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EB6" w:rsidRDefault="00FF6EB6" w:rsidP="00FF6EB6">
      <w:pPr>
        <w:pStyle w:val="NoSpacing"/>
        <w:numPr>
          <w:ilvl w:val="0"/>
          <w:numId w:val="2"/>
        </w:numPr>
      </w:pPr>
      <w:r>
        <w:t>Given the provided data, what are three conclusions we can draw about Kickstarter campaigns?</w:t>
      </w:r>
    </w:p>
    <w:p w:rsidR="00FF6EB6" w:rsidRDefault="00775B12" w:rsidP="00FF6EB6">
      <w:pPr>
        <w:pStyle w:val="NoSpacing"/>
      </w:pPr>
      <w:r>
        <w:t>The higher the goal amount, the lower the change of a successful campaign.</w:t>
      </w:r>
    </w:p>
    <w:p w:rsidR="00775B12" w:rsidRDefault="00775B12" w:rsidP="00FF6EB6">
      <w:pPr>
        <w:pStyle w:val="NoSpacing"/>
      </w:pPr>
      <w:r>
        <w:t>The higher number of backers, the more likely a campaign is to be successful.</w:t>
      </w:r>
    </w:p>
    <w:p w:rsidR="00775B12" w:rsidRDefault="00775B12" w:rsidP="00FF6EB6">
      <w:pPr>
        <w:pStyle w:val="NoSpacing"/>
      </w:pPr>
      <w:r>
        <w:t xml:space="preserve">The later in the year, the less likely a </w:t>
      </w:r>
      <w:proofErr w:type="spellStart"/>
      <w:r>
        <w:t>kickstarter</w:t>
      </w:r>
      <w:proofErr w:type="spellEnd"/>
      <w:r>
        <w:t xml:space="preserve"> is to succeed.</w:t>
      </w:r>
    </w:p>
    <w:p w:rsidR="00FF6EB6" w:rsidRDefault="00FF6EB6" w:rsidP="00FF6EB6">
      <w:pPr>
        <w:pStyle w:val="NoSpacing"/>
        <w:numPr>
          <w:ilvl w:val="0"/>
          <w:numId w:val="2"/>
        </w:numPr>
      </w:pPr>
      <w:r>
        <w:t>What are some limitations of this dataset?</w:t>
      </w:r>
    </w:p>
    <w:p w:rsidR="00FF6EB6" w:rsidRDefault="00775B12" w:rsidP="00FF6EB6">
      <w:pPr>
        <w:pStyle w:val="NoSpacing"/>
      </w:pPr>
      <w:r>
        <w:t>The dataset is a subsection of the pool of categories and subcategories of Kickstarter.  If we expanded the dataset, we could potentially see a variance in the results between the samples.</w:t>
      </w:r>
    </w:p>
    <w:p w:rsidR="00DD28B9" w:rsidRDefault="00FF6EB6" w:rsidP="00FF6EB6">
      <w:pPr>
        <w:pStyle w:val="NoSpacing"/>
        <w:numPr>
          <w:ilvl w:val="0"/>
          <w:numId w:val="2"/>
        </w:numPr>
      </w:pPr>
      <w:r>
        <w:t>What are some other possible tables and/or graphs that we could create?</w:t>
      </w:r>
    </w:p>
    <w:p w:rsidR="00FF6EB6" w:rsidRDefault="00775B12" w:rsidP="00FF6EB6">
      <w:pPr>
        <w:pStyle w:val="NoSpacing"/>
      </w:pPr>
      <w:r>
        <w:t xml:space="preserve">Pie chart of the percentage of each category of </w:t>
      </w:r>
      <w:proofErr w:type="spellStart"/>
      <w:r>
        <w:t>kickstarter</w:t>
      </w:r>
      <w:proofErr w:type="spellEnd"/>
      <w:r>
        <w:t>. Could do a combo chart of number of campaigns as a bar chart, and a line chart with the percentages of success, failure and cancellations; use the date range as the y axis for a constant.  Could do a more comprehensive analysis of number of campaigns at each contribution target level, and correlate that against average contribution.  Could there be a relationship, that subconsciously, with a lower goal, more people would be willing to contribute a lower amount, versus fewe</w:t>
      </w:r>
      <w:bookmarkStart w:id="0" w:name="_GoBack"/>
      <w:bookmarkEnd w:id="0"/>
      <w:r>
        <w:t xml:space="preserve">r people willing to donate a larger amount because the target level is so much higher. </w:t>
      </w:r>
    </w:p>
    <w:sectPr w:rsidR="00FF6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B7A25"/>
    <w:multiLevelType w:val="hybridMultilevel"/>
    <w:tmpl w:val="600C1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12131"/>
    <w:multiLevelType w:val="hybridMultilevel"/>
    <w:tmpl w:val="11986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0B"/>
    <w:rsid w:val="0031599D"/>
    <w:rsid w:val="00775B12"/>
    <w:rsid w:val="009B610B"/>
    <w:rsid w:val="00BD7FDD"/>
    <w:rsid w:val="00F96666"/>
    <w:rsid w:val="00FF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0A567"/>
  <w15:chartTrackingRefBased/>
  <w15:docId w15:val="{7442900F-C150-4440-9271-F90988767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EB6"/>
    <w:pPr>
      <w:ind w:left="720"/>
      <w:contextualSpacing/>
    </w:pPr>
  </w:style>
  <w:style w:type="paragraph" w:styleId="NoSpacing">
    <w:name w:val="No Spacing"/>
    <w:uiPriority w:val="1"/>
    <w:qFormat/>
    <w:rsid w:val="00FF6E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Scientific Drilling Int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Haws</dc:creator>
  <cp:keywords/>
  <dc:description/>
  <cp:lastModifiedBy>Russell Haws</cp:lastModifiedBy>
  <cp:revision>3</cp:revision>
  <dcterms:created xsi:type="dcterms:W3CDTF">2019-06-08T17:55:00Z</dcterms:created>
  <dcterms:modified xsi:type="dcterms:W3CDTF">2019-06-15T15:00:00Z</dcterms:modified>
</cp:coreProperties>
</file>