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 end is designed on Visual Studio 2010.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 End language is C# with VB and its extension is 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 end execution file is 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“/front end/for ubuntu/bin/release/for ubuntu.exe” just click that button to open the front end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