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10AB" w14:textId="295360FE" w:rsidR="00FE60C5" w:rsidRPr="00764FC6" w:rsidRDefault="00FE60C5" w:rsidP="00764FC6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764FC6">
        <w:rPr>
          <w:rFonts w:asciiTheme="majorHAnsi" w:hAnsiTheme="majorHAnsi"/>
          <w:b/>
          <w:bCs/>
          <w:sz w:val="44"/>
          <w:szCs w:val="44"/>
        </w:rPr>
        <w:t>EVA</w:t>
      </w:r>
    </w:p>
    <w:p w14:paraId="447EB98E" w14:textId="4F294BA6" w:rsidR="00FE60C5" w:rsidRPr="00764FC6" w:rsidRDefault="00FE60C5" w:rsidP="00764FC6">
      <w:pP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Assistente Virtual de Saúde Mental Personalizada</w:t>
      </w:r>
    </w:p>
    <w:p w14:paraId="4CA15407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Descrição:</w:t>
      </w:r>
    </w:p>
    <w:p w14:paraId="642174DF" w14:textId="77777777" w:rsidR="00FE60C5" w:rsidRPr="00764FC6" w:rsidRDefault="00FE60C5" w:rsidP="00764FC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Desenvolver uma plataforma de assistente virtual que utiliza IA generativa para oferecer suporte de saúde mental personalizado. Este assistente pode ajudar os usuários com terapia cognitivo-comportamental, técnicas de </w:t>
      </w:r>
      <w:proofErr w:type="spellStart"/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mindfulness</w:t>
      </w:r>
      <w:proofErr w:type="spellEnd"/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, suporte emocional, e gerenciamento de estresse, ansiedade e depressão.</w:t>
      </w:r>
    </w:p>
    <w:p w14:paraId="728D712A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Principais Funcionalidades:</w:t>
      </w:r>
    </w:p>
    <w:p w14:paraId="373B5683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Conversa Terapêutica Personalizada:</w:t>
      </w:r>
    </w:p>
    <w:p w14:paraId="7A72BBF9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Utilização de IA para simular conversas terapêuticas baseadas em princípios de psicologia.</w:t>
      </w:r>
    </w:p>
    <w:p w14:paraId="1EA23E3D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Adaptação das respostas e conselhos conforme o histórico e o estado emocional do usuário.</w:t>
      </w:r>
    </w:p>
    <w:p w14:paraId="513A6A86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 xml:space="preserve">Sessões de </w:t>
      </w:r>
      <w:proofErr w:type="spellStart"/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Mindfulness</w:t>
      </w:r>
      <w:proofErr w:type="spellEnd"/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 xml:space="preserve"> e Meditação Guiadas:</w:t>
      </w:r>
    </w:p>
    <w:p w14:paraId="491571A4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Geração de sessões personalizadas de </w:t>
      </w:r>
      <w:proofErr w:type="spellStart"/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mindfulness</w:t>
      </w:r>
      <w:proofErr w:type="spellEnd"/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e meditação guiadas pela IA.</w:t>
      </w:r>
    </w:p>
    <w:p w14:paraId="56B58E0C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Técnicas de respiração e relaxamento adaptadas às necessidades do usuário.</w:t>
      </w:r>
    </w:p>
    <w:p w14:paraId="0E174AAA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Diário Emocional Automatizado:</w:t>
      </w:r>
    </w:p>
    <w:p w14:paraId="2E98093E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Ferramenta de diário onde os usuários podem registrar seus sentimentos e pensamentos.</w:t>
      </w:r>
    </w:p>
    <w:p w14:paraId="19A74CD1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Análise automática dos registros para identificar padrões emocionais e sugerir intervenções.</w:t>
      </w:r>
    </w:p>
    <w:p w14:paraId="423AB7BB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Conteúdo Educacional Personalizado:</w:t>
      </w:r>
    </w:p>
    <w:p w14:paraId="61A7578D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Artigos, vídeos e outros materiais educativos sobre saúde mental, adaptados aos interesses e necessidades do usuário.</w:t>
      </w:r>
    </w:p>
    <w:p w14:paraId="6BD69529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Sugestões de leituras e recursos baseados nas interações do usuário com a plataforma.</w:t>
      </w:r>
    </w:p>
    <w:p w14:paraId="2225370A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Alertas e Lembretes:</w:t>
      </w:r>
    </w:p>
    <w:p w14:paraId="08BD38E7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Lembretes automáticos para práticas de autocuidado, meditação, e exercícios de bem-estar.</w:t>
      </w:r>
    </w:p>
    <w:p w14:paraId="5E3CA738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Alertas personalizados para ajudar o usuário a manter uma rotina saudável de saúde mental.</w:t>
      </w:r>
    </w:p>
    <w:p w14:paraId="57E7FD1D" w14:textId="77777777" w:rsidR="00FE60C5" w:rsidRPr="00764FC6" w:rsidRDefault="00FE60C5" w:rsidP="00764F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Interação com Profissionais de Saúde:</w:t>
      </w:r>
    </w:p>
    <w:p w14:paraId="79E61F58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Integração com terapeutas e conselheiros licenciados para consultas online.</w:t>
      </w:r>
    </w:p>
    <w:p w14:paraId="0C4D5CB2" w14:textId="77777777" w:rsidR="00FE60C5" w:rsidRPr="00764FC6" w:rsidRDefault="00FE60C5" w:rsidP="00764FC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Possibilidade de encaminhamento para profissionais de saúde quando necessário.</w:t>
      </w:r>
    </w:p>
    <w:p w14:paraId="0EE9D788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Modelo de Negócio:</w:t>
      </w:r>
    </w:p>
    <w:p w14:paraId="3BFE3F18" w14:textId="77777777" w:rsidR="00FE60C5" w:rsidRPr="00764FC6" w:rsidRDefault="00FE60C5" w:rsidP="00764F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lastRenderedPageBreak/>
        <w:t>Assinaturas Mensais/Anuais: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Planos de assinatura com diferentes níveis de acesso e funcionalidades.</w:t>
      </w:r>
    </w:p>
    <w:p w14:paraId="23C74886" w14:textId="77777777" w:rsidR="00FE60C5" w:rsidRPr="00764FC6" w:rsidRDefault="00FE60C5" w:rsidP="00764F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Sessões Pagas com Terapeutas: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Opção de agendamento e pagamento por consultas individuais com terapeutas.</w:t>
      </w:r>
    </w:p>
    <w:p w14:paraId="2F35F720" w14:textId="77777777" w:rsidR="00FE60C5" w:rsidRPr="00764FC6" w:rsidRDefault="00FE60C5" w:rsidP="00764F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Serviços Premium: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Acesso a recursos adicionais, como sessões de terapia intensiva, workshops e grupos de apoio.</w:t>
      </w:r>
    </w:p>
    <w:p w14:paraId="4456542D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Tecnologia:</w:t>
      </w:r>
    </w:p>
    <w:p w14:paraId="3EE81C1D" w14:textId="77777777" w:rsidR="00FE60C5" w:rsidRPr="00764FC6" w:rsidRDefault="00FE60C5" w:rsidP="00764F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IA Generativa: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Utilização de modelos avançados de linguagem para gerar respostas empáticas e relevantes.</w:t>
      </w:r>
    </w:p>
    <w:p w14:paraId="698B4F3D" w14:textId="77777777" w:rsidR="00FE60C5" w:rsidRPr="00764FC6" w:rsidRDefault="00FE60C5" w:rsidP="00764F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Machine Learning: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Análise de dados do usuário para personalização contínua e melhoria dos serviços oferecidos.</w:t>
      </w:r>
    </w:p>
    <w:p w14:paraId="206BB4AC" w14:textId="77777777" w:rsidR="00FE60C5" w:rsidRPr="00764FC6" w:rsidRDefault="00FE60C5" w:rsidP="00764F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NLP (Processamento de Linguagem Natural):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Para entender e analisar as entradas textuais dos usuários.</w:t>
      </w:r>
    </w:p>
    <w:p w14:paraId="5EFEF855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Benefícios:</w:t>
      </w:r>
    </w:p>
    <w:p w14:paraId="7689CA83" w14:textId="77777777" w:rsidR="00FE60C5" w:rsidRPr="00764FC6" w:rsidRDefault="00FE60C5" w:rsidP="00764F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Acessibilidade: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Acesso a suporte de saúde mental a qualquer hora e em qualquer lugar.</w:t>
      </w:r>
    </w:p>
    <w:p w14:paraId="1F2B0A8A" w14:textId="77777777" w:rsidR="00FE60C5" w:rsidRPr="00764FC6" w:rsidRDefault="00FE60C5" w:rsidP="00764F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Custo-efetividade: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Alternativa mais acessível em comparação com consultas presenciais frequentes.</w:t>
      </w:r>
    </w:p>
    <w:p w14:paraId="514008DA" w14:textId="77777777" w:rsidR="00FE60C5" w:rsidRPr="00764FC6" w:rsidRDefault="00FE60C5" w:rsidP="00764F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Personalização:</w:t>
      </w: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Experiência altamente personalizada, ajustada às necessidades individuais do usuário.</w:t>
      </w:r>
    </w:p>
    <w:p w14:paraId="20A0804B" w14:textId="77777777" w:rsidR="00FE60C5" w:rsidRPr="00764FC6" w:rsidRDefault="00FE60C5" w:rsidP="00764FC6">
      <w:pPr>
        <w:jc w:val="both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pt-BR"/>
          <w14:ligatures w14:val="none"/>
        </w:rPr>
        <w:t>Mercado-Alvo:</w:t>
      </w:r>
    </w:p>
    <w:p w14:paraId="486682B4" w14:textId="77777777" w:rsidR="00FE60C5" w:rsidRPr="00764FC6" w:rsidRDefault="00FE60C5" w:rsidP="00764F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Jovens adultos e profissionais que procuram apoio de saúde mental acessível e conveniente.</w:t>
      </w:r>
    </w:p>
    <w:p w14:paraId="1FB11BD8" w14:textId="77777777" w:rsidR="00FE60C5" w:rsidRPr="00764FC6" w:rsidRDefault="00FE60C5" w:rsidP="00764F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Empresas que desejam oferecer programas de bem-estar e suporte emocional para seus funcionários.</w:t>
      </w:r>
    </w:p>
    <w:p w14:paraId="6885E8E2" w14:textId="77777777" w:rsidR="00FE60C5" w:rsidRPr="00764FC6" w:rsidRDefault="00FE60C5" w:rsidP="00764FC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Indivíduos que preferem opções de terapia anônimas e privadas.</w:t>
      </w:r>
    </w:p>
    <w:p w14:paraId="25061787" w14:textId="6BB1EE57" w:rsidR="00FE60C5" w:rsidRPr="00764FC6" w:rsidRDefault="00FE60C5" w:rsidP="00764FC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764FC6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Com a crescente conscientização sobre a importância da saúde mental, uma plataforma de assistente virtual que oferece suporte personalizado pode transformar a forma como as pessoas abordam o autocuidado emocional e a terapia, proporcionando um recurso acessível e eficiente para o bem-estar mental.</w:t>
      </w:r>
    </w:p>
    <w:sectPr w:rsidR="00FE60C5" w:rsidRPr="0076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8C9"/>
    <w:multiLevelType w:val="multilevel"/>
    <w:tmpl w:val="CD6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D1AC9"/>
    <w:multiLevelType w:val="multilevel"/>
    <w:tmpl w:val="7E8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E67CE"/>
    <w:multiLevelType w:val="multilevel"/>
    <w:tmpl w:val="2B5C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60E92"/>
    <w:multiLevelType w:val="multilevel"/>
    <w:tmpl w:val="34C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80061"/>
    <w:multiLevelType w:val="multilevel"/>
    <w:tmpl w:val="7EE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A24B3"/>
    <w:multiLevelType w:val="multilevel"/>
    <w:tmpl w:val="360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96CB2"/>
    <w:multiLevelType w:val="multilevel"/>
    <w:tmpl w:val="8A9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61349"/>
    <w:multiLevelType w:val="multilevel"/>
    <w:tmpl w:val="252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C0D9E"/>
    <w:multiLevelType w:val="multilevel"/>
    <w:tmpl w:val="292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D7AE9"/>
    <w:multiLevelType w:val="multilevel"/>
    <w:tmpl w:val="26A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71591"/>
    <w:multiLevelType w:val="multilevel"/>
    <w:tmpl w:val="2A8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8513D"/>
    <w:multiLevelType w:val="multilevel"/>
    <w:tmpl w:val="89A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440843">
    <w:abstractNumId w:val="0"/>
  </w:num>
  <w:num w:numId="2" w16cid:durableId="1949925073">
    <w:abstractNumId w:val="4"/>
  </w:num>
  <w:num w:numId="3" w16cid:durableId="2028482347">
    <w:abstractNumId w:val="9"/>
  </w:num>
  <w:num w:numId="4" w16cid:durableId="367142198">
    <w:abstractNumId w:val="1"/>
  </w:num>
  <w:num w:numId="5" w16cid:durableId="1520653779">
    <w:abstractNumId w:val="6"/>
  </w:num>
  <w:num w:numId="6" w16cid:durableId="279844234">
    <w:abstractNumId w:val="10"/>
  </w:num>
  <w:num w:numId="7" w16cid:durableId="1457455475">
    <w:abstractNumId w:val="8"/>
  </w:num>
  <w:num w:numId="8" w16cid:durableId="723024949">
    <w:abstractNumId w:val="2"/>
  </w:num>
  <w:num w:numId="9" w16cid:durableId="2038189896">
    <w:abstractNumId w:val="7"/>
  </w:num>
  <w:num w:numId="10" w16cid:durableId="1282301210">
    <w:abstractNumId w:val="3"/>
  </w:num>
  <w:num w:numId="11" w16cid:durableId="2054501970">
    <w:abstractNumId w:val="11"/>
  </w:num>
  <w:num w:numId="12" w16cid:durableId="1768228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C5"/>
    <w:rsid w:val="000B48A7"/>
    <w:rsid w:val="001D4BA8"/>
    <w:rsid w:val="00361831"/>
    <w:rsid w:val="00597D9E"/>
    <w:rsid w:val="00764FC6"/>
    <w:rsid w:val="00964F2E"/>
    <w:rsid w:val="00F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64A8"/>
  <w15:chartTrackingRefBased/>
  <w15:docId w15:val="{22167AF7-8258-4C64-B9D8-B287595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6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6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6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6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6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6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6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6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6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6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60C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E60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ui-provider">
    <w:name w:val="ui-provider"/>
    <w:basedOn w:val="Fontepargpadro"/>
    <w:rsid w:val="00FE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Rhayssa Kramer Kramer Bezerra de Melo</dc:creator>
  <cp:keywords/>
  <dc:description/>
  <cp:lastModifiedBy>Rhayssa Kramer Kramer Bezerra de Melo</cp:lastModifiedBy>
  <cp:revision>2</cp:revision>
  <dcterms:created xsi:type="dcterms:W3CDTF">2024-06-26T21:15:00Z</dcterms:created>
  <dcterms:modified xsi:type="dcterms:W3CDTF">2024-06-26T21:15:00Z</dcterms:modified>
</cp:coreProperties>
</file>