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7D122" w14:textId="0323D4EF" w:rsidR="00EE649C" w:rsidRPr="007D0E78" w:rsidRDefault="007D0E78" w:rsidP="007D0E7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C</w:t>
      </w:r>
      <w:r w:rsidRPr="007D0E78">
        <w:rPr>
          <w:rFonts w:ascii="Times New Roman" w:hAnsi="Times New Roman" w:cs="Times New Roman"/>
          <w:sz w:val="32"/>
          <w:szCs w:val="32"/>
        </w:rPr>
        <w:t>lass</w:t>
      </w:r>
      <w:r w:rsidRPr="007D0E78">
        <w:rPr>
          <w:rFonts w:ascii="Times New Roman" w:hAnsi="Times New Roman" w:cs="Times New Roman"/>
          <w:sz w:val="32"/>
          <w:szCs w:val="32"/>
        </w:rPr>
        <w:t xml:space="preserve"> Overview</w:t>
      </w:r>
    </w:p>
    <w:p w14:paraId="10AC76B2" w14:textId="06738B9B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 xml:space="preserve">To understand why experiment is important. </w:t>
      </w:r>
    </w:p>
    <w:p w14:paraId="19BF66F1" w14:textId="71270405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 xml:space="preserve">Different distributions and </w:t>
      </w:r>
      <w:r w:rsidRPr="007D0E78">
        <w:rPr>
          <w:rFonts w:ascii="Times New Roman" w:hAnsi="Times New Roman" w:cs="Times New Roman"/>
          <w:sz w:val="32"/>
          <w:szCs w:val="32"/>
        </w:rPr>
        <w:t>Central Tendency</w:t>
      </w:r>
    </w:p>
    <w:p w14:paraId="00D22975" w14:textId="2867FC2A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The importance of randomized.</w:t>
      </w:r>
    </w:p>
    <w:p w14:paraId="3841AF99" w14:textId="7F896358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Simple effect tests</w:t>
      </w:r>
    </w:p>
    <w:p w14:paraId="54B525D2" w14:textId="1A79E308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T-tests</w:t>
      </w:r>
    </w:p>
    <w:p w14:paraId="51075D4E" w14:textId="7E765775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The hypothesis</w:t>
      </w:r>
    </w:p>
    <w:p w14:paraId="1D062EF3" w14:textId="1678A2F1" w:rsid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Non-parametric tests</w:t>
      </w:r>
    </w:p>
    <w:p w14:paraId="2D0FA449" w14:textId="36F8983A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of the tests</w:t>
      </w:r>
      <w:bookmarkStart w:id="0" w:name="_GoBack"/>
      <w:bookmarkEnd w:id="0"/>
    </w:p>
    <w:p w14:paraId="4A3698A1" w14:textId="77777777" w:rsidR="007D0E78" w:rsidRDefault="007D0E78"/>
    <w:sectPr w:rsidR="007D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46FED"/>
    <w:multiLevelType w:val="hybridMultilevel"/>
    <w:tmpl w:val="4588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F"/>
    <w:rsid w:val="007D0E78"/>
    <w:rsid w:val="008E045F"/>
    <w:rsid w:val="00E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AD6"/>
  <w15:chartTrackingRefBased/>
  <w15:docId w15:val="{BB59DD3A-F2EA-42BA-8278-7763D7C9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Wei-Kang Kao</dc:creator>
  <cp:keywords/>
  <dc:description/>
  <cp:lastModifiedBy>Wei-Kang Kao</cp:lastModifiedBy>
  <cp:revision>2</cp:revision>
  <dcterms:created xsi:type="dcterms:W3CDTF">2019-10-05T19:01:00Z</dcterms:created>
  <dcterms:modified xsi:type="dcterms:W3CDTF">2019-10-05T19:10:00Z</dcterms:modified>
</cp:coreProperties>
</file>