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B2F643" w14:textId="77777777" w:rsidR="00D84878" w:rsidRPr="00D636F4" w:rsidRDefault="00D636F4" w:rsidP="00353F15">
      <w:pPr>
        <w:jc w:val="both"/>
        <w:rPr>
          <w:rFonts w:ascii="Gotham Book" w:hAnsi="Gotham Book"/>
          <w:sz w:val="22"/>
          <w:szCs w:val="22"/>
        </w:rPr>
      </w:pPr>
      <w:r w:rsidRPr="00D636F4">
        <w:rPr>
          <w:rFonts w:ascii="Gotham Book" w:hAnsi="Gotham Book"/>
          <w:sz w:val="22"/>
          <w:szCs w:val="22"/>
        </w:rPr>
        <w:t>Discussion 2</w:t>
      </w:r>
    </w:p>
    <w:p w14:paraId="199E2C3A" w14:textId="77777777" w:rsidR="00D636F4" w:rsidRPr="00D636F4" w:rsidRDefault="00D636F4" w:rsidP="00353F15">
      <w:pPr>
        <w:jc w:val="both"/>
        <w:rPr>
          <w:rFonts w:ascii="Gotham Book" w:hAnsi="Gotham Book"/>
          <w:sz w:val="22"/>
          <w:szCs w:val="22"/>
        </w:rPr>
      </w:pPr>
    </w:p>
    <w:p w14:paraId="64137646" w14:textId="38CCC820" w:rsidR="00D636F4" w:rsidRPr="00D636F4" w:rsidRDefault="00D636F4" w:rsidP="00353F15">
      <w:pPr>
        <w:jc w:val="both"/>
        <w:rPr>
          <w:rFonts w:ascii="Gotham Book" w:hAnsi="Gotham Book"/>
          <w:sz w:val="22"/>
          <w:szCs w:val="22"/>
        </w:rPr>
      </w:pPr>
      <w:r w:rsidRPr="00D636F4">
        <w:rPr>
          <w:rFonts w:ascii="Gotham Book" w:hAnsi="Gotham Book"/>
          <w:sz w:val="22"/>
          <w:szCs w:val="22"/>
        </w:rPr>
        <w:t xml:space="preserve">Link to article: </w:t>
      </w:r>
      <w:hyperlink r:id="rId8" w:history="1">
        <w:r w:rsidR="00896F94">
          <w:rPr>
            <w:rStyle w:val="Hyperlink"/>
            <w:rFonts w:ascii="Gotham Book" w:hAnsi="Gotham Book"/>
            <w:sz w:val="22"/>
            <w:szCs w:val="22"/>
          </w:rPr>
          <w:t>https://hbr.org/2013/04/what-spacex-can-teach-us-about</w:t>
        </w:r>
      </w:hyperlink>
      <w:bookmarkStart w:id="0" w:name="_GoBack"/>
      <w:bookmarkEnd w:id="0"/>
    </w:p>
    <w:p w14:paraId="59AD4707" w14:textId="77777777" w:rsidR="00D636F4" w:rsidRPr="00D636F4" w:rsidRDefault="00D636F4" w:rsidP="00353F15">
      <w:pPr>
        <w:jc w:val="both"/>
        <w:rPr>
          <w:rFonts w:ascii="Gotham Book" w:eastAsia="Times New Roman" w:hAnsi="Gotham Book"/>
          <w:noProof w:val="0"/>
          <w:color w:val="222222"/>
          <w:sz w:val="22"/>
          <w:szCs w:val="22"/>
          <w:lang w:val="en-GB" w:eastAsia="en-GB"/>
        </w:rPr>
      </w:pPr>
      <w:r w:rsidRPr="00D636F4">
        <w:rPr>
          <w:rFonts w:ascii="Gotham Book" w:hAnsi="Gotham Book"/>
          <w:sz w:val="22"/>
          <w:szCs w:val="22"/>
        </w:rPr>
        <w:t xml:space="preserve">Article by: </w:t>
      </w:r>
      <w:hyperlink r:id="rId9" w:history="1">
        <w:r w:rsidRPr="00D636F4">
          <w:rPr>
            <w:rStyle w:val="Hyperlink"/>
            <w:rFonts w:ascii="Gotham Book" w:eastAsia="Times New Roman" w:hAnsi="Gotham Book"/>
            <w:color w:val="C82502"/>
            <w:sz w:val="22"/>
            <w:szCs w:val="22"/>
          </w:rPr>
          <w:t>Tom Agan</w:t>
        </w:r>
      </w:hyperlink>
    </w:p>
    <w:p w14:paraId="678AAB16" w14:textId="77777777" w:rsidR="00D636F4" w:rsidRPr="00D636F4" w:rsidRDefault="00D636F4" w:rsidP="00353F15">
      <w:pPr>
        <w:jc w:val="both"/>
        <w:rPr>
          <w:rFonts w:ascii="Gotham Book" w:eastAsia="Times New Roman" w:hAnsi="Gotham Book" w:cs="Times New Roman"/>
          <w:noProof w:val="0"/>
          <w:sz w:val="22"/>
          <w:szCs w:val="22"/>
          <w:lang w:val="en-GB" w:eastAsia="en-GB"/>
        </w:rPr>
      </w:pPr>
      <w:r w:rsidRPr="00D636F4">
        <w:rPr>
          <w:rFonts w:ascii="Gotham Book" w:hAnsi="Gotham Book"/>
          <w:sz w:val="22"/>
          <w:szCs w:val="22"/>
        </w:rPr>
        <w:t xml:space="preserve">Date: </w:t>
      </w:r>
      <w:r w:rsidRPr="00D636F4">
        <w:rPr>
          <w:rFonts w:ascii="Gotham Book" w:eastAsia="Times New Roman" w:hAnsi="Gotham Book" w:cs="Times New Roman"/>
          <w:caps/>
          <w:noProof w:val="0"/>
          <w:color w:val="666666"/>
          <w:sz w:val="22"/>
          <w:szCs w:val="22"/>
          <w:shd w:val="clear" w:color="auto" w:fill="FFFFFF"/>
          <w:lang w:val="en-GB" w:eastAsia="en-GB"/>
        </w:rPr>
        <w:t>APRIL 25, 2013</w:t>
      </w:r>
    </w:p>
    <w:p w14:paraId="4DD25923" w14:textId="77777777" w:rsidR="00D636F4" w:rsidRPr="00D636F4" w:rsidRDefault="00D636F4" w:rsidP="00353F15">
      <w:pPr>
        <w:jc w:val="both"/>
        <w:rPr>
          <w:rFonts w:ascii="Gotham Book" w:eastAsia="Times New Roman" w:hAnsi="Gotham Book" w:cs="Times New Roman"/>
          <w:noProof w:val="0"/>
          <w:sz w:val="22"/>
          <w:szCs w:val="22"/>
          <w:lang w:val="en-GB" w:eastAsia="en-GB"/>
        </w:rPr>
      </w:pPr>
    </w:p>
    <w:p w14:paraId="19B26E02" w14:textId="77777777" w:rsidR="00D636F4" w:rsidRDefault="00D636F4" w:rsidP="00353F15">
      <w:pPr>
        <w:jc w:val="both"/>
        <w:rPr>
          <w:rFonts w:ascii="Gotham Book" w:eastAsia="Times New Roman" w:hAnsi="Gotham Book" w:cs="Times New Roman"/>
          <w:noProof w:val="0"/>
          <w:sz w:val="22"/>
          <w:szCs w:val="22"/>
          <w:lang w:val="en-GB" w:eastAsia="en-GB"/>
        </w:rPr>
      </w:pPr>
      <w:r>
        <w:rPr>
          <w:rFonts w:ascii="Gotham Book" w:eastAsia="Times New Roman" w:hAnsi="Gotham Book" w:cs="Times New Roman"/>
          <w:noProof w:val="0"/>
          <w:sz w:val="22"/>
          <w:szCs w:val="22"/>
          <w:lang w:val="en-GB" w:eastAsia="en-GB"/>
        </w:rPr>
        <w:t>Synopsis:</w:t>
      </w:r>
    </w:p>
    <w:p w14:paraId="6D32F17B" w14:textId="77777777" w:rsidR="00D636F4" w:rsidRDefault="00D636F4" w:rsidP="00353F15">
      <w:pPr>
        <w:jc w:val="both"/>
        <w:rPr>
          <w:rFonts w:ascii="Gotham Book" w:eastAsia="Times New Roman" w:hAnsi="Gotham Book" w:cs="Times New Roman"/>
          <w:noProof w:val="0"/>
          <w:sz w:val="22"/>
          <w:szCs w:val="22"/>
          <w:lang w:val="en-GB" w:eastAsia="en-GB"/>
        </w:rPr>
      </w:pPr>
      <w:r>
        <w:rPr>
          <w:rFonts w:ascii="Gotham Book" w:eastAsia="Times New Roman" w:hAnsi="Gotham Book" w:cs="Times New Roman"/>
          <w:noProof w:val="0"/>
          <w:sz w:val="22"/>
          <w:szCs w:val="22"/>
          <w:lang w:val="en-GB" w:eastAsia="en-GB"/>
        </w:rPr>
        <w:tab/>
      </w:r>
    </w:p>
    <w:p w14:paraId="4C0E78EF" w14:textId="77777777" w:rsidR="00353F15" w:rsidRDefault="00D636F4" w:rsidP="00353F15">
      <w:pPr>
        <w:jc w:val="both"/>
        <w:rPr>
          <w:rFonts w:ascii="Gotham Book" w:eastAsia="Times New Roman" w:hAnsi="Gotham Book" w:cs="Times New Roman"/>
          <w:noProof w:val="0"/>
          <w:sz w:val="22"/>
          <w:szCs w:val="22"/>
          <w:lang w:val="en-GB" w:eastAsia="en-GB"/>
        </w:rPr>
      </w:pPr>
      <w:r>
        <w:rPr>
          <w:rFonts w:ascii="Gotham Book" w:eastAsia="Times New Roman" w:hAnsi="Gotham Book" w:cs="Times New Roman"/>
          <w:noProof w:val="0"/>
          <w:sz w:val="22"/>
          <w:szCs w:val="22"/>
          <w:lang w:val="en-GB" w:eastAsia="en-GB"/>
        </w:rPr>
        <w:tab/>
      </w:r>
      <w:r w:rsidR="00353F15">
        <w:rPr>
          <w:rFonts w:ascii="Gotham Book" w:eastAsia="Times New Roman" w:hAnsi="Gotham Book" w:cs="Times New Roman"/>
          <w:noProof w:val="0"/>
          <w:sz w:val="22"/>
          <w:szCs w:val="22"/>
          <w:lang w:val="en-GB" w:eastAsia="en-GB"/>
        </w:rPr>
        <w:t>SpaceX, one of the companies who use reusable rockets in their space vehicles, is quite popular. This article talks about how it grew so quickly and why is it successful in its endowers. SpaceX only focuses on reducing the cost for space travel. SpaceX learnt a lot from NASA’s failed attempt for reusable rockets and developed them.</w:t>
      </w:r>
    </w:p>
    <w:p w14:paraId="5666E2B5" w14:textId="63F78803" w:rsidR="00D636F4" w:rsidRDefault="00353F15" w:rsidP="00353F15">
      <w:pPr>
        <w:jc w:val="both"/>
        <w:rPr>
          <w:rFonts w:ascii="Gotham Book" w:eastAsia="Times New Roman" w:hAnsi="Gotham Book" w:cs="Times New Roman"/>
          <w:noProof w:val="0"/>
          <w:sz w:val="22"/>
          <w:szCs w:val="22"/>
          <w:lang w:val="en-GB" w:eastAsia="en-GB"/>
        </w:rPr>
      </w:pPr>
      <w:r>
        <w:rPr>
          <w:rFonts w:ascii="Gotham Book" w:eastAsia="Times New Roman" w:hAnsi="Gotham Book" w:cs="Times New Roman"/>
          <w:noProof w:val="0"/>
          <w:sz w:val="22"/>
          <w:szCs w:val="22"/>
          <w:lang w:val="en-GB" w:eastAsia="en-GB"/>
        </w:rPr>
        <w:tab/>
        <w:t>SpaceX reduced a lot of overhead cost in all the departments, even made their own rocket engines for that purpose. Their profits were reinvested in research and development. Even now they save government billions of dollars by self funding themselves. Their cost per launch is 40% to 60% le</w:t>
      </w:r>
      <w:r w:rsidR="008F14D8">
        <w:rPr>
          <w:rFonts w:ascii="Gotham Book" w:eastAsia="Times New Roman" w:hAnsi="Gotham Book" w:cs="Times New Roman"/>
          <w:noProof w:val="0"/>
          <w:sz w:val="22"/>
          <w:szCs w:val="22"/>
          <w:lang w:val="en-GB" w:eastAsia="en-GB"/>
        </w:rPr>
        <w:t xml:space="preserve">ss then what’s being charged today. </w:t>
      </w:r>
    </w:p>
    <w:p w14:paraId="2A29D24D" w14:textId="5F368FA6" w:rsidR="008F14D8" w:rsidRPr="00D636F4" w:rsidRDefault="008F14D8" w:rsidP="00353F15">
      <w:pPr>
        <w:jc w:val="both"/>
        <w:rPr>
          <w:rFonts w:ascii="Gotham Book" w:eastAsia="Times New Roman" w:hAnsi="Gotham Book" w:cs="Times New Roman"/>
          <w:noProof w:val="0"/>
          <w:sz w:val="22"/>
          <w:szCs w:val="22"/>
          <w:lang w:val="en-GB" w:eastAsia="en-GB"/>
        </w:rPr>
      </w:pPr>
      <w:r>
        <w:rPr>
          <w:rFonts w:ascii="Gotham Book" w:eastAsia="Times New Roman" w:hAnsi="Gotham Book" w:cs="Times New Roman"/>
          <w:noProof w:val="0"/>
          <w:sz w:val="22"/>
          <w:szCs w:val="22"/>
          <w:lang w:val="en-GB" w:eastAsia="en-GB"/>
        </w:rPr>
        <w:tab/>
        <w:t>In conclusion, SpaceX is trying to make the dream of interstellar travel, less of a dream and more of a reality.</w:t>
      </w:r>
    </w:p>
    <w:sectPr w:rsidR="008F14D8" w:rsidRPr="00D636F4" w:rsidSect="00D636F4">
      <w:headerReference w:type="default" r:id="rId10"/>
      <w:footerReference w:type="default" r:id="rId11"/>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3C7F20" w14:textId="77777777" w:rsidR="00CB78BF" w:rsidRDefault="00CB78BF" w:rsidP="00D636F4">
      <w:r>
        <w:separator/>
      </w:r>
    </w:p>
  </w:endnote>
  <w:endnote w:type="continuationSeparator" w:id="0">
    <w:p w14:paraId="42F0E236" w14:textId="77777777" w:rsidR="00CB78BF" w:rsidRDefault="00CB78BF" w:rsidP="00D63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otham Book">
    <w:panose1 w:val="02000604040000020004"/>
    <w:charset w:val="00"/>
    <w:family w:val="auto"/>
    <w:pitch w:val="variable"/>
    <w:sig w:usb0="00000003" w:usb1="00000000" w:usb2="00000000" w:usb3="00000000" w:csb0="0000000B"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A8477" w14:textId="77777777" w:rsidR="00D636F4" w:rsidRDefault="00D636F4">
    <w:pPr>
      <w:pStyle w:val="Footer"/>
    </w:pPr>
    <w:r>
      <w:rPr>
        <w:color w:val="5B9BD5" w:themeColor="accent1"/>
        <w:lang w:val="en-GB" w:eastAsia="en-GB"/>
      </w:rPr>
      <mc:AlternateContent>
        <mc:Choice Requires="wps">
          <w:drawing>
            <wp:anchor distT="0" distB="0" distL="114300" distR="114300" simplePos="0" relativeHeight="251659264" behindDoc="0" locked="0" layoutInCell="1" allowOverlap="1" wp14:anchorId="16343F96" wp14:editId="6D780D5E">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AF13AE4" id="Rectangle_x0020_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fc+acCAAC3BQAADgAAAGRycy9lMm9Eb2MueG1srFRRTxsxDH6ftP8Q5X1cW1paKq6oAjFNYoCA&#10;iec0l/ROSuIsSXvtfv2c5HpFgDZp2j3k4tj+HH+xfXG504pshfMNmJIOTwaUCMOhasy6pD+eb77M&#10;KPGBmYopMKKke+Hp5eLzp4vWzsUIalCVcARBjJ+3tqR1CHZeFJ7XQjN/AlYYVEpwmgUU3bqoHGsR&#10;XatiNBicFS24yjrgwns8vc5Kukj4Ugoe7qX0IhBVUrxbSKtL6yquxeKCzdeO2brh3TXYP9xCs8Zg&#10;0B7qmgVGNq55B6Ub7sCDDCccdAFSNlykHDCb4eBNNk81syLlguR429Pk/x8sv9s+ONJUJR1PRpQY&#10;pvGRHpE2ZtZKkHiIFLXWz9HyyT64TvK4jfnupNPxj5mQXaJ139MqdoFwPJyeno2np8g+R935ZDSb&#10;DRPxxdHdOh++CtAkbkrq8AKJTra99QFDounBJEYzcNMold5OGdJi4U1m00ny8KCaKmqjXSojcaUc&#10;2TIsgNV6lGzURn+HKp9NBvjFHDFEb56lIxLqlMHDyEPOPO3CXokYRplHIZFEzDUH6IFyDMa5MGGY&#10;71ezSvwtdAKMyBIT6bE7gNgax5wO2DmDzj66ilT9vfMgR/+Tc++RIoMJvbNuDLiPABRm1UXO9geS&#10;MjWRpRVUeywxB7n3vOU3DT7yLfPhgTlsNiwMHCDhHhepAB8Tuh0lNbhfH51He+wB1FLSYvOW1P/c&#10;MCcoUd8Mdsf5cDyO3Z6E8WQ6QsG91qxea8xGXwGWxxBHleVpG+2DOmylA/2Cc2YZo6KKGY6xS8qD&#10;OwhXIQ8VnFRcLJfJDDvcsnBrniyP4JHVWMTPuxfmbFfpAZvkDg6NzuZvCj7bRk8Dy00A2aRuOPLa&#10;8Y3TIdVsN8ni+HktJ6vjvF38BgAA//8DAFBLAwQUAAYACAAAACEAjcvvitwAAAAHAQAADwAAAGRy&#10;cy9kb3ducmV2LnhtbEyPQU/DMAyF70j8h8hI3Fg6pKLRNZ0qBgc4gChMXL3WSysapzTZVv49Hhe4&#10;WLae9d738tXkenWgMXSeDcxnCSji2jcdWwPvbw9XC1AhIjfYeyYD3xRgVZyf5Zg1/sivdKiiVWLC&#10;IUMDbYxDpnWoW3IYZn4gFm3nR4dRztHqZsSjmLteXyfJjXbYsSS0ONBdS/VntXcG1nVZ2sev+3W1&#10;+Hh5Cmg3yXO6MebyYiqXoCJN8e8ZTviCDoUwbf2em6B6A1Ik/s6TNk9vpcdWtlRCQRe5/s9f/AAA&#10;AP//AwBQSwECLQAUAAYACAAAACEA5JnDwPsAAADhAQAAEwAAAAAAAAAAAAAAAAAAAAAAW0NvbnRl&#10;bnRfVHlwZXNdLnhtbFBLAQItABQABgAIAAAAIQAjsmrh1wAAAJQBAAALAAAAAAAAAAAAAAAAACwB&#10;AABfcmVscy8ucmVsc1BLAQItABQABgAIAAAAIQDC99z5pwIAALcFAAAOAAAAAAAAAAAAAAAAACwC&#10;AABkcnMvZTJvRG9jLnhtbFBLAQItABQABgAIAAAAIQCNy++K3AAAAAcBAAAPAAAAAAAAAAAAAAAA&#10;AP8EAABkcnMvZG93bnJldi54bWxQSwUGAAAAAAQABADzAAAACAY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noProof w:val="0"/>
        <w:color w:val="5B9BD5" w:themeColor="accent1"/>
        <w:sz w:val="20"/>
        <w:szCs w:val="20"/>
      </w:rPr>
      <w:fldChar w:fldCharType="begin"/>
    </w:r>
    <w:r>
      <w:rPr>
        <w:color w:val="5B9BD5" w:themeColor="accent1"/>
        <w:sz w:val="20"/>
        <w:szCs w:val="20"/>
      </w:rPr>
      <w:instrText xml:space="preserve"> PAGE    \* MERGEFORMAT </w:instrText>
    </w:r>
    <w:r>
      <w:rPr>
        <w:rFonts w:eastAsiaTheme="minorEastAsia"/>
        <w:noProof w:val="0"/>
        <w:color w:val="5B9BD5" w:themeColor="accent1"/>
        <w:sz w:val="20"/>
        <w:szCs w:val="20"/>
      </w:rPr>
      <w:fldChar w:fldCharType="separate"/>
    </w:r>
    <w:r w:rsidR="00CB78BF" w:rsidRPr="00CB78BF">
      <w:rPr>
        <w:rFonts w:asciiTheme="majorHAnsi" w:eastAsiaTheme="majorEastAsia" w:hAnsiTheme="majorHAnsi" w:cstheme="majorBidi"/>
        <w:color w:val="5B9BD5" w:themeColor="accent1"/>
        <w:sz w:val="20"/>
        <w:szCs w:val="20"/>
      </w:rPr>
      <w:t>1</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6ADB4C" w14:textId="77777777" w:rsidR="00CB78BF" w:rsidRDefault="00CB78BF" w:rsidP="00D636F4">
      <w:r>
        <w:separator/>
      </w:r>
    </w:p>
  </w:footnote>
  <w:footnote w:type="continuationSeparator" w:id="0">
    <w:p w14:paraId="1ED5D5B9" w14:textId="77777777" w:rsidR="00CB78BF" w:rsidRDefault="00CB78BF" w:rsidP="00D636F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aps/>
        <w:color w:val="44546A" w:themeColor="text2"/>
        <w:sz w:val="20"/>
        <w:szCs w:val="20"/>
      </w:rPr>
      <w:alias w:val="Author"/>
      <w:tag w:val=""/>
      <w:id w:val="-1701008461"/>
      <w:placeholder>
        <w:docPart w:val="31C0E89C8C642C49A5E51796A6A006E5"/>
      </w:placeholder>
      <w:dataBinding w:prefixMappings="xmlns:ns0='http://purl.org/dc/elements/1.1/' xmlns:ns1='http://schemas.openxmlformats.org/package/2006/metadata/core-properties' " w:xpath="/ns1:coreProperties[1]/ns0:creator[1]" w:storeItemID="{6C3C8BC8-F283-45AE-878A-BAB7291924A1}"/>
      <w:text/>
    </w:sdtPr>
    <w:sdtEndPr/>
    <w:sdtContent>
      <w:p w14:paraId="2271D05E" w14:textId="77777777" w:rsidR="00D636F4" w:rsidRDefault="00D636F4">
        <w:pPr>
          <w:pStyle w:val="Header"/>
          <w:jc w:val="right"/>
          <w:rPr>
            <w:caps/>
            <w:color w:val="44546A" w:themeColor="text2"/>
            <w:sz w:val="20"/>
            <w:szCs w:val="20"/>
          </w:rPr>
        </w:pPr>
        <w:r>
          <w:rPr>
            <w:caps/>
            <w:color w:val="44546A" w:themeColor="text2"/>
            <w:sz w:val="20"/>
            <w:szCs w:val="20"/>
            <w:lang w:val="en-GB"/>
          </w:rPr>
          <w:t>Rushabh Barbhaya – cwid 10427219</w:t>
        </w:r>
      </w:p>
    </w:sdtContent>
  </w:sdt>
  <w:sdt>
    <w:sdtPr>
      <w:rPr>
        <w:caps/>
        <w:color w:val="44546A" w:themeColor="text2"/>
        <w:sz w:val="20"/>
        <w:szCs w:val="20"/>
      </w:rPr>
      <w:alias w:val="Date"/>
      <w:tag w:val="Date"/>
      <w:id w:val="-304078227"/>
      <w:placeholder>
        <w:docPart w:val="B8BB342090334D49953228C711D699C2"/>
      </w:placeholder>
      <w:dataBinding w:prefixMappings="xmlns:ns0='http://schemas.microsoft.com/office/2006/coverPageProps' " w:xpath="/ns0:CoverPageProperties[1]/ns0:PublishDate[1]" w:storeItemID="{55AF091B-3C7A-41E3-B477-F2FDAA23CFDA}"/>
      <w:date w:fullDate="2018-01-29T00:00:00Z">
        <w:dateFormat w:val="M/d/yy"/>
        <w:lid w:val="en-US"/>
        <w:storeMappedDataAs w:val="dateTime"/>
        <w:calendar w:val="gregorian"/>
      </w:date>
    </w:sdtPr>
    <w:sdtEndPr/>
    <w:sdtContent>
      <w:p w14:paraId="03536E4F" w14:textId="77777777" w:rsidR="00D636F4" w:rsidRDefault="00D636F4">
        <w:pPr>
          <w:pStyle w:val="Header"/>
          <w:jc w:val="right"/>
          <w:rPr>
            <w:caps/>
            <w:color w:val="44546A" w:themeColor="text2"/>
            <w:sz w:val="20"/>
            <w:szCs w:val="20"/>
          </w:rPr>
        </w:pPr>
        <w:r>
          <w:rPr>
            <w:caps/>
            <w:color w:val="44546A" w:themeColor="text2"/>
            <w:sz w:val="20"/>
            <w:szCs w:val="20"/>
          </w:rPr>
          <w:t>1/29/18</w:t>
        </w:r>
      </w:p>
    </w:sdtContent>
  </w:sdt>
  <w:p w14:paraId="32BB7D1B" w14:textId="77777777" w:rsidR="00D636F4" w:rsidRDefault="00CB78BF">
    <w:pPr>
      <w:pStyle w:val="Header"/>
      <w:jc w:val="center"/>
      <w:rPr>
        <w:color w:val="44546A" w:themeColor="text2"/>
        <w:sz w:val="20"/>
        <w:szCs w:val="20"/>
      </w:rPr>
    </w:pPr>
    <w:sdt>
      <w:sdtPr>
        <w:rPr>
          <w:caps/>
          <w:color w:val="44546A" w:themeColor="text2"/>
          <w:sz w:val="20"/>
          <w:szCs w:val="20"/>
        </w:rPr>
        <w:alias w:val="Title"/>
        <w:tag w:val=""/>
        <w:id w:val="-484788024"/>
        <w:placeholder>
          <w:docPart w:val="E57998FDF106FF4D9A83E56E57F6F988"/>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D636F4">
          <w:rPr>
            <w:caps/>
            <w:color w:val="44546A" w:themeColor="text2"/>
            <w:sz w:val="20"/>
            <w:szCs w:val="20"/>
          </w:rPr>
          <w:t>EM 600 – Engineering economics and Cost analysis</w:t>
        </w:r>
      </w:sdtContent>
    </w:sdt>
  </w:p>
  <w:p w14:paraId="5DBB3553" w14:textId="77777777" w:rsidR="00D636F4" w:rsidRDefault="00D636F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264AB"/>
    <w:multiLevelType w:val="multilevel"/>
    <w:tmpl w:val="A0A4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6F4"/>
    <w:rsid w:val="002F51BA"/>
    <w:rsid w:val="003048FD"/>
    <w:rsid w:val="0033546C"/>
    <w:rsid w:val="00353F15"/>
    <w:rsid w:val="003D5F9B"/>
    <w:rsid w:val="00432502"/>
    <w:rsid w:val="00770FD7"/>
    <w:rsid w:val="00896F94"/>
    <w:rsid w:val="008B13E2"/>
    <w:rsid w:val="008F14D8"/>
    <w:rsid w:val="00CB78BF"/>
    <w:rsid w:val="00D636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5D1F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36F4"/>
    <w:pPr>
      <w:tabs>
        <w:tab w:val="center" w:pos="4513"/>
        <w:tab w:val="right" w:pos="9026"/>
      </w:tabs>
    </w:pPr>
  </w:style>
  <w:style w:type="character" w:customStyle="1" w:styleId="HeaderChar">
    <w:name w:val="Header Char"/>
    <w:basedOn w:val="DefaultParagraphFont"/>
    <w:link w:val="Header"/>
    <w:uiPriority w:val="99"/>
    <w:rsid w:val="00D636F4"/>
    <w:rPr>
      <w:noProof/>
      <w:lang w:val="en-US"/>
    </w:rPr>
  </w:style>
  <w:style w:type="paragraph" w:styleId="Footer">
    <w:name w:val="footer"/>
    <w:basedOn w:val="Normal"/>
    <w:link w:val="FooterChar"/>
    <w:uiPriority w:val="99"/>
    <w:unhideWhenUsed/>
    <w:rsid w:val="00D636F4"/>
    <w:pPr>
      <w:tabs>
        <w:tab w:val="center" w:pos="4513"/>
        <w:tab w:val="right" w:pos="9026"/>
      </w:tabs>
    </w:pPr>
  </w:style>
  <w:style w:type="character" w:customStyle="1" w:styleId="FooterChar">
    <w:name w:val="Footer Char"/>
    <w:basedOn w:val="DefaultParagraphFont"/>
    <w:link w:val="Footer"/>
    <w:uiPriority w:val="99"/>
    <w:rsid w:val="00D636F4"/>
    <w:rPr>
      <w:noProof/>
      <w:lang w:val="en-US"/>
    </w:rPr>
  </w:style>
  <w:style w:type="character" w:styleId="PlaceholderText">
    <w:name w:val="Placeholder Text"/>
    <w:basedOn w:val="DefaultParagraphFont"/>
    <w:uiPriority w:val="99"/>
    <w:semiHidden/>
    <w:rsid w:val="00D636F4"/>
    <w:rPr>
      <w:color w:val="808080"/>
    </w:rPr>
  </w:style>
  <w:style w:type="character" w:styleId="Hyperlink">
    <w:name w:val="Hyperlink"/>
    <w:basedOn w:val="DefaultParagraphFont"/>
    <w:uiPriority w:val="99"/>
    <w:unhideWhenUsed/>
    <w:rsid w:val="00D636F4"/>
    <w:rPr>
      <w:color w:val="0563C1" w:themeColor="hyperlink"/>
      <w:u w:val="single"/>
    </w:rPr>
  </w:style>
  <w:style w:type="character" w:styleId="FollowedHyperlink">
    <w:name w:val="FollowedHyperlink"/>
    <w:basedOn w:val="DefaultParagraphFont"/>
    <w:uiPriority w:val="99"/>
    <w:semiHidden/>
    <w:unhideWhenUsed/>
    <w:rsid w:val="00D636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60907">
      <w:bodyDiv w:val="1"/>
      <w:marLeft w:val="0"/>
      <w:marRight w:val="0"/>
      <w:marTop w:val="0"/>
      <w:marBottom w:val="0"/>
      <w:divBdr>
        <w:top w:val="none" w:sz="0" w:space="0" w:color="auto"/>
        <w:left w:val="none" w:sz="0" w:space="0" w:color="auto"/>
        <w:bottom w:val="none" w:sz="0" w:space="0" w:color="auto"/>
        <w:right w:val="none" w:sz="0" w:space="0" w:color="auto"/>
      </w:divBdr>
    </w:div>
    <w:div w:id="270476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hbr.org/2013/04/what-spacex-can-teach-us-about" TargetMode="External"/><Relationship Id="rId9" Type="http://schemas.openxmlformats.org/officeDocument/2006/relationships/hyperlink" Target="https://hbr.org/search?term=tom+agan" TargetMode="External"/><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1C0E89C8C642C49A5E51796A6A006E5"/>
        <w:category>
          <w:name w:val="General"/>
          <w:gallery w:val="placeholder"/>
        </w:category>
        <w:types>
          <w:type w:val="bbPlcHdr"/>
        </w:types>
        <w:behaviors>
          <w:behavior w:val="content"/>
        </w:behaviors>
        <w:guid w:val="{0319080D-66DD-8F46-A7EB-4F0D9DB7F227}"/>
      </w:docPartPr>
      <w:docPartBody>
        <w:p w:rsidR="0062037C" w:rsidRDefault="00D3133D" w:rsidP="00D3133D">
          <w:pPr>
            <w:pStyle w:val="31C0E89C8C642C49A5E51796A6A006E5"/>
          </w:pPr>
          <w:r>
            <w:rPr>
              <w:rStyle w:val="PlaceholderText"/>
            </w:rPr>
            <w:t>[Author name]</w:t>
          </w:r>
        </w:p>
      </w:docPartBody>
    </w:docPart>
    <w:docPart>
      <w:docPartPr>
        <w:name w:val="B8BB342090334D49953228C711D699C2"/>
        <w:category>
          <w:name w:val="General"/>
          <w:gallery w:val="placeholder"/>
        </w:category>
        <w:types>
          <w:type w:val="bbPlcHdr"/>
        </w:types>
        <w:behaviors>
          <w:behavior w:val="content"/>
        </w:behaviors>
        <w:guid w:val="{0629A9FB-F4DA-094C-A9BF-C74BBB4D528B}"/>
      </w:docPartPr>
      <w:docPartBody>
        <w:p w:rsidR="0062037C" w:rsidRDefault="00D3133D" w:rsidP="00D3133D">
          <w:pPr>
            <w:pStyle w:val="B8BB342090334D49953228C711D699C2"/>
          </w:pPr>
          <w:r>
            <w:rPr>
              <w:rStyle w:val="PlaceholderText"/>
            </w:rPr>
            <w:t>[Date]</w:t>
          </w:r>
        </w:p>
      </w:docPartBody>
    </w:docPart>
    <w:docPart>
      <w:docPartPr>
        <w:name w:val="E57998FDF106FF4D9A83E56E57F6F988"/>
        <w:category>
          <w:name w:val="General"/>
          <w:gallery w:val="placeholder"/>
        </w:category>
        <w:types>
          <w:type w:val="bbPlcHdr"/>
        </w:types>
        <w:behaviors>
          <w:behavior w:val="content"/>
        </w:behaviors>
        <w:guid w:val="{80D87614-FB8D-1648-BEA7-0FF775A3A40E}"/>
      </w:docPartPr>
      <w:docPartBody>
        <w:p w:rsidR="0062037C" w:rsidRDefault="00D3133D" w:rsidP="00D3133D">
          <w:pPr>
            <w:pStyle w:val="E57998FDF106FF4D9A83E56E57F6F988"/>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otham Book">
    <w:panose1 w:val="02000604040000020004"/>
    <w:charset w:val="00"/>
    <w:family w:val="auto"/>
    <w:pitch w:val="variable"/>
    <w:sig w:usb0="00000003" w:usb1="00000000" w:usb2="00000000" w:usb3="00000000" w:csb0="0000000B"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33D"/>
    <w:rsid w:val="00221321"/>
    <w:rsid w:val="0062037C"/>
    <w:rsid w:val="006F5A86"/>
    <w:rsid w:val="009D47EF"/>
    <w:rsid w:val="00D313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133D"/>
    <w:rPr>
      <w:color w:val="808080"/>
    </w:rPr>
  </w:style>
  <w:style w:type="paragraph" w:customStyle="1" w:styleId="31C0E89C8C642C49A5E51796A6A006E5">
    <w:name w:val="31C0E89C8C642C49A5E51796A6A006E5"/>
    <w:rsid w:val="00D3133D"/>
  </w:style>
  <w:style w:type="paragraph" w:customStyle="1" w:styleId="B8BB342090334D49953228C711D699C2">
    <w:name w:val="B8BB342090334D49953228C711D699C2"/>
    <w:rsid w:val="00D3133D"/>
  </w:style>
  <w:style w:type="paragraph" w:customStyle="1" w:styleId="E57998FDF106FF4D9A83E56E57F6F988">
    <w:name w:val="E57998FDF106FF4D9A83E56E57F6F988"/>
    <w:rsid w:val="00D313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2018-01-29T00:00:00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155</Words>
  <Characters>886</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EM 600 – Engineering economics and Cost analysis</vt:lpstr>
    </vt:vector>
  </TitlesOfParts>
  <LinksUpToDate>false</LinksUpToDate>
  <CharactersWithSpaces>1039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 600 – Engineering economics and Cost analysis</dc:title>
  <dc:subject/>
  <dc:creator>Rushabh Barbhaya – cwid 10427219</dc:creator>
  <cp:keywords/>
  <dc:description/>
  <cp:lastModifiedBy>Rushabh Barbhaya</cp:lastModifiedBy>
  <cp:revision>3</cp:revision>
  <dcterms:created xsi:type="dcterms:W3CDTF">2018-01-29T23:08:00Z</dcterms:created>
  <dcterms:modified xsi:type="dcterms:W3CDTF">2018-01-30T05:10:00Z</dcterms:modified>
</cp:coreProperties>
</file>