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大方廣佛華嚴經疏鈔會本 目录</w:t>
      </w:r>
    </w:p>
    <w:p>
      <w:pPr>
        <w:pStyle w:val="5"/>
        <w:tabs>
          <w:tab w:val="right" w:leader="dot" w:pos="8306"/>
        </w:tabs>
      </w:pPr>
      <w:r>
        <w:rPr>
          <w:rFonts w:hint="eastAsia"/>
          <w:b/>
          <w:bCs/>
          <w:sz w:val="30"/>
          <w:szCs w:val="30"/>
        </w:rPr>
        <w:fldChar w:fldCharType="begin"/>
      </w:r>
      <w:r>
        <w:rPr>
          <w:rFonts w:hint="eastAsia"/>
          <w:b/>
          <w:bCs/>
          <w:sz w:val="30"/>
          <w:szCs w:val="30"/>
        </w:rPr>
        <w:instrText xml:space="preserve">TOC \o "1-4" \h \u </w:instrText>
      </w:r>
      <w:r>
        <w:rPr>
          <w:rFonts w:hint="eastAsia"/>
          <w:b/>
          <w:bCs/>
          <w:sz w:val="30"/>
          <w:szCs w:val="30"/>
        </w:rPr>
        <w:fldChar w:fldCharType="separate"/>
      </w:r>
      <w:r>
        <w:rPr>
          <w:rFonts w:hint="eastAsia"/>
          <w:bCs/>
          <w:szCs w:val="30"/>
        </w:rPr>
        <w:fldChar w:fldCharType="begin"/>
      </w:r>
      <w:r>
        <w:rPr>
          <w:rFonts w:hint="eastAsia"/>
          <w:bCs/>
          <w:szCs w:val="30"/>
        </w:rPr>
        <w:instrText xml:space="preserve"> HYPERLINK \l _Toc1900269592 </w:instrText>
      </w:r>
      <w:r>
        <w:rPr>
          <w:rFonts w:hint="eastAsia"/>
          <w:bCs/>
          <w:szCs w:val="30"/>
        </w:rPr>
        <w:fldChar w:fldCharType="separate"/>
      </w:r>
      <w:r>
        <w:t>大方廣佛華嚴經疏鈔會本卷第九</w:t>
      </w:r>
      <w:r>
        <w:tab/>
      </w:r>
      <w:r>
        <w:fldChar w:fldCharType="begin"/>
      </w:r>
      <w:r>
        <w:instrText xml:space="preserve"> PAGEREF _Toc1900269592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0"/>
        </w:rPr>
        <w:fldChar w:fldCharType="end"/>
      </w:r>
    </w:p>
    <w:p>
      <w:pPr>
        <w:jc w:val="both"/>
        <w:rPr>
          <w:rFonts w:hint="eastAsia"/>
          <w:b/>
          <w:bCs/>
          <w:sz w:val="30"/>
          <w:szCs w:val="30"/>
        </w:rPr>
        <w:sectPr>
          <w:footerReference r:id="rId5" w:type="default"/>
          <w:pgSz w:w="11906" w:h="16838"/>
          <w:pgMar w:top="1440" w:right="1800" w:bottom="1440" w:left="1800" w:header="851" w:footer="850" w:gutter="0"/>
          <w:pgNumType w:fmt="upperRoman"/>
          <w:cols w:space="0" w:num="1"/>
          <w:rtlGutter w:val="0"/>
          <w:docGrid w:type="lines" w:linePitch="312" w:charSpace="0"/>
        </w:sectPr>
      </w:pPr>
      <w:r>
        <w:rPr>
          <w:rFonts w:hint="eastAsia"/>
          <w:bCs/>
          <w:szCs w:val="30"/>
        </w:rPr>
        <w:fldChar w:fldCharType="end"/>
      </w:r>
      <w:bookmarkStart w:id="0" w:name="_GoBack"/>
      <w:bookmarkEnd w:id="0"/>
    </w:p>
    <w:p>
      <w:pPr>
        <w:pStyle w:val="15"/>
      </w:pPr>
    </w:p>
    <w:sectPr>
      <w:footerReference r:id="rId6" w:type="default"/>
      <w:footnotePr>
        <w:numFmt w:val="decimalEnclosedCircleChinese"/>
        <w:numRestart w:val="eachPage"/>
      </w:footnotePr>
      <w:pgSz w:w="11906" w:h="16838"/>
      <w:pgMar w:top="1304" w:right="1587" w:bottom="1361" w:left="1587" w:header="851" w:footer="737" w:gutter="0"/>
      <w:pgNumType w:fmt="decimal" w:start="1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aMinB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Hanazono Mincho C">
    <w:panose1 w:val="00000400000000000000"/>
    <w:charset w:val="80"/>
    <w:family w:val="auto"/>
    <w:pitch w:val="default"/>
    <w:sig w:usb0="80000001" w:usb1="02000000" w:usb2="00000000" w:usb3="00000000" w:csb0="0002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/>
        <w:lang w:val="en-US"/>
      </w:rPr>
    </w:pPr>
    <w:r>
      <w:rPr>
        <w:rFonts w:hint="eastAsia"/>
        <w:color w:val="A6A6A6" w:themeColor="background1" w:themeShade="A6"/>
      </w:rPr>
      <w:t>华严经疏钞会</w:t>
    </w:r>
    <w:r>
      <w:rPr>
        <w:rFonts w:hint="eastAsia"/>
        <w:color w:val="A6A6A6" w:themeColor="background1" w:themeShade="A6"/>
        <w:lang w:val="en-US" w:eastAsia="zh-CN"/>
      </w:rPr>
      <w:t>本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A6A6A6" w:themeColor="background1" w:themeShade="A6"/>
        <w:lang w:val="en-US" w:eastAsia="zh-CN"/>
      </w:rPr>
      <w:t xml:space="preserve"> 目录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center" w:pos="4560"/>
        <w:tab w:val="clear" w:pos="4153"/>
      </w:tabs>
      <w:rPr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color w:val="404040" w:themeColor="text1" w:themeTint="BF"/>
        <w:sz w:val="18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2750820</wp:posOffset>
              </wp:positionH>
              <wp:positionV relativeFrom="paragraph">
                <wp:posOffset>0</wp:posOffset>
              </wp:positionV>
              <wp:extent cx="273685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6.6pt;margin-top:0pt;height:144pt;width:21.55pt;mso-position-horizontal-relative:margin;z-index:251660288;mso-width-relative:page;mso-height-relative:page;" filled="f" stroked="f" coordsize="21600,21600" o:gfxdata="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WAAAAZHJzL1BLAQIUABQAAAAIAIdO4kD1Q6sD1wAAAAgBAAAPAAAA&#10;AAAAAAEAIAAAADgAAABkcnMvZG93bnJldi54bWxQSwECFAAUAAAACACHTuJAGy4d6TkCAABiBAAA&#10;DgAAAAAAAAABACAAAAA8AQAAZHJzL2Uyb0RvYy54bWxQSwUGAAAAAAYABgBZAQAA5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华严经疏钞</w:t>
    </w:r>
    <w:r>
      <w:rPr>
        <w:rFonts w:hint="eastAsia"/>
        <w:color w:val="404040" w:themeColor="text1" w:themeTint="BF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会本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E3771"/>
    <w:rsid w:val="1FDB8F03"/>
    <w:rsid w:val="27B689C2"/>
    <w:rsid w:val="2BF60C28"/>
    <w:rsid w:val="2E1BEE49"/>
    <w:rsid w:val="2F5506DF"/>
    <w:rsid w:val="2F9F7E3E"/>
    <w:rsid w:val="2FA74581"/>
    <w:rsid w:val="2FFE6677"/>
    <w:rsid w:val="39D52DDD"/>
    <w:rsid w:val="39F8FBC4"/>
    <w:rsid w:val="3B7F2F21"/>
    <w:rsid w:val="3BA6D996"/>
    <w:rsid w:val="3BF5D916"/>
    <w:rsid w:val="3DEBAF36"/>
    <w:rsid w:val="3DFB158A"/>
    <w:rsid w:val="3E2E4780"/>
    <w:rsid w:val="3F3FE4CC"/>
    <w:rsid w:val="3FD72E89"/>
    <w:rsid w:val="3FE31418"/>
    <w:rsid w:val="3FEFA91A"/>
    <w:rsid w:val="3FFC9991"/>
    <w:rsid w:val="3FFF05B7"/>
    <w:rsid w:val="48DE3771"/>
    <w:rsid w:val="4F5FD5DF"/>
    <w:rsid w:val="4FFF017F"/>
    <w:rsid w:val="51FF9C15"/>
    <w:rsid w:val="54F9DC8B"/>
    <w:rsid w:val="57FDA094"/>
    <w:rsid w:val="5A6DD1B3"/>
    <w:rsid w:val="5EDB96E4"/>
    <w:rsid w:val="5EE98C39"/>
    <w:rsid w:val="5EF6AF14"/>
    <w:rsid w:val="5FEAD3DF"/>
    <w:rsid w:val="61A7FE9A"/>
    <w:rsid w:val="64EFC9B7"/>
    <w:rsid w:val="657B3D29"/>
    <w:rsid w:val="67FCFA43"/>
    <w:rsid w:val="6D5D0702"/>
    <w:rsid w:val="6F3FC4C0"/>
    <w:rsid w:val="6F979C0D"/>
    <w:rsid w:val="6FFF1F00"/>
    <w:rsid w:val="72DF51FB"/>
    <w:rsid w:val="73DFEC01"/>
    <w:rsid w:val="73F77B97"/>
    <w:rsid w:val="74EE309E"/>
    <w:rsid w:val="753AACB3"/>
    <w:rsid w:val="75BF633D"/>
    <w:rsid w:val="7657F2B8"/>
    <w:rsid w:val="765BF850"/>
    <w:rsid w:val="76E79F3C"/>
    <w:rsid w:val="76EC683C"/>
    <w:rsid w:val="77BDDE8E"/>
    <w:rsid w:val="77BF7E80"/>
    <w:rsid w:val="77E896AD"/>
    <w:rsid w:val="77EFEC5A"/>
    <w:rsid w:val="77FE7C53"/>
    <w:rsid w:val="78EBB037"/>
    <w:rsid w:val="797D64CB"/>
    <w:rsid w:val="7A77AD25"/>
    <w:rsid w:val="7AEDEB0C"/>
    <w:rsid w:val="7BD81A52"/>
    <w:rsid w:val="7BEDD14C"/>
    <w:rsid w:val="7BF9CC1F"/>
    <w:rsid w:val="7BFF9B7E"/>
    <w:rsid w:val="7CFD454F"/>
    <w:rsid w:val="7DF5914D"/>
    <w:rsid w:val="7DFFA31B"/>
    <w:rsid w:val="7E7A4CB6"/>
    <w:rsid w:val="7EAF9F20"/>
    <w:rsid w:val="7EE5A491"/>
    <w:rsid w:val="7EEE8092"/>
    <w:rsid w:val="7EEF1A28"/>
    <w:rsid w:val="7EFF55E1"/>
    <w:rsid w:val="7EFF900D"/>
    <w:rsid w:val="7F68B451"/>
    <w:rsid w:val="7FBFB11A"/>
    <w:rsid w:val="7FDA2F2C"/>
    <w:rsid w:val="7FDC12C4"/>
    <w:rsid w:val="7FDDCBD2"/>
    <w:rsid w:val="7FEA76D4"/>
    <w:rsid w:val="7FEB1375"/>
    <w:rsid w:val="7FEFD602"/>
    <w:rsid w:val="7FF34B95"/>
    <w:rsid w:val="7FF73303"/>
    <w:rsid w:val="7FFBE061"/>
    <w:rsid w:val="89DEC6AD"/>
    <w:rsid w:val="8A1F270C"/>
    <w:rsid w:val="8DEF0C93"/>
    <w:rsid w:val="8DFB2FFD"/>
    <w:rsid w:val="93327F70"/>
    <w:rsid w:val="9E7EB573"/>
    <w:rsid w:val="9FDF326D"/>
    <w:rsid w:val="9FEC32D6"/>
    <w:rsid w:val="A6FA4F85"/>
    <w:rsid w:val="AF36EEA1"/>
    <w:rsid w:val="AFFF3FC9"/>
    <w:rsid w:val="B35F3A31"/>
    <w:rsid w:val="B6EEA196"/>
    <w:rsid w:val="B7DFBD4F"/>
    <w:rsid w:val="B7EFA020"/>
    <w:rsid w:val="BDF71EBF"/>
    <w:rsid w:val="BF77B0A3"/>
    <w:rsid w:val="BFBE9427"/>
    <w:rsid w:val="BFDF3777"/>
    <w:rsid w:val="BFFA1EA4"/>
    <w:rsid w:val="CCFD6A9D"/>
    <w:rsid w:val="CEBF352A"/>
    <w:rsid w:val="CFBF47F2"/>
    <w:rsid w:val="CFDF2D0C"/>
    <w:rsid w:val="D1FE9DE6"/>
    <w:rsid w:val="D355DDF0"/>
    <w:rsid w:val="D3FF435A"/>
    <w:rsid w:val="D5C7575C"/>
    <w:rsid w:val="D5F6F11C"/>
    <w:rsid w:val="D6BD4FD3"/>
    <w:rsid w:val="D7FFF72D"/>
    <w:rsid w:val="D9C7CD6D"/>
    <w:rsid w:val="D9DF67AE"/>
    <w:rsid w:val="DD677225"/>
    <w:rsid w:val="DEFF7BD8"/>
    <w:rsid w:val="DFB7C6F0"/>
    <w:rsid w:val="DFF2937F"/>
    <w:rsid w:val="DFF77A05"/>
    <w:rsid w:val="E5D7FBCE"/>
    <w:rsid w:val="E7E2554E"/>
    <w:rsid w:val="E9EFE3C0"/>
    <w:rsid w:val="EBFBFBB4"/>
    <w:rsid w:val="EBFC119F"/>
    <w:rsid w:val="ED2D7C2B"/>
    <w:rsid w:val="EDFEDA24"/>
    <w:rsid w:val="EF6FC1B5"/>
    <w:rsid w:val="EFDF9B40"/>
    <w:rsid w:val="EFEF183B"/>
    <w:rsid w:val="EFF81937"/>
    <w:rsid w:val="EFFD87FB"/>
    <w:rsid w:val="EFFFEA4B"/>
    <w:rsid w:val="F11E14E1"/>
    <w:rsid w:val="F27F5B4F"/>
    <w:rsid w:val="F3F71D1B"/>
    <w:rsid w:val="F42FD943"/>
    <w:rsid w:val="F757AF7F"/>
    <w:rsid w:val="F7DB9FB4"/>
    <w:rsid w:val="F7FB8C5B"/>
    <w:rsid w:val="F7FFF42D"/>
    <w:rsid w:val="F8773035"/>
    <w:rsid w:val="F8F6C57E"/>
    <w:rsid w:val="F9EF9C22"/>
    <w:rsid w:val="FAFFEAAC"/>
    <w:rsid w:val="FB77A696"/>
    <w:rsid w:val="FB7B48E9"/>
    <w:rsid w:val="FB7DABEE"/>
    <w:rsid w:val="FB9D7E48"/>
    <w:rsid w:val="FBAE93BB"/>
    <w:rsid w:val="FBFF962D"/>
    <w:rsid w:val="FD1538A5"/>
    <w:rsid w:val="FDFB1B69"/>
    <w:rsid w:val="FDFFBF13"/>
    <w:rsid w:val="FE5D5687"/>
    <w:rsid w:val="FEDFABE3"/>
    <w:rsid w:val="FF3A3819"/>
    <w:rsid w:val="FF3BCAF1"/>
    <w:rsid w:val="FF535C41"/>
    <w:rsid w:val="FF590D65"/>
    <w:rsid w:val="FF7BE1D2"/>
    <w:rsid w:val="FF9BF15E"/>
    <w:rsid w:val="FFA9265A"/>
    <w:rsid w:val="FFDBF847"/>
    <w:rsid w:val="FFEA3E6E"/>
    <w:rsid w:val="FFEE5E31"/>
    <w:rsid w:val="FFEFEFCA"/>
    <w:rsid w:val="FFF7A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spacing w:after="80" w:line="240" w:lineRule="auto"/>
      <w:ind w:left="840" w:leftChars="400"/>
    </w:pPr>
    <w:rPr>
      <w:rFonts w:ascii="SimSun" w:hAnsi="SimSun" w:eastAsia="SimSun"/>
      <w:sz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  <w:pPr>
      <w:spacing w:after="80"/>
    </w:pPr>
    <w:rPr>
      <w:rFonts w:ascii="SimSun" w:hAnsi="SimSun" w:eastAsia="SimSun"/>
    </w:rPr>
  </w:style>
  <w:style w:type="paragraph" w:styleId="6">
    <w:name w:val="toc 4"/>
    <w:basedOn w:val="1"/>
    <w:next w:val="1"/>
    <w:qFormat/>
    <w:uiPriority w:val="0"/>
    <w:pPr>
      <w:spacing w:after="80" w:line="300" w:lineRule="exact"/>
      <w:ind w:left="1260" w:leftChars="600"/>
    </w:pPr>
    <w:rPr>
      <w:rFonts w:ascii="SimSun" w:hAnsi="SimSun" w:eastAsia="SimSun"/>
      <w:sz w:val="21"/>
    </w:rPr>
  </w:style>
  <w:style w:type="paragraph" w:styleId="7">
    <w:name w:val="footnote text"/>
    <w:basedOn w:val="1"/>
    <w:qFormat/>
    <w:uiPriority w:val="0"/>
    <w:pPr>
      <w:tabs>
        <w:tab w:val="left" w:pos="294"/>
      </w:tabs>
      <w:snapToGrid w:val="0"/>
      <w:spacing w:after="80" w:line="240" w:lineRule="auto"/>
      <w:ind w:left="0" w:hanging="422" w:hangingChars="140"/>
      <w:jc w:val="left"/>
    </w:pPr>
    <w:rPr>
      <w:rFonts w:ascii="SimSun" w:hAnsi="SimSun" w:eastAsia="SimSun"/>
      <w:sz w:val="18"/>
    </w:rPr>
  </w:style>
  <w:style w:type="paragraph" w:styleId="8">
    <w:name w:val="toc 2"/>
    <w:basedOn w:val="1"/>
    <w:next w:val="1"/>
    <w:qFormat/>
    <w:uiPriority w:val="0"/>
    <w:pPr>
      <w:spacing w:after="80" w:line="240" w:lineRule="auto"/>
      <w:ind w:left="420" w:leftChars="200"/>
    </w:pPr>
    <w:rPr>
      <w:rFonts w:ascii="SimSun" w:hAnsi="SimSun" w:eastAsia="SimSun"/>
      <w:sz w:val="21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footnote reference"/>
    <w:basedOn w:val="10"/>
    <w:qFormat/>
    <w:uiPriority w:val="0"/>
    <w:rPr>
      <w:vertAlign w:val="superscript"/>
    </w:rPr>
  </w:style>
  <w:style w:type="paragraph" w:customStyle="1" w:styleId="13">
    <w:name w:val="段落"/>
    <w:basedOn w:val="1"/>
    <w:qFormat/>
    <w:uiPriority w:val="0"/>
    <w:pPr>
      <w:spacing w:after="120" w:line="320" w:lineRule="exact"/>
    </w:pPr>
    <w:rPr>
      <w:rFonts w:ascii="SimSun" w:hAnsi="SimSun" w:eastAsia="SimSun"/>
      <w:color w:val="000000"/>
    </w:rPr>
  </w:style>
  <w:style w:type="paragraph" w:customStyle="1" w:styleId="14">
    <w:name w:val="疏"/>
    <w:basedOn w:val="13"/>
    <w:qFormat/>
    <w:uiPriority w:val="0"/>
    <w:rPr>
      <w:rFonts w:hint="eastAsia" w:ascii="SimSun" w:hAnsi="SimSun" w:eastAsia="SimSun"/>
      <w:color w:val="auto"/>
    </w:rPr>
  </w:style>
  <w:style w:type="paragraph" w:customStyle="1" w:styleId="15">
    <w:name w:val="钞"/>
    <w:basedOn w:val="13"/>
    <w:qFormat/>
    <w:uiPriority w:val="0"/>
    <w:pPr>
      <w:spacing w:after="80" w:line="300" w:lineRule="exact"/>
    </w:pPr>
    <w:rPr>
      <w:color w:val="auto"/>
      <w:lang w:eastAsia="zh-CN"/>
    </w:rPr>
  </w:style>
  <w:style w:type="paragraph" w:customStyle="1" w:styleId="16">
    <w:name w:val="科判"/>
    <w:basedOn w:val="13"/>
    <w:qFormat/>
    <w:uiPriority w:val="0"/>
    <w:pPr>
      <w:keepNext/>
      <w:pBdr>
        <w:top w:val="none" w:color="auto" w:sz="0" w:space="1"/>
        <w:left w:val="none" w:color="BEBEBE" w:themeColor="background1" w:themeShade="BF" w:sz="0" w:space="4"/>
        <w:bottom w:val="none" w:color="auto" w:sz="0" w:space="1"/>
        <w:right w:val="none" w:color="auto" w:sz="0" w:space="4"/>
      </w:pBdr>
    </w:pPr>
    <w:rPr>
      <w:b/>
      <w:color w:val="auto"/>
    </w:rPr>
  </w:style>
  <w:style w:type="paragraph" w:customStyle="1" w:styleId="17">
    <w:name w:val="卷"/>
    <w:basedOn w:val="13"/>
    <w:qFormat/>
    <w:uiPriority w:val="0"/>
    <w:pPr>
      <w:keepNext/>
      <w:pageBreakBefore/>
      <w:spacing w:before="100" w:beforeLines="100" w:after="50" w:afterLines="50"/>
      <w:jc w:val="center"/>
      <w:outlineLvl w:val="0"/>
    </w:pPr>
    <w:rPr>
      <w:rFonts w:hint="eastAsia"/>
      <w:sz w:val="28"/>
    </w:rPr>
  </w:style>
  <w:style w:type="paragraph" w:customStyle="1" w:styleId="18">
    <w:name w:val="经"/>
    <w:basedOn w:val="14"/>
    <w:qFormat/>
    <w:uiPriority w:val="0"/>
    <w:pPr>
      <w:pBdr>
        <w:top w:val="none" w:color="auto" w:sz="0" w:space="1"/>
        <w:left w:val="single" w:color="BEBEBE" w:themeColor="background1" w:themeShade="BF" w:sz="18" w:space="4"/>
        <w:bottom w:val="none" w:color="auto" w:sz="0" w:space="1"/>
        <w:right w:val="none" w:color="auto" w:sz="0" w:space="4"/>
      </w:pBdr>
    </w:pPr>
    <w:rPr>
      <w:b/>
      <w:bCs/>
      <w:color w:val="000000" w:themeColor="text1"/>
      <w:lang w:eastAsia="zh-CN"/>
      <w14:textFill>
        <w14:solidFill>
          <w14:schemeClr w14:val="tx1"/>
        </w14:solidFill>
      </w14:textFill>
    </w:rPr>
  </w:style>
  <w:style w:type="paragraph" w:customStyle="1" w:styleId="19">
    <w:name w:val="空行"/>
    <w:basedOn w:val="1"/>
    <w:qFormat/>
    <w:uiPriority w:val="0"/>
    <w:pPr>
      <w:spacing w:after="20" w:line="80" w:lineRule="exact"/>
    </w:pPr>
    <w:rPr>
      <w:rFonts w:hint="eastAsia" w:ascii="SimSun" w:hAnsi="SimSun" w:eastAsia="SimSun"/>
      <w:sz w:val="15"/>
      <w:lang w:eastAsia="zh-CN"/>
    </w:rPr>
  </w:style>
  <w:style w:type="character" w:customStyle="1" w:styleId="20">
    <w:name w:val="note"/>
    <w:basedOn w:val="10"/>
    <w:qFormat/>
    <w:uiPriority w:val="0"/>
    <w:rPr>
      <w:rFonts w:hint="eastAsia" w:ascii="STKaiti" w:hAnsi="STKaiti" w:eastAsia="STKaiti"/>
      <w:iCs/>
      <w:color w:val="7F7F7F" w:themeColor="background1" w:themeShade="80"/>
      <w:sz w:val="18"/>
      <w:szCs w:val="21"/>
      <w:lang w:val="en-US" w:eastAsia="zh-CN"/>
    </w:rPr>
  </w:style>
  <w:style w:type="paragraph" w:customStyle="1" w:styleId="21">
    <w:name w:val="会"/>
    <w:basedOn w:val="14"/>
    <w:qFormat/>
    <w:uiPriority w:val="0"/>
    <w:pPr>
      <w:spacing w:after="80" w:line="320" w:lineRule="exact"/>
    </w:pPr>
    <w:rPr>
      <w:rFonts w:eastAsia="STKaiti"/>
      <w:lang w:eastAsia="zh-CN"/>
    </w:rPr>
  </w:style>
  <w:style w:type="character" w:customStyle="1" w:styleId="22">
    <w:name w:val="cjk-b"/>
    <w:basedOn w:val="10"/>
    <w:qFormat/>
    <w:uiPriority w:val="0"/>
    <w:rPr>
      <w:rFonts w:ascii="Calibri" w:hAnsi="Calibri" w:eastAsia="HanaMinB"/>
      <w:sz w:val="21"/>
    </w:rPr>
  </w:style>
  <w:style w:type="character" w:customStyle="1" w:styleId="23">
    <w:name w:val="cjk-c"/>
    <w:basedOn w:val="10"/>
    <w:qFormat/>
    <w:uiPriority w:val="0"/>
    <w:rPr>
      <w:rFonts w:ascii="Calibri" w:hAnsi="Calibri" w:eastAsia="Hanazono Mincho C"/>
      <w:sz w:val="21"/>
    </w:rPr>
  </w:style>
  <w:style w:type="paragraph" w:customStyle="1" w:styleId="24">
    <w:name w:val="经颂"/>
    <w:basedOn w:val="1"/>
    <w:qFormat/>
    <w:uiPriority w:val="0"/>
    <w:pPr>
      <w:pBdr>
        <w:top w:val="none" w:color="auto" w:sz="0" w:space="1"/>
        <w:left w:val="none" w:color="BEBEBE" w:themeColor="background1" w:themeShade="BF" w:sz="0" w:space="4"/>
        <w:bottom w:val="none" w:color="auto" w:sz="0" w:space="1"/>
        <w:right w:val="none" w:color="auto" w:sz="0" w:space="4"/>
      </w:pBdr>
      <w:spacing w:after="80" w:line="280" w:lineRule="exact"/>
      <w:ind w:left="480" w:leftChars="200"/>
    </w:pPr>
    <w:rPr>
      <w:rFonts w:hint="eastAsia" w:ascii="SimSun" w:hAnsi="SimSun" w:eastAsia="STKaiti"/>
      <w:b/>
      <w:bCs/>
      <w:color w:val="000000" w:themeColor="text1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418705</Words>
  <Characters>422710</Characters>
  <Lines>0</Lines>
  <Paragraphs>0</Paragraphs>
  <TotalTime>5</TotalTime>
  <ScaleCrop>false</ScaleCrop>
  <LinksUpToDate>false</LinksUpToDate>
  <CharactersWithSpaces>424660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2026-11-07T04:45:00Z</dcterms:created>
  <dc:creator>高原</dc:creator>
  <cp:lastModifiedBy>高原</cp:lastModifiedBy>
  <dcterms:modified xsi:type="dcterms:W3CDTF">2026-10-27T16:30:44Z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D9F86D443CDA0D80AFDADF6A814F91C3_43</vt:lpwstr>
  </property>
</Properties>
</file>