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Republic of the Philippines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UNIVERSITY OF EASTERN PHILIPPINES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University Town, Northern Samar,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Philippines Web: http://uep.edu.ph;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Email:uepnsofficial@gmail.com</w:t>
      </w: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  <w:b/>
        </w:rPr>
        <w:t>System Name:</w:t>
      </w:r>
      <w:r w:rsidRPr="00F63803">
        <w:rPr>
          <w:rFonts w:ascii="Arial" w:hAnsi="Arial" w:cs="Arial"/>
        </w:rPr>
        <w:t xml:space="preserve"> </w:t>
      </w:r>
      <w:proofErr w:type="spellStart"/>
      <w:r w:rsidRPr="00F63803">
        <w:rPr>
          <w:rFonts w:ascii="Arial" w:hAnsi="Arial" w:cs="Arial"/>
        </w:rPr>
        <w:t>IDEase</w:t>
      </w:r>
      <w:proofErr w:type="spellEnd"/>
      <w:r w:rsidRPr="00F63803">
        <w:rPr>
          <w:rFonts w:ascii="Arial" w:hAnsi="Arial" w:cs="Arial"/>
        </w:rPr>
        <w:t xml:space="preserve"> – A Web-Based System for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Streamlining St</w:t>
      </w:r>
      <w:r w:rsidRPr="00F63803">
        <w:rPr>
          <w:rFonts w:ascii="Arial" w:hAnsi="Arial" w:cs="Arial"/>
        </w:rPr>
        <w:t xml:space="preserve">udent ID Request and </w:t>
      </w:r>
      <w:proofErr w:type="spellStart"/>
      <w:r w:rsidRPr="00F63803">
        <w:rPr>
          <w:rFonts w:ascii="Arial" w:hAnsi="Arial" w:cs="Arial"/>
        </w:rPr>
        <w:t>Productio</w:t>
      </w:r>
      <w:proofErr w:type="spellEnd"/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at UEP Main Campus</w:t>
      </w: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Team Members: Arce, </w:t>
      </w:r>
      <w:proofErr w:type="spellStart"/>
      <w:r w:rsidRPr="00F63803">
        <w:rPr>
          <w:rFonts w:ascii="Arial" w:hAnsi="Arial" w:cs="Arial"/>
        </w:rPr>
        <w:t>Rowecker</w:t>
      </w:r>
      <w:proofErr w:type="spellEnd"/>
      <w:r w:rsidRPr="00F63803">
        <w:rPr>
          <w:rFonts w:ascii="Arial" w:hAnsi="Arial" w:cs="Arial"/>
        </w:rPr>
        <w:t xml:space="preserve"> Brent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Espelimbergo</w:t>
      </w:r>
      <w:proofErr w:type="spellEnd"/>
      <w:r w:rsidRPr="00F63803">
        <w:rPr>
          <w:rFonts w:ascii="Arial" w:hAnsi="Arial" w:cs="Arial"/>
        </w:rPr>
        <w:t>, Jerica Mae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Gabito</w:t>
      </w:r>
      <w:proofErr w:type="spellEnd"/>
      <w:r w:rsidRPr="00F63803">
        <w:rPr>
          <w:rFonts w:ascii="Arial" w:hAnsi="Arial" w:cs="Arial"/>
        </w:rPr>
        <w:t>, Rhea D.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Obrino</w:t>
      </w:r>
      <w:proofErr w:type="spellEnd"/>
      <w:r w:rsidRPr="00F63803">
        <w:rPr>
          <w:rFonts w:ascii="Arial" w:hAnsi="Arial" w:cs="Arial"/>
        </w:rPr>
        <w:t xml:space="preserve"> Mark</w:t>
      </w:r>
    </w:p>
    <w:p w:rsidR="00F63803" w:rsidRPr="00F63803" w:rsidRDefault="00F63803" w:rsidP="00F63803">
      <w:pPr>
        <w:jc w:val="center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Pelembergio</w:t>
      </w:r>
      <w:proofErr w:type="spellEnd"/>
      <w:r w:rsidRPr="00F63803">
        <w:rPr>
          <w:rFonts w:ascii="Arial" w:hAnsi="Arial" w:cs="Arial"/>
        </w:rPr>
        <w:t xml:space="preserve">, Paul </w:t>
      </w:r>
      <w:proofErr w:type="spellStart"/>
      <w:r w:rsidRPr="00F63803">
        <w:rPr>
          <w:rFonts w:ascii="Arial" w:hAnsi="Arial" w:cs="Arial"/>
        </w:rPr>
        <w:t>Zairosh</w:t>
      </w:r>
      <w:proofErr w:type="spellEnd"/>
    </w:p>
    <w:p w:rsidR="00F63803" w:rsidRPr="00F63803" w:rsidRDefault="00F63803" w:rsidP="00F63803">
      <w:pPr>
        <w:jc w:val="center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Tafalla</w:t>
      </w:r>
      <w:proofErr w:type="spellEnd"/>
      <w:r w:rsidRPr="00F63803">
        <w:rPr>
          <w:rFonts w:ascii="Arial" w:hAnsi="Arial" w:cs="Arial"/>
        </w:rPr>
        <w:t xml:space="preserve">, </w:t>
      </w:r>
      <w:proofErr w:type="spellStart"/>
      <w:r w:rsidRPr="00F63803">
        <w:rPr>
          <w:rFonts w:ascii="Arial" w:hAnsi="Arial" w:cs="Arial"/>
        </w:rPr>
        <w:t>Excequel</w:t>
      </w:r>
      <w:proofErr w:type="spellEnd"/>
      <w:r w:rsidRPr="00F63803">
        <w:rPr>
          <w:rFonts w:ascii="Arial" w:hAnsi="Arial" w:cs="Arial"/>
        </w:rPr>
        <w:t xml:space="preserve"> Shem</w:t>
      </w: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Date: March 6, 2026</w:t>
      </w: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</w:rPr>
      </w:pPr>
      <w:r w:rsidRPr="00F63803">
        <w:rPr>
          <w:rFonts w:ascii="Arial" w:hAnsi="Arial" w:cs="Arial"/>
        </w:rPr>
        <w:t>Introduction &amp; Motivation</w:t>
      </w:r>
    </w:p>
    <w:p w:rsidR="00F63803" w:rsidRPr="00F63803" w:rsidRDefault="00F63803" w:rsidP="00F63803">
      <w:pPr>
        <w:rPr>
          <w:rFonts w:ascii="Arial" w:hAnsi="Arial" w:cs="Arial"/>
        </w:rPr>
      </w:pPr>
    </w:p>
    <w:p w:rsidR="00F63803" w:rsidRPr="00F63803" w:rsidRDefault="00F63803" w:rsidP="00F63803">
      <w:pPr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Problem Statement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The current student ID request process at UEP Main Campus</w:t>
      </w:r>
      <w:r w:rsidRPr="00F63803">
        <w:rPr>
          <w:rFonts w:ascii="Arial" w:hAnsi="Arial" w:cs="Arial"/>
        </w:rPr>
        <w:t xml:space="preserve"> </w:t>
      </w:r>
      <w:r w:rsidRPr="00F63803">
        <w:rPr>
          <w:rFonts w:ascii="Arial" w:hAnsi="Arial" w:cs="Arial"/>
        </w:rPr>
        <w:t>relies on manual paper-base</w:t>
      </w:r>
      <w:r w:rsidRPr="00F63803">
        <w:rPr>
          <w:rFonts w:ascii="Arial" w:hAnsi="Arial" w:cs="Arial"/>
        </w:rPr>
        <w:t xml:space="preserve">d submissions. This approach is </w:t>
      </w:r>
      <w:r w:rsidRPr="00F63803">
        <w:rPr>
          <w:rFonts w:ascii="Arial" w:hAnsi="Arial" w:cs="Arial"/>
        </w:rPr>
        <w:t>inefficient, prone to errors, and</w:t>
      </w:r>
      <w:r w:rsidRPr="00F63803">
        <w:rPr>
          <w:rFonts w:ascii="Arial" w:hAnsi="Arial" w:cs="Arial"/>
        </w:rPr>
        <w:t xml:space="preserve"> results in long waiting times. </w:t>
      </w:r>
      <w:r w:rsidRPr="00F63803">
        <w:rPr>
          <w:rFonts w:ascii="Arial" w:hAnsi="Arial" w:cs="Arial"/>
        </w:rPr>
        <w:t>Administrative staff must</w:t>
      </w:r>
      <w:r w:rsidRPr="00F63803">
        <w:rPr>
          <w:rFonts w:ascii="Arial" w:hAnsi="Arial" w:cs="Arial"/>
        </w:rPr>
        <w:t xml:space="preserve"> manually verify details, track </w:t>
      </w:r>
      <w:r w:rsidRPr="00F63803">
        <w:rPr>
          <w:rFonts w:ascii="Arial" w:hAnsi="Arial" w:cs="Arial"/>
        </w:rPr>
        <w:t>requests, and coordinate ID production, which con</w:t>
      </w:r>
      <w:r w:rsidRPr="00F63803">
        <w:rPr>
          <w:rFonts w:ascii="Arial" w:hAnsi="Arial" w:cs="Arial"/>
        </w:rPr>
        <w:t xml:space="preserve">sumes </w:t>
      </w:r>
      <w:r w:rsidRPr="00F63803">
        <w:rPr>
          <w:rFonts w:ascii="Arial" w:hAnsi="Arial" w:cs="Arial"/>
        </w:rPr>
        <w:t>significant resources and delays service delivery.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Proposed Solution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proofErr w:type="spellStart"/>
      <w:r w:rsidRPr="00F63803">
        <w:rPr>
          <w:rFonts w:ascii="Arial" w:hAnsi="Arial" w:cs="Arial"/>
        </w:rPr>
        <w:t>IDEase</w:t>
      </w:r>
      <w:proofErr w:type="spellEnd"/>
      <w:r w:rsidRPr="00F63803">
        <w:rPr>
          <w:rFonts w:ascii="Arial" w:hAnsi="Arial" w:cs="Arial"/>
        </w:rPr>
        <w:t xml:space="preserve"> is a centraliz</w:t>
      </w:r>
      <w:r>
        <w:rPr>
          <w:rFonts w:ascii="Arial" w:hAnsi="Arial" w:cs="Arial"/>
        </w:rPr>
        <w:t xml:space="preserve">ed web-based system designed to </w:t>
      </w:r>
      <w:r w:rsidRPr="00F63803">
        <w:rPr>
          <w:rFonts w:ascii="Arial" w:hAnsi="Arial" w:cs="Arial"/>
        </w:rPr>
        <w:t>digitize and streamline the stude</w:t>
      </w:r>
      <w:r>
        <w:rPr>
          <w:rFonts w:ascii="Arial" w:hAnsi="Arial" w:cs="Arial"/>
        </w:rPr>
        <w:t xml:space="preserve">nt ID request process. Students </w:t>
      </w:r>
      <w:r w:rsidRPr="00F63803">
        <w:rPr>
          <w:rFonts w:ascii="Arial" w:hAnsi="Arial" w:cs="Arial"/>
        </w:rPr>
        <w:t>will submit requests online,</w:t>
      </w:r>
      <w:r>
        <w:rPr>
          <w:rFonts w:ascii="Arial" w:hAnsi="Arial" w:cs="Arial"/>
        </w:rPr>
        <w:t xml:space="preserve"> upload required documents, and </w:t>
      </w:r>
      <w:r w:rsidRPr="00F63803">
        <w:rPr>
          <w:rFonts w:ascii="Arial" w:hAnsi="Arial" w:cs="Arial"/>
        </w:rPr>
        <w:t xml:space="preserve">track the status of their ID </w:t>
      </w:r>
      <w:r>
        <w:rPr>
          <w:rFonts w:ascii="Arial" w:hAnsi="Arial" w:cs="Arial"/>
        </w:rPr>
        <w:t xml:space="preserve">production. Administrators will </w:t>
      </w:r>
      <w:r w:rsidRPr="00F63803">
        <w:rPr>
          <w:rFonts w:ascii="Arial" w:hAnsi="Arial" w:cs="Arial"/>
        </w:rPr>
        <w:t>manage approvals, monitor progres</w:t>
      </w:r>
      <w:r>
        <w:rPr>
          <w:rFonts w:ascii="Arial" w:hAnsi="Arial" w:cs="Arial"/>
        </w:rPr>
        <w:t xml:space="preserve">s, and generate reports through </w:t>
      </w:r>
      <w:r w:rsidRPr="00F63803">
        <w:rPr>
          <w:rFonts w:ascii="Arial" w:hAnsi="Arial" w:cs="Arial"/>
        </w:rPr>
        <w:t>a secure platform.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Motivation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The system will:</w:t>
      </w:r>
    </w:p>
    <w:p w:rsidR="00F63803" w:rsidRPr="00F63803" w:rsidRDefault="00F63803" w:rsidP="00F63803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Reduce administrative workload and paperwork.</w:t>
      </w:r>
    </w:p>
    <w:p w:rsidR="00F63803" w:rsidRPr="00F63803" w:rsidRDefault="00F63803" w:rsidP="00F63803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Minimize errors through automated validation.</w:t>
      </w:r>
    </w:p>
    <w:p w:rsidR="00F63803" w:rsidRPr="00F63803" w:rsidRDefault="00F63803" w:rsidP="00F63803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Improve transparency with real-time status tracking.</w:t>
      </w:r>
    </w:p>
    <w:p w:rsidR="00F63803" w:rsidRPr="00F63803" w:rsidRDefault="00F63803" w:rsidP="00F63803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Enhance student experience by accelerating ID issuance.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Functional Requirements (FR)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FR-1: The system shall allow</w:t>
      </w:r>
      <w:r w:rsidRPr="00F63803">
        <w:rPr>
          <w:rFonts w:ascii="Arial" w:hAnsi="Arial" w:cs="Arial"/>
        </w:rPr>
        <w:t xml:space="preserve"> students to submit ID requests </w:t>
      </w:r>
      <w:r w:rsidRPr="00F63803">
        <w:rPr>
          <w:rFonts w:ascii="Arial" w:hAnsi="Arial" w:cs="Arial"/>
        </w:rPr>
        <w:t>online with required personal details and document uploads.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FR-2: The system shall n</w:t>
      </w:r>
      <w:r w:rsidRPr="00F63803">
        <w:rPr>
          <w:rFonts w:ascii="Arial" w:hAnsi="Arial" w:cs="Arial"/>
        </w:rPr>
        <w:t xml:space="preserve">otify students via email or SMS </w:t>
      </w:r>
      <w:r w:rsidRPr="00F63803">
        <w:rPr>
          <w:rFonts w:ascii="Arial" w:hAnsi="Arial" w:cs="Arial"/>
        </w:rPr>
        <w:t>when their ID request is a</w:t>
      </w:r>
      <w:r w:rsidRPr="00F63803">
        <w:rPr>
          <w:rFonts w:ascii="Arial" w:hAnsi="Arial" w:cs="Arial"/>
        </w:rPr>
        <w:t xml:space="preserve">pproved, rejected, or ready for </w:t>
      </w:r>
      <w:r w:rsidRPr="00F63803">
        <w:rPr>
          <w:rFonts w:ascii="Arial" w:hAnsi="Arial" w:cs="Arial"/>
        </w:rPr>
        <w:t>pickup.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FR-3: The system shall a</w:t>
      </w:r>
      <w:r w:rsidRPr="00F63803">
        <w:rPr>
          <w:rFonts w:ascii="Arial" w:hAnsi="Arial" w:cs="Arial"/>
        </w:rPr>
        <w:t xml:space="preserve">llow administrators to approve, </w:t>
      </w:r>
      <w:r w:rsidRPr="00F63803">
        <w:rPr>
          <w:rFonts w:ascii="Arial" w:hAnsi="Arial" w:cs="Arial"/>
        </w:rPr>
        <w:t>reject, or update ID requests.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FR-4: The system shall gene</w:t>
      </w:r>
      <w:r w:rsidRPr="00F63803">
        <w:rPr>
          <w:rFonts w:ascii="Arial" w:hAnsi="Arial" w:cs="Arial"/>
        </w:rPr>
        <w:t xml:space="preserve">rate reports on ID requests a </w:t>
      </w:r>
      <w:r w:rsidRPr="00F63803">
        <w:rPr>
          <w:rFonts w:ascii="Arial" w:hAnsi="Arial" w:cs="Arial"/>
        </w:rPr>
        <w:t>production status for administrative use.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lastRenderedPageBreak/>
        <w:t>FR-5: The system shall provide a secure login system for</w:t>
      </w:r>
      <w:r w:rsidRPr="00F63803">
        <w:rPr>
          <w:rFonts w:ascii="Arial" w:hAnsi="Arial" w:cs="Arial"/>
        </w:rPr>
        <w:t xml:space="preserve"> </w:t>
      </w:r>
      <w:r w:rsidRPr="00F63803">
        <w:rPr>
          <w:rFonts w:ascii="Arial" w:hAnsi="Arial" w:cs="Arial"/>
        </w:rPr>
        <w:t>both students and administrators.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 FR-6: The system shall allow</w:t>
      </w:r>
      <w:r>
        <w:rPr>
          <w:rFonts w:ascii="Arial" w:hAnsi="Arial" w:cs="Arial"/>
        </w:rPr>
        <w:t xml:space="preserve"> students to track the progress </w:t>
      </w:r>
      <w:r w:rsidRPr="00F63803">
        <w:rPr>
          <w:rFonts w:ascii="Arial" w:hAnsi="Arial" w:cs="Arial"/>
        </w:rPr>
        <w:t>of their ID request through a status dashboard.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System Quality &amp; User Experience</w:t>
      </w: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Ease of Use: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The interface will feature simple </w:t>
      </w:r>
      <w:r>
        <w:rPr>
          <w:rFonts w:ascii="Arial" w:hAnsi="Arial" w:cs="Arial"/>
        </w:rPr>
        <w:t xml:space="preserve">navigation, clear instructions, </w:t>
      </w:r>
      <w:r w:rsidRPr="00F63803">
        <w:rPr>
          <w:rFonts w:ascii="Arial" w:hAnsi="Arial" w:cs="Arial"/>
        </w:rPr>
        <w:t>and mobile-friendly layouts to ensure accessibility.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User Roles &amp; Access: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  <w:u w:val="single"/>
        </w:rPr>
        <w:t>Students:</w:t>
      </w:r>
      <w:r w:rsidRPr="00F63803">
        <w:rPr>
          <w:rFonts w:ascii="Arial" w:hAnsi="Arial" w:cs="Arial"/>
        </w:rPr>
        <w:t xml:space="preserve"> Submit ID requests, </w:t>
      </w:r>
      <w:r>
        <w:rPr>
          <w:rFonts w:ascii="Arial" w:hAnsi="Arial" w:cs="Arial"/>
        </w:rPr>
        <w:t xml:space="preserve">upload documents, track status, </w:t>
      </w:r>
      <w:r w:rsidRPr="00F63803">
        <w:rPr>
          <w:rFonts w:ascii="Arial" w:hAnsi="Arial" w:cs="Arial"/>
        </w:rPr>
        <w:t>receive notifications.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  <w:u w:val="single"/>
        </w:rPr>
        <w:t>Administrators:</w:t>
      </w:r>
      <w:r w:rsidRPr="00F63803">
        <w:rPr>
          <w:rFonts w:ascii="Arial" w:hAnsi="Arial" w:cs="Arial"/>
        </w:rPr>
        <w:t xml:space="preserve"> Manage reques</w:t>
      </w:r>
      <w:r>
        <w:rPr>
          <w:rFonts w:ascii="Arial" w:hAnsi="Arial" w:cs="Arial"/>
        </w:rPr>
        <w:t xml:space="preserve">ts, approve/reject submissions, </w:t>
      </w:r>
      <w:r w:rsidRPr="00F63803">
        <w:rPr>
          <w:rFonts w:ascii="Arial" w:hAnsi="Arial" w:cs="Arial"/>
        </w:rPr>
        <w:t>oversee ID production, generate reports.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Reliability:</w:t>
      </w:r>
    </w:p>
    <w:p w:rsidR="00F63803" w:rsidRPr="00F63803" w:rsidRDefault="00F63803" w:rsidP="00F6380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Input validation will prevent incorrect data types.</w:t>
      </w:r>
    </w:p>
    <w:p w:rsidR="00F63803" w:rsidRPr="00F63803" w:rsidRDefault="00F63803" w:rsidP="00F6380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Error messages will guide users to correct mistakes without</w:t>
      </w:r>
      <w:r w:rsidRPr="00F63803">
        <w:rPr>
          <w:rFonts w:ascii="Arial" w:hAnsi="Arial" w:cs="Arial"/>
        </w:rPr>
        <w:t xml:space="preserve"> </w:t>
      </w:r>
      <w:r w:rsidRPr="00F63803">
        <w:rPr>
          <w:rFonts w:ascii="Arial" w:hAnsi="Arial" w:cs="Arial"/>
        </w:rPr>
        <w:t>system crashes.</w:t>
      </w:r>
    </w:p>
    <w:p w:rsidR="00F63803" w:rsidRPr="00F63803" w:rsidRDefault="00F63803" w:rsidP="00F63803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</w:rPr>
        <w:t>Secure storage and backups will maintain data integrity.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center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System Scope &amp; Constraints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Included Features (MVP)</w:t>
      </w:r>
    </w:p>
    <w:p w:rsidR="00F63803" w:rsidRPr="00F63803" w:rsidRDefault="00F63803" w:rsidP="00F638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Online ID request submission. </w:t>
      </w:r>
    </w:p>
    <w:p w:rsidR="00F63803" w:rsidRPr="00F63803" w:rsidRDefault="00F63803" w:rsidP="00F638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Admin approval workflow. </w:t>
      </w:r>
    </w:p>
    <w:p w:rsidR="00F63803" w:rsidRPr="00F63803" w:rsidRDefault="00F63803" w:rsidP="00F638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Student notifications (email/SMS). </w:t>
      </w:r>
    </w:p>
    <w:p w:rsidR="00F63803" w:rsidRPr="00F63803" w:rsidRDefault="00F63803" w:rsidP="00F638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Status tracking dashboard.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Exclusions</w:t>
      </w:r>
    </w:p>
    <w:p w:rsidR="00F63803" w:rsidRPr="00F63803" w:rsidRDefault="00F63803" w:rsidP="00F63803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No integration with external government ID systems. </w:t>
      </w:r>
    </w:p>
    <w:p w:rsidR="00F63803" w:rsidRPr="00F63803" w:rsidRDefault="00F63803" w:rsidP="00F63803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No biometric verification. </w:t>
      </w:r>
    </w:p>
    <w:p w:rsidR="00F63803" w:rsidRDefault="00F63803" w:rsidP="00F63803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bookmarkStart w:id="0" w:name="_GoBack"/>
      <w:bookmarkEnd w:id="0"/>
      <w:r w:rsidRPr="00F63803">
        <w:rPr>
          <w:rFonts w:ascii="Arial" w:hAnsi="Arial" w:cs="Arial"/>
        </w:rPr>
        <w:t>No payment processing features.</w:t>
      </w:r>
    </w:p>
    <w:p w:rsidR="00F63803" w:rsidRPr="00F63803" w:rsidRDefault="00F63803" w:rsidP="00F63803">
      <w:pPr>
        <w:pStyle w:val="ListParagraph"/>
        <w:jc w:val="center"/>
        <w:rPr>
          <w:rFonts w:ascii="Arial" w:hAnsi="Arial" w:cs="Arial"/>
        </w:rPr>
      </w:pPr>
      <w:r w:rsidRPr="00F63803">
        <w:rPr>
          <w:rFonts w:ascii="Arial" w:hAnsi="Arial" w:cs="Arial"/>
          <w:b/>
        </w:rPr>
        <w:lastRenderedPageBreak/>
        <w:t>Constraints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Backend: Java with Spring Boot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For </w:t>
      </w:r>
      <w:proofErr w:type="spellStart"/>
      <w:r w:rsidRPr="00F63803">
        <w:rPr>
          <w:rFonts w:ascii="Arial" w:hAnsi="Arial" w:cs="Arial"/>
        </w:rPr>
        <w:t>IDEase</w:t>
      </w:r>
      <w:proofErr w:type="spellEnd"/>
      <w:r w:rsidRPr="00F63803">
        <w:rPr>
          <w:rFonts w:ascii="Arial" w:hAnsi="Arial" w:cs="Arial"/>
        </w:rPr>
        <w:t xml:space="preserve">, the backend must </w:t>
      </w:r>
      <w:r>
        <w:rPr>
          <w:rFonts w:ascii="Arial" w:hAnsi="Arial" w:cs="Arial"/>
        </w:rPr>
        <w:t xml:space="preserve">be capable of handling multiple </w:t>
      </w:r>
      <w:r w:rsidRPr="00F63803">
        <w:rPr>
          <w:rFonts w:ascii="Arial" w:hAnsi="Arial" w:cs="Arial"/>
        </w:rPr>
        <w:t>student requests at once</w:t>
      </w:r>
      <w:r>
        <w:rPr>
          <w:rFonts w:ascii="Arial" w:hAnsi="Arial" w:cs="Arial"/>
        </w:rPr>
        <w:t xml:space="preserve"> while maintaining accuracy and </w:t>
      </w:r>
      <w:r w:rsidRPr="00F63803">
        <w:rPr>
          <w:rFonts w:ascii="Arial" w:hAnsi="Arial" w:cs="Arial"/>
        </w:rPr>
        <w:t>protecting sensitive information. Java, combined with Spring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Boot, provides a reliable enterpri</w:t>
      </w:r>
      <w:r>
        <w:rPr>
          <w:rFonts w:ascii="Arial" w:hAnsi="Arial" w:cs="Arial"/>
        </w:rPr>
        <w:t xml:space="preserve">se-level foundation that </w:t>
      </w:r>
      <w:r w:rsidRPr="00F63803">
        <w:rPr>
          <w:rFonts w:ascii="Arial" w:hAnsi="Arial" w:cs="Arial"/>
        </w:rPr>
        <w:t>ensures stability and s</w:t>
      </w:r>
      <w:r>
        <w:rPr>
          <w:rFonts w:ascii="Arial" w:hAnsi="Arial" w:cs="Arial"/>
        </w:rPr>
        <w:t xml:space="preserve">calability. Spring Boot reduces </w:t>
      </w:r>
      <w:r w:rsidRPr="00F63803">
        <w:rPr>
          <w:rFonts w:ascii="Arial" w:hAnsi="Arial" w:cs="Arial"/>
        </w:rPr>
        <w:t xml:space="preserve">complexity in configuration and </w:t>
      </w:r>
      <w:r>
        <w:rPr>
          <w:rFonts w:ascii="Arial" w:hAnsi="Arial" w:cs="Arial"/>
        </w:rPr>
        <w:t xml:space="preserve">speeds up development, enabling </w:t>
      </w:r>
      <w:r w:rsidRPr="00F63803">
        <w:rPr>
          <w:rFonts w:ascii="Arial" w:hAnsi="Arial" w:cs="Arial"/>
        </w:rPr>
        <w:t>the team to build secure APIs eff</w:t>
      </w:r>
      <w:r>
        <w:rPr>
          <w:rFonts w:ascii="Arial" w:hAnsi="Arial" w:cs="Arial"/>
        </w:rPr>
        <w:t xml:space="preserve">iciently. This is essential for </w:t>
      </w:r>
      <w:proofErr w:type="spellStart"/>
      <w:r w:rsidRPr="00F63803">
        <w:rPr>
          <w:rFonts w:ascii="Arial" w:hAnsi="Arial" w:cs="Arial"/>
        </w:rPr>
        <w:t>IDEase</w:t>
      </w:r>
      <w:proofErr w:type="spellEnd"/>
      <w:r w:rsidRPr="00F63803">
        <w:rPr>
          <w:rFonts w:ascii="Arial" w:hAnsi="Arial" w:cs="Arial"/>
        </w:rPr>
        <w:t xml:space="preserve"> because student records require strict a</w:t>
      </w:r>
      <w:r>
        <w:rPr>
          <w:rFonts w:ascii="Arial" w:hAnsi="Arial" w:cs="Arial"/>
        </w:rPr>
        <w:t xml:space="preserve">uthentication, </w:t>
      </w:r>
      <w:r w:rsidRPr="00F63803">
        <w:rPr>
          <w:rFonts w:ascii="Arial" w:hAnsi="Arial" w:cs="Arial"/>
        </w:rPr>
        <w:t>role-based permissions, and secu</w:t>
      </w:r>
      <w:r>
        <w:rPr>
          <w:rFonts w:ascii="Arial" w:hAnsi="Arial" w:cs="Arial"/>
        </w:rPr>
        <w:t xml:space="preserve">re data management to safeguard </w:t>
      </w:r>
      <w:r w:rsidRPr="00F63803">
        <w:rPr>
          <w:rFonts w:ascii="Arial" w:hAnsi="Arial" w:cs="Arial"/>
        </w:rPr>
        <w:t>privacy and institutional integrity.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  <w:b/>
        </w:rPr>
      </w:pPr>
      <w:r w:rsidRPr="00F63803">
        <w:rPr>
          <w:rFonts w:ascii="Arial" w:hAnsi="Arial" w:cs="Arial"/>
          <w:b/>
        </w:rPr>
        <w:t>Frontend: Vanilla Web (HTML/CSS/JS) or Angular/Svelte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The frontend of </w:t>
      </w:r>
      <w:proofErr w:type="spellStart"/>
      <w:r w:rsidRPr="00F63803">
        <w:rPr>
          <w:rFonts w:ascii="Arial" w:hAnsi="Arial" w:cs="Arial"/>
        </w:rPr>
        <w:t>IDEase</w:t>
      </w:r>
      <w:proofErr w:type="spellEnd"/>
      <w:r w:rsidRPr="00F63803">
        <w:rPr>
          <w:rFonts w:ascii="Arial" w:hAnsi="Arial" w:cs="Arial"/>
        </w:rPr>
        <w:t xml:space="preserve"> must be a</w:t>
      </w:r>
      <w:r>
        <w:rPr>
          <w:rFonts w:ascii="Arial" w:hAnsi="Arial" w:cs="Arial"/>
        </w:rPr>
        <w:t xml:space="preserve">ccessible and intuitive for all </w:t>
      </w:r>
      <w:r w:rsidRPr="00F63803">
        <w:rPr>
          <w:rFonts w:ascii="Arial" w:hAnsi="Arial" w:cs="Arial"/>
        </w:rPr>
        <w:t>UEP students. By using standard</w:t>
      </w:r>
      <w:r>
        <w:rPr>
          <w:rFonts w:ascii="Arial" w:hAnsi="Arial" w:cs="Arial"/>
        </w:rPr>
        <w:t xml:space="preserve"> web technologies such as HTML, </w:t>
      </w:r>
      <w:r w:rsidRPr="00F63803">
        <w:rPr>
          <w:rFonts w:ascii="Arial" w:hAnsi="Arial" w:cs="Arial"/>
        </w:rPr>
        <w:t>CSS, and JavaScript, the system c</w:t>
      </w:r>
      <w:r>
        <w:rPr>
          <w:rFonts w:ascii="Arial" w:hAnsi="Arial" w:cs="Arial"/>
        </w:rPr>
        <w:t xml:space="preserve">an be accessed directly through </w:t>
      </w:r>
      <w:r w:rsidRPr="00F63803">
        <w:rPr>
          <w:rFonts w:ascii="Arial" w:hAnsi="Arial" w:cs="Arial"/>
        </w:rPr>
        <w:t>any browser without requiring additional installations. For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enhanced responsiveness and</w:t>
      </w:r>
      <w:r>
        <w:rPr>
          <w:rFonts w:ascii="Arial" w:hAnsi="Arial" w:cs="Arial"/>
        </w:rPr>
        <w:t xml:space="preserve"> interactivity, frameworks like </w:t>
      </w:r>
      <w:r w:rsidRPr="00F63803">
        <w:rPr>
          <w:rFonts w:ascii="Arial" w:hAnsi="Arial" w:cs="Arial"/>
        </w:rPr>
        <w:t>Angular or Svelte can be adopt</w:t>
      </w:r>
      <w:r>
        <w:rPr>
          <w:rFonts w:ascii="Arial" w:hAnsi="Arial" w:cs="Arial"/>
        </w:rPr>
        <w:t xml:space="preserve">ed to deliver a modern, dynamic </w:t>
      </w:r>
      <w:r w:rsidRPr="00F63803">
        <w:rPr>
          <w:rFonts w:ascii="Arial" w:hAnsi="Arial" w:cs="Arial"/>
        </w:rPr>
        <w:t>interface. This flexibility ens</w:t>
      </w:r>
      <w:r>
        <w:rPr>
          <w:rFonts w:ascii="Arial" w:hAnsi="Arial" w:cs="Arial"/>
        </w:rPr>
        <w:t xml:space="preserve">ures that </w:t>
      </w:r>
      <w:proofErr w:type="spellStart"/>
      <w:r>
        <w:rPr>
          <w:rFonts w:ascii="Arial" w:hAnsi="Arial" w:cs="Arial"/>
        </w:rPr>
        <w:t>IDEase</w:t>
      </w:r>
      <w:proofErr w:type="spellEnd"/>
      <w:r>
        <w:rPr>
          <w:rFonts w:ascii="Arial" w:hAnsi="Arial" w:cs="Arial"/>
        </w:rPr>
        <w:t xml:space="preserve"> remains simple </w:t>
      </w:r>
      <w:r w:rsidRPr="00F63803">
        <w:rPr>
          <w:rFonts w:ascii="Arial" w:hAnsi="Arial" w:cs="Arial"/>
        </w:rPr>
        <w:t>enough for initial deployment</w:t>
      </w:r>
      <w:r>
        <w:rPr>
          <w:rFonts w:ascii="Arial" w:hAnsi="Arial" w:cs="Arial"/>
        </w:rPr>
        <w:t xml:space="preserve"> while also being adaptable for </w:t>
      </w:r>
      <w:r w:rsidRPr="00F63803">
        <w:rPr>
          <w:rFonts w:ascii="Arial" w:hAnsi="Arial" w:cs="Arial"/>
        </w:rPr>
        <w:t>future expansion. Accessibility</w:t>
      </w:r>
      <w:r>
        <w:rPr>
          <w:rFonts w:ascii="Arial" w:hAnsi="Arial" w:cs="Arial"/>
        </w:rPr>
        <w:t xml:space="preserve"> standards (WCAG 2.1) guide the </w:t>
      </w:r>
      <w:r w:rsidRPr="00F63803">
        <w:rPr>
          <w:rFonts w:ascii="Arial" w:hAnsi="Arial" w:cs="Arial"/>
        </w:rPr>
        <w:t>design, ensuring that the sy</w:t>
      </w:r>
      <w:r>
        <w:rPr>
          <w:rFonts w:ascii="Arial" w:hAnsi="Arial" w:cs="Arial"/>
        </w:rPr>
        <w:t xml:space="preserve">stem is usable by all students, </w:t>
      </w:r>
      <w:r w:rsidRPr="00F63803">
        <w:rPr>
          <w:rFonts w:ascii="Arial" w:hAnsi="Arial" w:cs="Arial"/>
        </w:rPr>
        <w:t>including those with varyin</w:t>
      </w:r>
      <w:r>
        <w:rPr>
          <w:rFonts w:ascii="Arial" w:hAnsi="Arial" w:cs="Arial"/>
        </w:rPr>
        <w:t xml:space="preserve">g levels of digital literacy or </w:t>
      </w:r>
      <w:r w:rsidRPr="00F63803">
        <w:rPr>
          <w:rFonts w:ascii="Arial" w:hAnsi="Arial" w:cs="Arial"/>
        </w:rPr>
        <w:t>accessibility needs.</w:t>
      </w:r>
    </w:p>
    <w:p w:rsidR="00F63803" w:rsidRPr="00F63803" w:rsidRDefault="00F63803" w:rsidP="00F63803">
      <w:pPr>
        <w:jc w:val="both"/>
        <w:rPr>
          <w:rFonts w:ascii="Arial" w:hAnsi="Arial" w:cs="Arial"/>
        </w:rPr>
      </w:pPr>
    </w:p>
    <w:p w:rsidR="00F63803" w:rsidRPr="00F63803" w:rsidRDefault="00F63803" w:rsidP="00F63803">
      <w:p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Environment</w:t>
      </w:r>
    </w:p>
    <w:p w:rsidR="00F63803" w:rsidRPr="00F63803" w:rsidRDefault="00F63803" w:rsidP="00F6380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 Compatible with modern browsers (Chrome, Firefox, Edge). </w:t>
      </w:r>
    </w:p>
    <w:p w:rsidR="00F63803" w:rsidRPr="00F63803" w:rsidRDefault="00F63803" w:rsidP="00F6380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 xml:space="preserve"> Hosting on UEP’s local server or cloud-based solution. </w:t>
      </w:r>
    </w:p>
    <w:p w:rsidR="00FE7AC8" w:rsidRPr="00F63803" w:rsidRDefault="00F63803" w:rsidP="00F6380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F63803">
        <w:rPr>
          <w:rFonts w:ascii="Arial" w:hAnsi="Arial" w:cs="Arial"/>
        </w:rPr>
        <w:t> Secure authenticatio</w:t>
      </w:r>
      <w:r w:rsidRPr="00F63803">
        <w:rPr>
          <w:rFonts w:ascii="Arial" w:hAnsi="Arial" w:cs="Arial"/>
        </w:rPr>
        <w:t xml:space="preserve">n and role-based access control </w:t>
      </w:r>
      <w:r w:rsidRPr="00F63803">
        <w:rPr>
          <w:rFonts w:ascii="Arial" w:hAnsi="Arial" w:cs="Arial"/>
        </w:rPr>
        <w:t>required.</w:t>
      </w:r>
    </w:p>
    <w:sectPr w:rsidR="00FE7AC8" w:rsidRPr="00F63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4294B"/>
    <w:multiLevelType w:val="hybridMultilevel"/>
    <w:tmpl w:val="38BA97F0"/>
    <w:lvl w:ilvl="0" w:tplc="B4C2FAA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5995"/>
    <w:multiLevelType w:val="hybridMultilevel"/>
    <w:tmpl w:val="095EDE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D0C49"/>
    <w:multiLevelType w:val="hybridMultilevel"/>
    <w:tmpl w:val="D7AC9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C237D"/>
    <w:multiLevelType w:val="hybridMultilevel"/>
    <w:tmpl w:val="3070B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A0732"/>
    <w:multiLevelType w:val="hybridMultilevel"/>
    <w:tmpl w:val="74240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06ABA"/>
    <w:multiLevelType w:val="hybridMultilevel"/>
    <w:tmpl w:val="A614F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6574E"/>
    <w:multiLevelType w:val="hybridMultilevel"/>
    <w:tmpl w:val="4BFED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20BA9"/>
    <w:multiLevelType w:val="hybridMultilevel"/>
    <w:tmpl w:val="E25C6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A7D5C"/>
    <w:multiLevelType w:val="hybridMultilevel"/>
    <w:tmpl w:val="EEAC0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E69A3"/>
    <w:multiLevelType w:val="hybridMultilevel"/>
    <w:tmpl w:val="DEE6A1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1C7A08"/>
    <w:multiLevelType w:val="hybridMultilevel"/>
    <w:tmpl w:val="956E0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0411C"/>
    <w:multiLevelType w:val="hybridMultilevel"/>
    <w:tmpl w:val="2D64E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34807"/>
    <w:multiLevelType w:val="hybridMultilevel"/>
    <w:tmpl w:val="DEF29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10"/>
  </w:num>
  <w:num w:numId="9">
    <w:abstractNumId w:val="2"/>
  </w:num>
  <w:num w:numId="10">
    <w:abstractNumId w:val="8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03"/>
    <w:rsid w:val="00354B26"/>
    <w:rsid w:val="00531EB0"/>
    <w:rsid w:val="009D59BC"/>
    <w:rsid w:val="00A05D4E"/>
    <w:rsid w:val="00F6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6A49"/>
  <w15:chartTrackingRefBased/>
  <w15:docId w15:val="{104D45C7-6942-4D4B-9AEB-CA980DCD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2026-05-18T07:03:00Z</dcterms:created>
  <dcterms:modified xsi:type="dcterms:W3CDTF">2026-05-18T08:21:00Z</dcterms:modified>
</cp:coreProperties>
</file>