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743EC" w14:textId="2E4302BC" w:rsidR="00233DD6" w:rsidRPr="00233DD6" w:rsidRDefault="005E57A4" w:rsidP="00882840">
      <w:pPr>
        <w:rPr>
          <w:b/>
          <w:color w:val="0000FF"/>
        </w:rPr>
      </w:pPr>
      <w:r>
        <w:rPr>
          <w:b/>
          <w:color w:val="0000FF"/>
        </w:rPr>
        <w:t>Refer to</w:t>
      </w:r>
      <w:r w:rsidR="00882840">
        <w:rPr>
          <w:b/>
          <w:color w:val="0000FF"/>
        </w:rPr>
        <w:t xml:space="preserve"> Lecture 2 on Cells and </w:t>
      </w:r>
      <w:r w:rsidR="00233DD6" w:rsidRPr="00233DD6">
        <w:rPr>
          <w:b/>
          <w:color w:val="0000FF"/>
        </w:rPr>
        <w:t>fill out this worksheet</w:t>
      </w:r>
      <w:r w:rsidR="00882840">
        <w:rPr>
          <w:b/>
          <w:color w:val="0000FF"/>
        </w:rPr>
        <w:t>. Please</w:t>
      </w:r>
      <w:r w:rsidR="00233DD6" w:rsidRPr="00233DD6">
        <w:rPr>
          <w:b/>
          <w:color w:val="0000FF"/>
        </w:rPr>
        <w:t xml:space="preserve"> </w:t>
      </w:r>
      <w:r>
        <w:rPr>
          <w:b/>
          <w:color w:val="0000FF"/>
        </w:rPr>
        <w:t xml:space="preserve">upload it to Canvas for a completion grade and </w:t>
      </w:r>
      <w:r w:rsidR="00233DD6" w:rsidRPr="00233DD6">
        <w:rPr>
          <w:b/>
          <w:color w:val="0000FF"/>
        </w:rPr>
        <w:t>bring it to class</w:t>
      </w:r>
      <w:r>
        <w:rPr>
          <w:b/>
          <w:color w:val="0000FF"/>
        </w:rPr>
        <w:t xml:space="preserve"> to take notes</w:t>
      </w:r>
      <w:r w:rsidR="00233DD6" w:rsidRPr="00233DD6">
        <w:rPr>
          <w:b/>
          <w:color w:val="0000FF"/>
        </w:rPr>
        <w:t xml:space="preserve"> on </w:t>
      </w:r>
      <w:r w:rsidR="00855475">
        <w:rPr>
          <w:b/>
          <w:color w:val="0000FF"/>
        </w:rPr>
        <w:t>T</w:t>
      </w:r>
      <w:r w:rsidR="00ED2ED1">
        <w:rPr>
          <w:b/>
          <w:color w:val="0000FF"/>
        </w:rPr>
        <w:t>hur</w:t>
      </w:r>
      <w:r w:rsidR="000119F6">
        <w:rPr>
          <w:b/>
          <w:color w:val="0000FF"/>
        </w:rPr>
        <w:t>s</w:t>
      </w:r>
      <w:r w:rsidR="00047902">
        <w:rPr>
          <w:b/>
          <w:color w:val="0000FF"/>
        </w:rPr>
        <w:t>day (</w:t>
      </w:r>
      <w:r w:rsidR="00ED2ED1">
        <w:rPr>
          <w:b/>
          <w:color w:val="0000FF"/>
        </w:rPr>
        <w:t>10</w:t>
      </w:r>
      <w:r w:rsidR="00D506FB">
        <w:rPr>
          <w:b/>
          <w:color w:val="0000FF"/>
        </w:rPr>
        <w:t>/</w:t>
      </w:r>
      <w:r w:rsidR="00047902">
        <w:rPr>
          <w:b/>
          <w:color w:val="0000FF"/>
        </w:rPr>
        <w:t>0</w:t>
      </w:r>
      <w:r w:rsidR="00ED2ED1">
        <w:rPr>
          <w:b/>
          <w:color w:val="0000FF"/>
        </w:rPr>
        <w:t>3</w:t>
      </w:r>
      <w:r w:rsidR="00047902">
        <w:rPr>
          <w:b/>
          <w:color w:val="0000FF"/>
        </w:rPr>
        <w:t>/</w:t>
      </w:r>
      <w:r w:rsidR="00552186">
        <w:rPr>
          <w:b/>
          <w:color w:val="0000FF"/>
        </w:rPr>
        <w:t>2</w:t>
      </w:r>
      <w:r w:rsidR="00D506FB">
        <w:rPr>
          <w:b/>
          <w:color w:val="0000FF"/>
        </w:rPr>
        <w:t>4</w:t>
      </w:r>
      <w:r w:rsidR="00233DD6" w:rsidRPr="00233DD6">
        <w:rPr>
          <w:b/>
          <w:color w:val="0000FF"/>
        </w:rPr>
        <w:t>). We will go over th</w:t>
      </w:r>
      <w:r>
        <w:rPr>
          <w:b/>
          <w:color w:val="0000FF"/>
        </w:rPr>
        <w:t>e assignment</w:t>
      </w:r>
      <w:r w:rsidR="00233DD6" w:rsidRPr="00233DD6">
        <w:rPr>
          <w:b/>
          <w:color w:val="0000FF"/>
        </w:rPr>
        <w:t xml:space="preserve"> in class.</w:t>
      </w:r>
    </w:p>
    <w:p w14:paraId="2FE5A966" w14:textId="77777777" w:rsidR="00233DD6" w:rsidRDefault="00233DD6" w:rsidP="00637654"/>
    <w:p w14:paraId="18A080C7" w14:textId="136F0736" w:rsidR="00637654" w:rsidRDefault="00637654" w:rsidP="00637654">
      <w:r>
        <w:t xml:space="preserve">Q1. The three </w:t>
      </w:r>
      <w:r w:rsidRPr="00D815C8">
        <w:rPr>
          <w:b/>
        </w:rPr>
        <w:t>domains</w:t>
      </w:r>
      <w:r>
        <w:t xml:space="preserve"> of life are:    </w:t>
      </w:r>
      <w:r w:rsidR="007535BF">
        <w:t>BACTERIA</w:t>
      </w:r>
      <w:r>
        <w:t xml:space="preserve"> , </w:t>
      </w:r>
      <w:r w:rsidR="007535BF">
        <w:t>ARCHAEA</w:t>
      </w:r>
      <w:r>
        <w:t xml:space="preserve"> , and</w:t>
      </w:r>
    </w:p>
    <w:p w14:paraId="60791A26" w14:textId="3C0BBCBF" w:rsidR="00637654" w:rsidRDefault="007535BF" w:rsidP="00637654">
      <w:pPr>
        <w:tabs>
          <w:tab w:val="num" w:pos="360"/>
        </w:tabs>
        <w:ind w:left="360"/>
      </w:pPr>
      <w:r>
        <w:t>EUKARYA</w:t>
      </w:r>
      <w:r w:rsidR="00637654">
        <w:t xml:space="preserve">  </w:t>
      </w:r>
      <w:r w:rsidR="00637654" w:rsidRPr="00444014">
        <w:rPr>
          <w:i/>
        </w:rPr>
        <w:t>Circle the prokaryote domains</w:t>
      </w:r>
      <w:r w:rsidR="00637654">
        <w:rPr>
          <w:i/>
        </w:rPr>
        <w:t>.</w:t>
      </w:r>
    </w:p>
    <w:p w14:paraId="20ED0510" w14:textId="77777777" w:rsidR="00637654" w:rsidRDefault="00637654" w:rsidP="00637654">
      <w:pPr>
        <w:tabs>
          <w:tab w:val="num" w:pos="360"/>
        </w:tabs>
        <w:ind w:left="360"/>
      </w:pPr>
    </w:p>
    <w:p w14:paraId="3FE807CF" w14:textId="77777777" w:rsidR="00637654" w:rsidRDefault="00637654" w:rsidP="00637654">
      <w:r>
        <w:t>Q2. Fill in the table with the characteristics of Prokaryotes and Eukaryotes:</w:t>
      </w:r>
    </w:p>
    <w:p w14:paraId="4380779A" w14:textId="77777777" w:rsidR="00637654" w:rsidRDefault="00637654" w:rsidP="00637654">
      <w:pPr>
        <w:ind w:left="3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3"/>
        <w:gridCol w:w="2276"/>
        <w:gridCol w:w="2155"/>
        <w:gridCol w:w="3046"/>
      </w:tblGrid>
      <w:tr w:rsidR="00637654" w14:paraId="7639A632" w14:textId="77777777" w:rsidTr="00637654">
        <w:tc>
          <w:tcPr>
            <w:tcW w:w="1966" w:type="dxa"/>
            <w:tcBorders>
              <w:bottom w:val="double" w:sz="4" w:space="0" w:color="auto"/>
            </w:tcBorders>
          </w:tcPr>
          <w:p w14:paraId="32791BE6" w14:textId="77777777" w:rsidR="00637654" w:rsidRDefault="00637654" w:rsidP="00637654"/>
        </w:tc>
        <w:tc>
          <w:tcPr>
            <w:tcW w:w="2282" w:type="dxa"/>
            <w:tcBorders>
              <w:bottom w:val="double" w:sz="4" w:space="0" w:color="auto"/>
              <w:right w:val="single" w:sz="4" w:space="0" w:color="auto"/>
            </w:tcBorders>
          </w:tcPr>
          <w:p w14:paraId="6B300EEF" w14:textId="77777777" w:rsidR="00637654" w:rsidRDefault="00637654" w:rsidP="00637654">
            <w:r>
              <w:t>Prokaryote</w:t>
            </w:r>
          </w:p>
        </w:tc>
        <w:tc>
          <w:tcPr>
            <w:tcW w:w="2160" w:type="dxa"/>
            <w:tcBorders>
              <w:top w:val="single" w:sz="4" w:space="0" w:color="auto"/>
              <w:left w:val="single" w:sz="4" w:space="0" w:color="auto"/>
              <w:bottom w:val="double" w:sz="4" w:space="0" w:color="auto"/>
              <w:right w:val="triple" w:sz="4" w:space="0" w:color="auto"/>
            </w:tcBorders>
          </w:tcPr>
          <w:p w14:paraId="2DB9D27F" w14:textId="77777777" w:rsidR="00637654" w:rsidRDefault="00637654" w:rsidP="00637654">
            <w:r>
              <w:t>Eukaryote</w:t>
            </w:r>
          </w:p>
        </w:tc>
        <w:tc>
          <w:tcPr>
            <w:tcW w:w="3060" w:type="dxa"/>
            <w:tcBorders>
              <w:left w:val="triple" w:sz="4" w:space="0" w:color="auto"/>
            </w:tcBorders>
          </w:tcPr>
          <w:p w14:paraId="4CCD2CB9" w14:textId="77777777" w:rsidR="00637654" w:rsidRDefault="00637654" w:rsidP="00637654">
            <w:r>
              <w:t>Things in common</w:t>
            </w:r>
          </w:p>
        </w:tc>
      </w:tr>
      <w:tr w:rsidR="00637654" w14:paraId="42954568" w14:textId="77777777" w:rsidTr="00637654">
        <w:trPr>
          <w:trHeight w:val="720"/>
        </w:trPr>
        <w:tc>
          <w:tcPr>
            <w:tcW w:w="1966" w:type="dxa"/>
            <w:tcBorders>
              <w:top w:val="double" w:sz="4" w:space="0" w:color="auto"/>
            </w:tcBorders>
          </w:tcPr>
          <w:p w14:paraId="1CA9C912" w14:textId="77777777" w:rsidR="00637654" w:rsidRDefault="00637654" w:rsidP="00637654">
            <w:r>
              <w:t>Nucleus</w:t>
            </w:r>
          </w:p>
        </w:tc>
        <w:tc>
          <w:tcPr>
            <w:tcW w:w="2282" w:type="dxa"/>
            <w:tcBorders>
              <w:top w:val="double" w:sz="4" w:space="0" w:color="auto"/>
              <w:right w:val="single" w:sz="4" w:space="0" w:color="auto"/>
            </w:tcBorders>
          </w:tcPr>
          <w:p w14:paraId="38938996" w14:textId="160DDFAF" w:rsidR="00637654" w:rsidRDefault="007535BF" w:rsidP="00637654">
            <w:r>
              <w:t xml:space="preserve">NONE, </w:t>
            </w:r>
            <w:proofErr w:type="spellStart"/>
            <w:r>
              <w:t>dna</w:t>
            </w:r>
            <w:proofErr w:type="spellEnd"/>
            <w:r>
              <w:t xml:space="preserve"> in cytoplasm</w:t>
            </w:r>
          </w:p>
        </w:tc>
        <w:tc>
          <w:tcPr>
            <w:tcW w:w="2160" w:type="dxa"/>
            <w:tcBorders>
              <w:top w:val="double" w:sz="4" w:space="0" w:color="auto"/>
              <w:left w:val="single" w:sz="4" w:space="0" w:color="auto"/>
              <w:bottom w:val="single" w:sz="4" w:space="0" w:color="auto"/>
              <w:right w:val="triple" w:sz="4" w:space="0" w:color="auto"/>
            </w:tcBorders>
          </w:tcPr>
          <w:p w14:paraId="0F12155D" w14:textId="60FB113A" w:rsidR="00637654" w:rsidRDefault="007535BF" w:rsidP="00637654">
            <w:r>
              <w:t xml:space="preserve">Present, </w:t>
            </w:r>
            <w:proofErr w:type="spellStart"/>
            <w:r>
              <w:t>dna</w:t>
            </w:r>
            <w:proofErr w:type="spellEnd"/>
            <w:r>
              <w:t xml:space="preserve"> in nucleus</w:t>
            </w:r>
          </w:p>
        </w:tc>
        <w:tc>
          <w:tcPr>
            <w:tcW w:w="3060" w:type="dxa"/>
            <w:vMerge w:val="restart"/>
            <w:tcBorders>
              <w:left w:val="triple" w:sz="4" w:space="0" w:color="auto"/>
            </w:tcBorders>
          </w:tcPr>
          <w:p w14:paraId="43CA4A68" w14:textId="15DA79A4" w:rsidR="00637654" w:rsidRDefault="00D2380C" w:rsidP="00637654">
            <w:r>
              <w:t xml:space="preserve">Cell membrane, </w:t>
            </w:r>
            <w:proofErr w:type="spellStart"/>
            <w:r>
              <w:t>dna</w:t>
            </w:r>
            <w:proofErr w:type="spellEnd"/>
            <w:r>
              <w:t>, ribosomes, ability to divide, reproduce, cytoplasm</w:t>
            </w:r>
          </w:p>
        </w:tc>
      </w:tr>
      <w:tr w:rsidR="00637654" w14:paraId="460B8363" w14:textId="77777777" w:rsidTr="00637654">
        <w:trPr>
          <w:trHeight w:val="720"/>
        </w:trPr>
        <w:tc>
          <w:tcPr>
            <w:tcW w:w="1966" w:type="dxa"/>
          </w:tcPr>
          <w:p w14:paraId="73948783" w14:textId="77777777" w:rsidR="00637654" w:rsidRDefault="00637654" w:rsidP="00637654">
            <w:r>
              <w:t>Organelles</w:t>
            </w:r>
          </w:p>
        </w:tc>
        <w:tc>
          <w:tcPr>
            <w:tcW w:w="2282" w:type="dxa"/>
            <w:tcBorders>
              <w:right w:val="single" w:sz="4" w:space="0" w:color="auto"/>
            </w:tcBorders>
          </w:tcPr>
          <w:p w14:paraId="241F998A" w14:textId="27CBAF80" w:rsidR="00637654" w:rsidRDefault="007535BF" w:rsidP="00637654">
            <w:r>
              <w:t>NONE</w:t>
            </w:r>
          </w:p>
        </w:tc>
        <w:tc>
          <w:tcPr>
            <w:tcW w:w="2160" w:type="dxa"/>
            <w:tcBorders>
              <w:top w:val="single" w:sz="4" w:space="0" w:color="auto"/>
              <w:left w:val="single" w:sz="4" w:space="0" w:color="auto"/>
              <w:bottom w:val="single" w:sz="4" w:space="0" w:color="auto"/>
              <w:right w:val="triple" w:sz="4" w:space="0" w:color="auto"/>
            </w:tcBorders>
          </w:tcPr>
          <w:p w14:paraId="6B51FACD" w14:textId="2285483F" w:rsidR="00637654" w:rsidRDefault="007535BF" w:rsidP="00637654">
            <w:r>
              <w:t xml:space="preserve">Present, </w:t>
            </w:r>
            <w:proofErr w:type="spellStart"/>
            <w:r>
              <w:t>mitochondira</w:t>
            </w:r>
            <w:proofErr w:type="spellEnd"/>
            <w:r>
              <w:t xml:space="preserve">, chloroplasts, endoplasmic reticulum, </w:t>
            </w:r>
            <w:proofErr w:type="spellStart"/>
            <w:r>
              <w:t>golgi</w:t>
            </w:r>
            <w:proofErr w:type="spellEnd"/>
            <w:r>
              <w:t xml:space="preserve"> apparatus, </w:t>
            </w:r>
            <w:proofErr w:type="spellStart"/>
            <w:r>
              <w:t>etc</w:t>
            </w:r>
            <w:proofErr w:type="spellEnd"/>
          </w:p>
        </w:tc>
        <w:tc>
          <w:tcPr>
            <w:tcW w:w="3060" w:type="dxa"/>
            <w:vMerge/>
            <w:tcBorders>
              <w:left w:val="triple" w:sz="4" w:space="0" w:color="auto"/>
            </w:tcBorders>
          </w:tcPr>
          <w:p w14:paraId="430F891A" w14:textId="77777777" w:rsidR="00637654" w:rsidRDefault="00637654" w:rsidP="00637654"/>
        </w:tc>
      </w:tr>
      <w:tr w:rsidR="00637654" w14:paraId="38FDE5B6" w14:textId="77777777" w:rsidTr="00637654">
        <w:trPr>
          <w:trHeight w:val="720"/>
        </w:trPr>
        <w:tc>
          <w:tcPr>
            <w:tcW w:w="1966" w:type="dxa"/>
          </w:tcPr>
          <w:p w14:paraId="42BC37BE" w14:textId="77777777" w:rsidR="00637654" w:rsidRDefault="00637654" w:rsidP="00637654">
            <w:r>
              <w:t>Chromosomes</w:t>
            </w:r>
          </w:p>
        </w:tc>
        <w:tc>
          <w:tcPr>
            <w:tcW w:w="2282" w:type="dxa"/>
            <w:tcBorders>
              <w:right w:val="single" w:sz="4" w:space="0" w:color="auto"/>
            </w:tcBorders>
          </w:tcPr>
          <w:p w14:paraId="49B35881" w14:textId="5FE97C5D" w:rsidR="00637654" w:rsidRDefault="007535BF" w:rsidP="00637654">
            <w:r>
              <w:t>One circular chromosome (no histones)</w:t>
            </w:r>
          </w:p>
        </w:tc>
        <w:tc>
          <w:tcPr>
            <w:tcW w:w="2160" w:type="dxa"/>
            <w:tcBorders>
              <w:top w:val="single" w:sz="4" w:space="0" w:color="auto"/>
              <w:left w:val="single" w:sz="4" w:space="0" w:color="auto"/>
              <w:bottom w:val="single" w:sz="4" w:space="0" w:color="auto"/>
              <w:right w:val="triple" w:sz="4" w:space="0" w:color="auto"/>
            </w:tcBorders>
          </w:tcPr>
          <w:p w14:paraId="00571699" w14:textId="61D020CA" w:rsidR="00637654" w:rsidRDefault="007535BF" w:rsidP="00637654">
            <w:r>
              <w:t>Multiple linear chromosomes (histones)</w:t>
            </w:r>
          </w:p>
        </w:tc>
        <w:tc>
          <w:tcPr>
            <w:tcW w:w="3060" w:type="dxa"/>
            <w:vMerge/>
            <w:tcBorders>
              <w:left w:val="triple" w:sz="4" w:space="0" w:color="auto"/>
            </w:tcBorders>
          </w:tcPr>
          <w:p w14:paraId="280A94DF" w14:textId="77777777" w:rsidR="00637654" w:rsidRDefault="00637654" w:rsidP="00637654"/>
        </w:tc>
      </w:tr>
      <w:tr w:rsidR="00691619" w14:paraId="6282126C" w14:textId="77777777" w:rsidTr="00637654">
        <w:trPr>
          <w:trHeight w:val="720"/>
        </w:trPr>
        <w:tc>
          <w:tcPr>
            <w:tcW w:w="1966" w:type="dxa"/>
          </w:tcPr>
          <w:p w14:paraId="7F624FE7" w14:textId="77777777" w:rsidR="00691619" w:rsidRDefault="00691619" w:rsidP="00637654">
            <w:r>
              <w:t>Cell wall</w:t>
            </w:r>
          </w:p>
        </w:tc>
        <w:tc>
          <w:tcPr>
            <w:tcW w:w="2282" w:type="dxa"/>
            <w:tcBorders>
              <w:right w:val="single" w:sz="4" w:space="0" w:color="auto"/>
            </w:tcBorders>
          </w:tcPr>
          <w:p w14:paraId="79A05A7C" w14:textId="7C7DA507" w:rsidR="00691619" w:rsidRDefault="00BD6789" w:rsidP="00637654">
            <w:r>
              <w:t>yes</w:t>
            </w:r>
          </w:p>
        </w:tc>
        <w:tc>
          <w:tcPr>
            <w:tcW w:w="2160" w:type="dxa"/>
            <w:tcBorders>
              <w:top w:val="single" w:sz="4" w:space="0" w:color="auto"/>
              <w:left w:val="single" w:sz="4" w:space="0" w:color="auto"/>
              <w:bottom w:val="single" w:sz="4" w:space="0" w:color="auto"/>
              <w:right w:val="triple" w:sz="4" w:space="0" w:color="auto"/>
            </w:tcBorders>
          </w:tcPr>
          <w:p w14:paraId="17BC33C5" w14:textId="2F438ABC" w:rsidR="00691619" w:rsidRDefault="00D2380C" w:rsidP="00637654">
            <w:r>
              <w:t>Y</w:t>
            </w:r>
            <w:r w:rsidR="00BD6789">
              <w:t>es</w:t>
            </w:r>
            <w:r>
              <w:t xml:space="preserve">, </w:t>
            </w:r>
          </w:p>
        </w:tc>
        <w:tc>
          <w:tcPr>
            <w:tcW w:w="3060" w:type="dxa"/>
            <w:vMerge/>
            <w:tcBorders>
              <w:left w:val="triple" w:sz="4" w:space="0" w:color="auto"/>
            </w:tcBorders>
          </w:tcPr>
          <w:p w14:paraId="2A1AD5A0" w14:textId="77777777" w:rsidR="00691619" w:rsidRDefault="00691619" w:rsidP="00637654"/>
        </w:tc>
      </w:tr>
      <w:tr w:rsidR="00637654" w14:paraId="0587E5CF" w14:textId="77777777" w:rsidTr="00637654">
        <w:trPr>
          <w:trHeight w:val="720"/>
        </w:trPr>
        <w:tc>
          <w:tcPr>
            <w:tcW w:w="1966" w:type="dxa"/>
          </w:tcPr>
          <w:p w14:paraId="33099506" w14:textId="77777777" w:rsidR="00637654" w:rsidRDefault="00637654" w:rsidP="00637654">
            <w:r>
              <w:t>Cell division</w:t>
            </w:r>
          </w:p>
        </w:tc>
        <w:tc>
          <w:tcPr>
            <w:tcW w:w="2282" w:type="dxa"/>
            <w:tcBorders>
              <w:right w:val="single" w:sz="4" w:space="0" w:color="auto"/>
            </w:tcBorders>
          </w:tcPr>
          <w:p w14:paraId="11A6CE37" w14:textId="234D4BCE" w:rsidR="00637654" w:rsidRDefault="00FF1939" w:rsidP="00637654">
            <w:r>
              <w:t>Binary fission</w:t>
            </w:r>
          </w:p>
        </w:tc>
        <w:tc>
          <w:tcPr>
            <w:tcW w:w="2160" w:type="dxa"/>
            <w:tcBorders>
              <w:top w:val="single" w:sz="4" w:space="0" w:color="auto"/>
              <w:left w:val="single" w:sz="4" w:space="0" w:color="auto"/>
              <w:bottom w:val="single" w:sz="4" w:space="0" w:color="auto"/>
              <w:right w:val="triple" w:sz="4" w:space="0" w:color="auto"/>
            </w:tcBorders>
          </w:tcPr>
          <w:p w14:paraId="4741CEF3" w14:textId="38769E1F" w:rsidR="00637654" w:rsidRDefault="00FF1939" w:rsidP="00637654">
            <w:r>
              <w:t>Complex - mitosis</w:t>
            </w:r>
          </w:p>
        </w:tc>
        <w:tc>
          <w:tcPr>
            <w:tcW w:w="3060" w:type="dxa"/>
            <w:vMerge/>
            <w:tcBorders>
              <w:left w:val="triple" w:sz="4" w:space="0" w:color="auto"/>
            </w:tcBorders>
          </w:tcPr>
          <w:p w14:paraId="42AD183E" w14:textId="77777777" w:rsidR="00637654" w:rsidRDefault="00637654" w:rsidP="00637654"/>
        </w:tc>
      </w:tr>
      <w:tr w:rsidR="00853D2D" w14:paraId="4887F10E" w14:textId="77777777" w:rsidTr="00637654">
        <w:trPr>
          <w:trHeight w:val="720"/>
        </w:trPr>
        <w:tc>
          <w:tcPr>
            <w:tcW w:w="1966" w:type="dxa"/>
          </w:tcPr>
          <w:p w14:paraId="4987DD29" w14:textId="77777777" w:rsidR="00853D2D" w:rsidRDefault="004A0DC8" w:rsidP="00637654">
            <w:r>
              <w:t>Average generation time</w:t>
            </w:r>
          </w:p>
        </w:tc>
        <w:tc>
          <w:tcPr>
            <w:tcW w:w="2282" w:type="dxa"/>
            <w:tcBorders>
              <w:right w:val="single" w:sz="4" w:space="0" w:color="auto"/>
            </w:tcBorders>
          </w:tcPr>
          <w:p w14:paraId="7C3C591D" w14:textId="2441882C" w:rsidR="00853D2D" w:rsidRDefault="00D2380C" w:rsidP="00637654">
            <w:r>
              <w:t>Shorter, could be 20 min</w:t>
            </w:r>
          </w:p>
        </w:tc>
        <w:tc>
          <w:tcPr>
            <w:tcW w:w="2160" w:type="dxa"/>
            <w:tcBorders>
              <w:top w:val="single" w:sz="4" w:space="0" w:color="auto"/>
              <w:left w:val="single" w:sz="4" w:space="0" w:color="auto"/>
              <w:bottom w:val="single" w:sz="4" w:space="0" w:color="auto"/>
              <w:right w:val="triple" w:sz="4" w:space="0" w:color="auto"/>
            </w:tcBorders>
          </w:tcPr>
          <w:p w14:paraId="3233AAF7" w14:textId="126AC8AB" w:rsidR="00853D2D" w:rsidRDefault="00D2380C" w:rsidP="00637654">
            <w:r>
              <w:t>Longer, could be 24 hours</w:t>
            </w:r>
          </w:p>
        </w:tc>
        <w:tc>
          <w:tcPr>
            <w:tcW w:w="3060" w:type="dxa"/>
            <w:vMerge/>
            <w:tcBorders>
              <w:left w:val="triple" w:sz="4" w:space="0" w:color="auto"/>
            </w:tcBorders>
          </w:tcPr>
          <w:p w14:paraId="0332A245" w14:textId="77777777" w:rsidR="00853D2D" w:rsidRDefault="00853D2D" w:rsidP="00637654"/>
        </w:tc>
      </w:tr>
      <w:tr w:rsidR="00637654" w14:paraId="1FB47164" w14:textId="77777777" w:rsidTr="00637654">
        <w:trPr>
          <w:trHeight w:val="720"/>
        </w:trPr>
        <w:tc>
          <w:tcPr>
            <w:tcW w:w="1966" w:type="dxa"/>
          </w:tcPr>
          <w:p w14:paraId="22378493" w14:textId="77777777" w:rsidR="00637654" w:rsidRDefault="00637654" w:rsidP="00637654">
            <w:r>
              <w:t>Cell size</w:t>
            </w:r>
          </w:p>
        </w:tc>
        <w:tc>
          <w:tcPr>
            <w:tcW w:w="2282" w:type="dxa"/>
            <w:tcBorders>
              <w:right w:val="single" w:sz="4" w:space="0" w:color="auto"/>
            </w:tcBorders>
          </w:tcPr>
          <w:p w14:paraId="46E5C7C1" w14:textId="76FE08EB" w:rsidR="00637654" w:rsidRDefault="00FF1939" w:rsidP="00637654">
            <w:r>
              <w:t>Smaller &lt; 2 micrometers</w:t>
            </w:r>
          </w:p>
        </w:tc>
        <w:tc>
          <w:tcPr>
            <w:tcW w:w="2160" w:type="dxa"/>
            <w:tcBorders>
              <w:top w:val="single" w:sz="4" w:space="0" w:color="auto"/>
              <w:left w:val="single" w:sz="4" w:space="0" w:color="auto"/>
              <w:bottom w:val="single" w:sz="4" w:space="0" w:color="auto"/>
              <w:right w:val="triple" w:sz="4" w:space="0" w:color="auto"/>
            </w:tcBorders>
          </w:tcPr>
          <w:p w14:paraId="782D1479" w14:textId="1FDF4F28" w:rsidR="00637654" w:rsidRDefault="00FF1939" w:rsidP="00637654">
            <w:r>
              <w:t>Larger, 2-100 micrometers</w:t>
            </w:r>
          </w:p>
        </w:tc>
        <w:tc>
          <w:tcPr>
            <w:tcW w:w="3060" w:type="dxa"/>
            <w:vMerge/>
            <w:tcBorders>
              <w:left w:val="triple" w:sz="4" w:space="0" w:color="auto"/>
            </w:tcBorders>
          </w:tcPr>
          <w:p w14:paraId="74774C3B" w14:textId="77777777" w:rsidR="00637654" w:rsidRDefault="00637654" w:rsidP="00637654"/>
        </w:tc>
      </w:tr>
    </w:tbl>
    <w:p w14:paraId="686EC9D7" w14:textId="77777777" w:rsidR="00637654" w:rsidRDefault="00637654" w:rsidP="00637654"/>
    <w:p w14:paraId="7D422600" w14:textId="77777777" w:rsidR="00637654" w:rsidRDefault="00637654" w:rsidP="00637654">
      <w:r>
        <w:rPr>
          <w:b/>
        </w:rPr>
        <w:t xml:space="preserve">Q3. </w:t>
      </w:r>
      <w:r>
        <w:t>What are the items in the sketch below? What do they do? Fill in the table below.</w:t>
      </w:r>
    </w:p>
    <w:p w14:paraId="668BEDBE" w14:textId="57205AC4" w:rsidR="00855475" w:rsidRDefault="00233DD6" w:rsidP="00637654">
      <w:r>
        <w:lastRenderedPageBreak/>
        <w:t xml:space="preserve">              </w:t>
      </w:r>
      <w:r w:rsidR="00637654">
        <w:rPr>
          <w:noProof/>
        </w:rPr>
        <w:drawing>
          <wp:inline distT="0" distB="0" distL="0" distR="0" wp14:anchorId="6E485351" wp14:editId="2E8B417C">
            <wp:extent cx="3621741" cy="2775214"/>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3449" cy="2845487"/>
                    </a:xfrm>
                    <a:prstGeom prst="rect">
                      <a:avLst/>
                    </a:prstGeom>
                    <a:noFill/>
                    <a:ln>
                      <a:noFill/>
                    </a:ln>
                  </pic:spPr>
                </pic:pic>
              </a:graphicData>
            </a:graphic>
          </wp:inline>
        </w:drawing>
      </w:r>
    </w:p>
    <w:tbl>
      <w:tblPr>
        <w:tblW w:w="9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959"/>
        <w:gridCol w:w="6452"/>
      </w:tblGrid>
      <w:tr w:rsidR="00637654" w14:paraId="30BE2D55" w14:textId="77777777" w:rsidTr="00853D2D">
        <w:tc>
          <w:tcPr>
            <w:tcW w:w="672" w:type="dxa"/>
            <w:tcBorders>
              <w:bottom w:val="double" w:sz="4" w:space="0" w:color="auto"/>
            </w:tcBorders>
          </w:tcPr>
          <w:p w14:paraId="67805EFA" w14:textId="77777777" w:rsidR="00637654" w:rsidRPr="00824B93" w:rsidRDefault="00637654" w:rsidP="00637654">
            <w:pPr>
              <w:jc w:val="center"/>
              <w:rPr>
                <w:b/>
                <w:sz w:val="28"/>
                <w:szCs w:val="28"/>
              </w:rPr>
            </w:pPr>
            <w:r w:rsidRPr="00824B93">
              <w:rPr>
                <w:b/>
                <w:sz w:val="28"/>
                <w:szCs w:val="28"/>
              </w:rPr>
              <w:t>Label</w:t>
            </w:r>
          </w:p>
        </w:tc>
        <w:tc>
          <w:tcPr>
            <w:tcW w:w="1980" w:type="dxa"/>
            <w:tcBorders>
              <w:bottom w:val="double" w:sz="4" w:space="0" w:color="auto"/>
            </w:tcBorders>
          </w:tcPr>
          <w:p w14:paraId="42C89707" w14:textId="77777777" w:rsidR="00637654" w:rsidRPr="00824B93" w:rsidRDefault="00637654" w:rsidP="00637654">
            <w:pPr>
              <w:rPr>
                <w:b/>
                <w:sz w:val="28"/>
                <w:szCs w:val="28"/>
              </w:rPr>
            </w:pPr>
            <w:r w:rsidRPr="00824B93">
              <w:rPr>
                <w:b/>
                <w:sz w:val="28"/>
                <w:szCs w:val="28"/>
              </w:rPr>
              <w:t>What is it?</w:t>
            </w:r>
          </w:p>
        </w:tc>
        <w:tc>
          <w:tcPr>
            <w:tcW w:w="6660" w:type="dxa"/>
            <w:tcBorders>
              <w:bottom w:val="double" w:sz="4" w:space="0" w:color="auto"/>
            </w:tcBorders>
          </w:tcPr>
          <w:p w14:paraId="2456CB33" w14:textId="77777777" w:rsidR="00637654" w:rsidRPr="00824B93" w:rsidRDefault="00637654" w:rsidP="00637654">
            <w:pPr>
              <w:rPr>
                <w:b/>
                <w:sz w:val="28"/>
                <w:szCs w:val="28"/>
              </w:rPr>
            </w:pPr>
            <w:r w:rsidRPr="00824B93">
              <w:rPr>
                <w:b/>
                <w:sz w:val="28"/>
                <w:szCs w:val="28"/>
              </w:rPr>
              <w:t>What does it do/ what happens there?</w:t>
            </w:r>
          </w:p>
        </w:tc>
      </w:tr>
      <w:tr w:rsidR="00637654" w14:paraId="16A131A1" w14:textId="77777777" w:rsidTr="00824B93">
        <w:trPr>
          <w:trHeight w:val="576"/>
        </w:trPr>
        <w:tc>
          <w:tcPr>
            <w:tcW w:w="672" w:type="dxa"/>
            <w:tcBorders>
              <w:top w:val="double" w:sz="4" w:space="0" w:color="auto"/>
            </w:tcBorders>
            <w:vAlign w:val="center"/>
          </w:tcPr>
          <w:p w14:paraId="0ADDEC80" w14:textId="77777777" w:rsidR="00637654" w:rsidRDefault="00637654" w:rsidP="00637654">
            <w:pPr>
              <w:jc w:val="center"/>
            </w:pPr>
            <w:r>
              <w:t>-</w:t>
            </w:r>
          </w:p>
        </w:tc>
        <w:tc>
          <w:tcPr>
            <w:tcW w:w="1980" w:type="dxa"/>
            <w:tcBorders>
              <w:top w:val="double" w:sz="4" w:space="0" w:color="auto"/>
            </w:tcBorders>
            <w:vAlign w:val="center"/>
          </w:tcPr>
          <w:p w14:paraId="7EC69D13" w14:textId="77777777" w:rsidR="00637654" w:rsidRDefault="00637654" w:rsidP="00637654">
            <w:r>
              <w:t>Cell wall</w:t>
            </w:r>
          </w:p>
        </w:tc>
        <w:tc>
          <w:tcPr>
            <w:tcW w:w="6660" w:type="dxa"/>
            <w:tcBorders>
              <w:top w:val="double" w:sz="4" w:space="0" w:color="auto"/>
            </w:tcBorders>
          </w:tcPr>
          <w:p w14:paraId="2484D30C" w14:textId="0F0173AC" w:rsidR="00637654" w:rsidRDefault="004227B2" w:rsidP="00637654">
            <w:r>
              <w:t>Provides structural support and protection to the cell</w:t>
            </w:r>
          </w:p>
        </w:tc>
      </w:tr>
      <w:tr w:rsidR="00637654" w14:paraId="00BE428C" w14:textId="77777777" w:rsidTr="00824B93">
        <w:trPr>
          <w:trHeight w:val="576"/>
        </w:trPr>
        <w:tc>
          <w:tcPr>
            <w:tcW w:w="672" w:type="dxa"/>
            <w:vAlign w:val="center"/>
          </w:tcPr>
          <w:p w14:paraId="40F99ECB" w14:textId="77777777" w:rsidR="00637654" w:rsidRDefault="00637654" w:rsidP="00637654">
            <w:pPr>
              <w:jc w:val="center"/>
            </w:pPr>
            <w:r>
              <w:t>-</w:t>
            </w:r>
          </w:p>
        </w:tc>
        <w:tc>
          <w:tcPr>
            <w:tcW w:w="1980" w:type="dxa"/>
            <w:vAlign w:val="center"/>
          </w:tcPr>
          <w:p w14:paraId="434D9927" w14:textId="77777777" w:rsidR="00637654" w:rsidRDefault="00637654" w:rsidP="00637654">
            <w:r>
              <w:t>Nucleolus</w:t>
            </w:r>
          </w:p>
        </w:tc>
        <w:tc>
          <w:tcPr>
            <w:tcW w:w="6660" w:type="dxa"/>
          </w:tcPr>
          <w:p w14:paraId="12F94AFB" w14:textId="45824BFC" w:rsidR="00637654" w:rsidRDefault="004227B2" w:rsidP="00637654">
            <w:r>
              <w:t>Produces and assembles the cells ribosomes</w:t>
            </w:r>
          </w:p>
        </w:tc>
      </w:tr>
      <w:tr w:rsidR="00637654" w14:paraId="42894002" w14:textId="77777777" w:rsidTr="00824B93">
        <w:trPr>
          <w:trHeight w:val="576"/>
        </w:trPr>
        <w:tc>
          <w:tcPr>
            <w:tcW w:w="672" w:type="dxa"/>
            <w:vAlign w:val="center"/>
          </w:tcPr>
          <w:p w14:paraId="1E0BB3A7" w14:textId="77777777" w:rsidR="00637654" w:rsidRDefault="00637654" w:rsidP="00637654">
            <w:pPr>
              <w:jc w:val="center"/>
            </w:pPr>
            <w:r>
              <w:t>A</w:t>
            </w:r>
          </w:p>
        </w:tc>
        <w:tc>
          <w:tcPr>
            <w:tcW w:w="1980" w:type="dxa"/>
            <w:vAlign w:val="center"/>
          </w:tcPr>
          <w:p w14:paraId="41F7C963" w14:textId="29CFE77E" w:rsidR="00637654" w:rsidRDefault="00DF7E6C" w:rsidP="00637654">
            <w:r>
              <w:t>Cell membrane</w:t>
            </w:r>
          </w:p>
        </w:tc>
        <w:tc>
          <w:tcPr>
            <w:tcW w:w="6660" w:type="dxa"/>
          </w:tcPr>
          <w:p w14:paraId="59F5B763" w14:textId="32F08251" w:rsidR="00637654" w:rsidRDefault="004227B2" w:rsidP="00637654">
            <w:r>
              <w:t xml:space="preserve">External cell barrier, helps with transport of things in and </w:t>
            </w:r>
            <w:proofErr w:type="spellStart"/>
            <w:r>
              <w:t>our</w:t>
            </w:r>
            <w:proofErr w:type="spellEnd"/>
            <w:r>
              <w:t xml:space="preserve"> of cell, has receptors on it to signal what can and </w:t>
            </w:r>
            <w:proofErr w:type="spellStart"/>
            <w:r>
              <w:t>cant</w:t>
            </w:r>
            <w:proofErr w:type="spellEnd"/>
            <w:r>
              <w:t xml:space="preserve"> enter cell. </w:t>
            </w:r>
          </w:p>
        </w:tc>
      </w:tr>
      <w:tr w:rsidR="00637654" w14:paraId="0717384F" w14:textId="77777777" w:rsidTr="00824B93">
        <w:trPr>
          <w:trHeight w:val="576"/>
        </w:trPr>
        <w:tc>
          <w:tcPr>
            <w:tcW w:w="672" w:type="dxa"/>
            <w:vAlign w:val="center"/>
          </w:tcPr>
          <w:p w14:paraId="26696DE9" w14:textId="77777777" w:rsidR="00637654" w:rsidRDefault="00637654" w:rsidP="00637654">
            <w:pPr>
              <w:jc w:val="center"/>
            </w:pPr>
            <w:r>
              <w:t>B</w:t>
            </w:r>
          </w:p>
        </w:tc>
        <w:tc>
          <w:tcPr>
            <w:tcW w:w="1980" w:type="dxa"/>
            <w:vAlign w:val="center"/>
          </w:tcPr>
          <w:p w14:paraId="35AA4DAD" w14:textId="3DB410F1" w:rsidR="00637654" w:rsidRDefault="00BD6789" w:rsidP="00637654">
            <w:r>
              <w:t>Golgi apparatus</w:t>
            </w:r>
          </w:p>
        </w:tc>
        <w:tc>
          <w:tcPr>
            <w:tcW w:w="6660" w:type="dxa"/>
          </w:tcPr>
          <w:p w14:paraId="6172AB01" w14:textId="75740E67" w:rsidR="00637654" w:rsidRDefault="004227B2" w:rsidP="00637654">
            <w:r>
              <w:t>Packages modifies and distinguishes proteins to be shipped out of the cell</w:t>
            </w:r>
          </w:p>
        </w:tc>
      </w:tr>
      <w:tr w:rsidR="00637654" w14:paraId="44BC88C4" w14:textId="77777777" w:rsidTr="00824B93">
        <w:trPr>
          <w:trHeight w:val="576"/>
        </w:trPr>
        <w:tc>
          <w:tcPr>
            <w:tcW w:w="672" w:type="dxa"/>
            <w:vAlign w:val="center"/>
          </w:tcPr>
          <w:p w14:paraId="20D7D43E" w14:textId="77777777" w:rsidR="00637654" w:rsidRDefault="00637654" w:rsidP="00637654">
            <w:pPr>
              <w:jc w:val="center"/>
            </w:pPr>
            <w:r>
              <w:t>C</w:t>
            </w:r>
          </w:p>
        </w:tc>
        <w:tc>
          <w:tcPr>
            <w:tcW w:w="1980" w:type="dxa"/>
            <w:vAlign w:val="center"/>
          </w:tcPr>
          <w:p w14:paraId="12F60214" w14:textId="0CF7F31D" w:rsidR="00637654" w:rsidRDefault="00DF7E6C" w:rsidP="00637654">
            <w:r>
              <w:t>mitochondria</w:t>
            </w:r>
          </w:p>
        </w:tc>
        <w:tc>
          <w:tcPr>
            <w:tcW w:w="6660" w:type="dxa"/>
          </w:tcPr>
          <w:p w14:paraId="02BA6B8C" w14:textId="2188E9F5" w:rsidR="00637654" w:rsidRDefault="004227B2" w:rsidP="00637654">
            <w:r>
              <w:t xml:space="preserve">Powerhouse of the cell, </w:t>
            </w:r>
            <w:proofErr w:type="spellStart"/>
            <w:r>
              <w:t>atp</w:t>
            </w:r>
            <w:proofErr w:type="spellEnd"/>
            <w:r>
              <w:t xml:space="preserve"> synthesis</w:t>
            </w:r>
          </w:p>
        </w:tc>
      </w:tr>
      <w:tr w:rsidR="00637654" w14:paraId="2AFEF6D6" w14:textId="77777777" w:rsidTr="00824B93">
        <w:trPr>
          <w:trHeight w:val="576"/>
        </w:trPr>
        <w:tc>
          <w:tcPr>
            <w:tcW w:w="672" w:type="dxa"/>
            <w:vAlign w:val="center"/>
          </w:tcPr>
          <w:p w14:paraId="0FD795CF" w14:textId="77777777" w:rsidR="00637654" w:rsidRDefault="00637654" w:rsidP="00637654">
            <w:pPr>
              <w:jc w:val="center"/>
            </w:pPr>
            <w:r>
              <w:t>D</w:t>
            </w:r>
          </w:p>
        </w:tc>
        <w:tc>
          <w:tcPr>
            <w:tcW w:w="1980" w:type="dxa"/>
            <w:vAlign w:val="center"/>
          </w:tcPr>
          <w:p w14:paraId="5C9ADF12" w14:textId="69CAAC9B" w:rsidR="00637654" w:rsidRDefault="00BD6789" w:rsidP="00637654">
            <w:r>
              <w:t xml:space="preserve">Endoplasmic </w:t>
            </w:r>
            <w:proofErr w:type="spellStart"/>
            <w:r>
              <w:t>retiuculum</w:t>
            </w:r>
            <w:proofErr w:type="spellEnd"/>
          </w:p>
        </w:tc>
        <w:tc>
          <w:tcPr>
            <w:tcW w:w="6660" w:type="dxa"/>
          </w:tcPr>
          <w:p w14:paraId="3C6C8A35" w14:textId="12F3809B" w:rsidR="00637654" w:rsidRDefault="004227B2" w:rsidP="00637654">
            <w:r>
              <w:t xml:space="preserve">Packaging proteins to be shipped to the </w:t>
            </w:r>
            <w:proofErr w:type="spellStart"/>
            <w:r>
              <w:t>golfi</w:t>
            </w:r>
            <w:proofErr w:type="spellEnd"/>
            <w:r>
              <w:t xml:space="preserve"> apparatus, synthesizes phospholipids and </w:t>
            </w:r>
            <w:proofErr w:type="spellStart"/>
            <w:r>
              <w:t>choleseterol</w:t>
            </w:r>
            <w:proofErr w:type="spellEnd"/>
            <w:r>
              <w:t>, sugar groups attached to proteins</w:t>
            </w:r>
          </w:p>
        </w:tc>
      </w:tr>
      <w:tr w:rsidR="00637654" w14:paraId="1885E544" w14:textId="77777777" w:rsidTr="00824B93">
        <w:trPr>
          <w:trHeight w:val="576"/>
        </w:trPr>
        <w:tc>
          <w:tcPr>
            <w:tcW w:w="672" w:type="dxa"/>
            <w:vAlign w:val="center"/>
          </w:tcPr>
          <w:p w14:paraId="12503295" w14:textId="77777777" w:rsidR="00637654" w:rsidRDefault="00637654" w:rsidP="00637654">
            <w:pPr>
              <w:jc w:val="center"/>
            </w:pPr>
            <w:r>
              <w:t>E</w:t>
            </w:r>
          </w:p>
        </w:tc>
        <w:tc>
          <w:tcPr>
            <w:tcW w:w="1980" w:type="dxa"/>
            <w:vAlign w:val="center"/>
          </w:tcPr>
          <w:p w14:paraId="29B13281" w14:textId="25D8EFC9" w:rsidR="00637654" w:rsidRDefault="00CC073C" w:rsidP="00637654">
            <w:r>
              <w:t>vesicles</w:t>
            </w:r>
          </w:p>
        </w:tc>
        <w:tc>
          <w:tcPr>
            <w:tcW w:w="6660" w:type="dxa"/>
          </w:tcPr>
          <w:p w14:paraId="0DEB576F" w14:textId="55D9DA49" w:rsidR="00637654" w:rsidRDefault="00CC073C" w:rsidP="00637654">
            <w:r>
              <w:t>packages things to be moved around the cell?</w:t>
            </w:r>
          </w:p>
        </w:tc>
      </w:tr>
      <w:tr w:rsidR="00637654" w14:paraId="44EED23C" w14:textId="77777777" w:rsidTr="00824B93">
        <w:trPr>
          <w:trHeight w:val="576"/>
        </w:trPr>
        <w:tc>
          <w:tcPr>
            <w:tcW w:w="672" w:type="dxa"/>
            <w:vAlign w:val="center"/>
          </w:tcPr>
          <w:p w14:paraId="63B90E0F" w14:textId="77777777" w:rsidR="00637654" w:rsidRDefault="00637654" w:rsidP="00637654">
            <w:pPr>
              <w:jc w:val="center"/>
            </w:pPr>
            <w:r>
              <w:t>F</w:t>
            </w:r>
          </w:p>
        </w:tc>
        <w:tc>
          <w:tcPr>
            <w:tcW w:w="1980" w:type="dxa"/>
            <w:vAlign w:val="center"/>
          </w:tcPr>
          <w:p w14:paraId="4D5D43AB" w14:textId="4E431EF9" w:rsidR="00637654" w:rsidRDefault="00DF7E6C" w:rsidP="00637654">
            <w:r>
              <w:t>nucleus</w:t>
            </w:r>
          </w:p>
        </w:tc>
        <w:tc>
          <w:tcPr>
            <w:tcW w:w="6660" w:type="dxa"/>
          </w:tcPr>
          <w:p w14:paraId="0DF9D862" w14:textId="5EA0BCF3" w:rsidR="00637654" w:rsidRDefault="004227B2" w:rsidP="00637654">
            <w:r>
              <w:t>Control center, transmits genetic info and provides instruction for protein synthesis</w:t>
            </w:r>
          </w:p>
        </w:tc>
      </w:tr>
      <w:tr w:rsidR="00637654" w14:paraId="3FD6F07C" w14:textId="77777777" w:rsidTr="00824B93">
        <w:trPr>
          <w:trHeight w:val="576"/>
        </w:trPr>
        <w:tc>
          <w:tcPr>
            <w:tcW w:w="672" w:type="dxa"/>
            <w:vAlign w:val="center"/>
          </w:tcPr>
          <w:p w14:paraId="19042F33" w14:textId="77777777" w:rsidR="00637654" w:rsidRDefault="00637654" w:rsidP="00637654">
            <w:pPr>
              <w:jc w:val="center"/>
            </w:pPr>
            <w:r>
              <w:t>G</w:t>
            </w:r>
          </w:p>
        </w:tc>
        <w:tc>
          <w:tcPr>
            <w:tcW w:w="1980" w:type="dxa"/>
            <w:vAlign w:val="center"/>
          </w:tcPr>
          <w:p w14:paraId="5093847A" w14:textId="32C1855F" w:rsidR="00637654" w:rsidRDefault="00BD6789" w:rsidP="00637654">
            <w:r>
              <w:t>chloroplast</w:t>
            </w:r>
          </w:p>
        </w:tc>
        <w:tc>
          <w:tcPr>
            <w:tcW w:w="6660" w:type="dxa"/>
          </w:tcPr>
          <w:p w14:paraId="464E2B10" w14:textId="4C6BCEFF" w:rsidR="00637654" w:rsidRDefault="004227B2" w:rsidP="00637654">
            <w:r>
              <w:t>Site of photosynthesis</w:t>
            </w:r>
          </w:p>
        </w:tc>
      </w:tr>
      <w:tr w:rsidR="00637654" w14:paraId="2C3D8003" w14:textId="77777777" w:rsidTr="00824B93">
        <w:trPr>
          <w:trHeight w:val="576"/>
        </w:trPr>
        <w:tc>
          <w:tcPr>
            <w:tcW w:w="672" w:type="dxa"/>
            <w:vAlign w:val="center"/>
          </w:tcPr>
          <w:p w14:paraId="33D49F90" w14:textId="77777777" w:rsidR="00637654" w:rsidRDefault="00637654" w:rsidP="00637654">
            <w:pPr>
              <w:jc w:val="center"/>
            </w:pPr>
            <w:r>
              <w:t>-</w:t>
            </w:r>
          </w:p>
        </w:tc>
        <w:tc>
          <w:tcPr>
            <w:tcW w:w="1980" w:type="dxa"/>
            <w:vAlign w:val="center"/>
          </w:tcPr>
          <w:p w14:paraId="7EFA1AF8" w14:textId="77777777" w:rsidR="00637654" w:rsidRDefault="00637654" w:rsidP="00637654">
            <w:r>
              <w:t>Lysosome</w:t>
            </w:r>
          </w:p>
        </w:tc>
        <w:tc>
          <w:tcPr>
            <w:tcW w:w="6660" w:type="dxa"/>
          </w:tcPr>
          <w:p w14:paraId="5BE99D1E" w14:textId="53F6A0CD" w:rsidR="00637654" w:rsidRDefault="004227B2" w:rsidP="00637654">
            <w:r>
              <w:t>Used to clean up waste in the cell/intracellular digestion</w:t>
            </w:r>
          </w:p>
        </w:tc>
      </w:tr>
      <w:tr w:rsidR="00853D2D" w14:paraId="34B80613" w14:textId="77777777" w:rsidTr="00824B93">
        <w:trPr>
          <w:trHeight w:val="576"/>
        </w:trPr>
        <w:tc>
          <w:tcPr>
            <w:tcW w:w="672" w:type="dxa"/>
            <w:vAlign w:val="center"/>
          </w:tcPr>
          <w:p w14:paraId="4E64AD15" w14:textId="77777777" w:rsidR="00853D2D" w:rsidRDefault="00853D2D" w:rsidP="00637654">
            <w:pPr>
              <w:jc w:val="center"/>
            </w:pPr>
            <w:r>
              <w:t>-</w:t>
            </w:r>
          </w:p>
        </w:tc>
        <w:tc>
          <w:tcPr>
            <w:tcW w:w="1980" w:type="dxa"/>
            <w:vAlign w:val="center"/>
          </w:tcPr>
          <w:p w14:paraId="0750EF1A" w14:textId="77777777" w:rsidR="00853D2D" w:rsidRDefault="00853D2D" w:rsidP="00637654">
            <w:r>
              <w:t>Vacuole</w:t>
            </w:r>
          </w:p>
        </w:tc>
        <w:tc>
          <w:tcPr>
            <w:tcW w:w="6660" w:type="dxa"/>
          </w:tcPr>
          <w:p w14:paraId="46F15E36" w14:textId="457993DA" w:rsidR="00853D2D" w:rsidRDefault="004227B2" w:rsidP="00637654">
            <w:r>
              <w:t>Used to store ions, waste products, pigments, or protective compounds</w:t>
            </w:r>
          </w:p>
        </w:tc>
      </w:tr>
    </w:tbl>
    <w:p w14:paraId="12CDD32F" w14:textId="77777777" w:rsidR="00637654" w:rsidRDefault="00637654" w:rsidP="00637654">
      <w:pPr>
        <w:ind w:left="360"/>
      </w:pPr>
    </w:p>
    <w:p w14:paraId="7D2B621A" w14:textId="7E41022E" w:rsidR="00637654" w:rsidRDefault="00691619" w:rsidP="00691619">
      <w:r>
        <w:rPr>
          <w:b/>
        </w:rPr>
        <w:t xml:space="preserve">Q4. </w:t>
      </w:r>
      <w:r w:rsidR="00637654">
        <w:t xml:space="preserve">What sort of cell is this? </w:t>
      </w:r>
      <w:r w:rsidR="00BD6789">
        <w:t>PLANT CELL</w:t>
      </w:r>
    </w:p>
    <w:p w14:paraId="045F69D9" w14:textId="77777777" w:rsidR="00637654" w:rsidRDefault="00637654" w:rsidP="00637654">
      <w:pPr>
        <w:ind w:left="720"/>
      </w:pPr>
    </w:p>
    <w:p w14:paraId="66DCF606" w14:textId="77777777" w:rsidR="00637654" w:rsidRDefault="00637654" w:rsidP="00637654"/>
    <w:p w14:paraId="42196D5F" w14:textId="5E1D3885" w:rsidR="00637654" w:rsidRDefault="00C21D3B" w:rsidP="00691619">
      <w:r>
        <w:t>Q5</w:t>
      </w:r>
      <w:r w:rsidR="00691619">
        <w:t xml:space="preserve">. </w:t>
      </w:r>
      <w:r w:rsidR="00637654" w:rsidRPr="00A06756">
        <w:t>Why do plant cells have a central vacuole and animal cells don’t?</w:t>
      </w:r>
    </w:p>
    <w:p w14:paraId="4FCD0288" w14:textId="0FC4803A" w:rsidR="004227B2" w:rsidRDefault="004227B2" w:rsidP="00691619">
      <w:r>
        <w:lastRenderedPageBreak/>
        <w:t>ANSWER: mainly for water storage and for rigidity and cell structure. Animals can seek out water whereas plants are more limited in their ability to receive water (rain). They must store water and nutrients and also have internal pressure to keep their shape and structure needed for growth.</w:t>
      </w:r>
    </w:p>
    <w:p w14:paraId="08A0FBBD" w14:textId="77777777" w:rsidR="00C21D3B" w:rsidRDefault="00C21D3B" w:rsidP="00691619"/>
    <w:p w14:paraId="22E63669" w14:textId="77777777" w:rsidR="00C21D3B" w:rsidRDefault="00C21D3B" w:rsidP="00691619"/>
    <w:p w14:paraId="74C22F2F" w14:textId="77777777" w:rsidR="00C21D3B" w:rsidRDefault="00C21D3B" w:rsidP="00691619"/>
    <w:p w14:paraId="5899247F" w14:textId="77777777" w:rsidR="00C21D3B" w:rsidRDefault="00C21D3B" w:rsidP="00691619"/>
    <w:p w14:paraId="0619F0E2" w14:textId="77777777" w:rsidR="00C21D3B" w:rsidRDefault="00C21D3B" w:rsidP="00691619"/>
    <w:p w14:paraId="2C3AD24A" w14:textId="77777777" w:rsidR="00C21D3B" w:rsidRDefault="00C21D3B" w:rsidP="00691619"/>
    <w:p w14:paraId="6485B964" w14:textId="77777777" w:rsidR="00637654" w:rsidRDefault="00637654" w:rsidP="00637654"/>
    <w:p w14:paraId="285DA31C" w14:textId="17F0B6C9" w:rsidR="00C21D3B" w:rsidRDefault="00C21D3B" w:rsidP="00C21D3B">
      <w:r>
        <w:rPr>
          <w:b/>
        </w:rPr>
        <w:t xml:space="preserve">Q6. </w:t>
      </w:r>
      <w:r>
        <w:t>What are some organelles that contain internal compartmentalization? How do internal compartments assist in the functioning of the organelle?</w:t>
      </w:r>
    </w:p>
    <w:p w14:paraId="79261009" w14:textId="2C95E525" w:rsidR="00637654" w:rsidRDefault="00BD6789" w:rsidP="00637654">
      <w:r>
        <w:t xml:space="preserve">ANSWER: ER, </w:t>
      </w:r>
      <w:proofErr w:type="spellStart"/>
      <w:r>
        <w:t>golgi</w:t>
      </w:r>
      <w:proofErr w:type="spellEnd"/>
      <w:r>
        <w:t xml:space="preserve"> apparatus, mitochondria, lysosomes</w:t>
      </w:r>
      <w:r w:rsidR="004227B2">
        <w:t xml:space="preserve">, chloroplasts. These are membrane enclosed organelles and allow for the organelle to contain distinct biochemical reactions specific to its function. It helps the organelle maintain a more unique and specific environment pertaining to its function. </w:t>
      </w:r>
    </w:p>
    <w:p w14:paraId="444219E3" w14:textId="77777777" w:rsidR="00637654" w:rsidRDefault="00637654" w:rsidP="00637654"/>
    <w:p w14:paraId="770480B4" w14:textId="77777777" w:rsidR="00C21D3B" w:rsidRDefault="00C21D3B" w:rsidP="00637654"/>
    <w:p w14:paraId="02CA7FD1" w14:textId="77777777" w:rsidR="00C21D3B" w:rsidRDefault="00C21D3B" w:rsidP="00637654"/>
    <w:p w14:paraId="2D96234F" w14:textId="77777777" w:rsidR="00C21D3B" w:rsidRDefault="00C21D3B" w:rsidP="00637654"/>
    <w:p w14:paraId="72470EBA" w14:textId="77777777" w:rsidR="00E867B9" w:rsidRDefault="00E867B9" w:rsidP="00637654"/>
    <w:p w14:paraId="50E487A3" w14:textId="77777777" w:rsidR="00C21D3B" w:rsidRDefault="00C21D3B" w:rsidP="00C21D3B"/>
    <w:p w14:paraId="6A344790" w14:textId="77777777" w:rsidR="00C21D3B" w:rsidRDefault="00C21D3B" w:rsidP="00C21D3B"/>
    <w:p w14:paraId="72AA46DC" w14:textId="51A30BB2" w:rsidR="00C21D3B" w:rsidRDefault="00C21D3B" w:rsidP="00C21D3B">
      <w:r>
        <w:t xml:space="preserve">Q7. </w:t>
      </w:r>
      <w:r w:rsidRPr="00A06756">
        <w:t>Which organelles have their own DNA? Compare their functions. Define their origins?</w:t>
      </w:r>
    </w:p>
    <w:p w14:paraId="73D551E2" w14:textId="77009B20" w:rsidR="00C21D3B" w:rsidRDefault="00BD6789" w:rsidP="00C21D3B">
      <w:r>
        <w:t xml:space="preserve">ANSWER: Mitochondria and chloroplasts have their own DNA. The mitochondria exists in both plant and animal cells but chloroplasts only exist in plant cells.  The chloroplast is the site of photosynthesis and the mitochondria is the site of </w:t>
      </w:r>
      <w:proofErr w:type="spellStart"/>
      <w:r>
        <w:t>atp</w:t>
      </w:r>
      <w:proofErr w:type="spellEnd"/>
      <w:r>
        <w:t xml:space="preserve"> synthesis. They both originate from ancient bacteria and were cells that were engulfed by another cell through endosymbiosis, which is why they have their own DNA.</w:t>
      </w:r>
    </w:p>
    <w:p w14:paraId="59B3472E" w14:textId="77777777" w:rsidR="00C21D3B" w:rsidRDefault="00C21D3B" w:rsidP="00C21D3B"/>
    <w:p w14:paraId="4DBEA81F" w14:textId="57141158" w:rsidR="00C21D3B" w:rsidRDefault="00C21D3B" w:rsidP="00C21D3B"/>
    <w:p w14:paraId="37EA50E2" w14:textId="332DC7DE" w:rsidR="00855475" w:rsidRDefault="00855475" w:rsidP="00C21D3B"/>
    <w:p w14:paraId="7E595A59" w14:textId="44EC0C35" w:rsidR="00855475" w:rsidRDefault="00855475" w:rsidP="00C21D3B"/>
    <w:p w14:paraId="2E9D1B1B" w14:textId="77777777" w:rsidR="00855475" w:rsidRDefault="00855475" w:rsidP="00C21D3B"/>
    <w:p w14:paraId="26448322" w14:textId="77777777" w:rsidR="00C21D3B" w:rsidRDefault="00C21D3B" w:rsidP="00C21D3B"/>
    <w:p w14:paraId="2D6768F9" w14:textId="77777777" w:rsidR="00C21D3B" w:rsidRDefault="00C21D3B" w:rsidP="00C21D3B"/>
    <w:p w14:paraId="7332E614" w14:textId="77777777" w:rsidR="00C21D3B" w:rsidRPr="00AE60DA" w:rsidRDefault="00C21D3B" w:rsidP="00C21D3B"/>
    <w:p w14:paraId="36E7F39B" w14:textId="77777777" w:rsidR="00637654" w:rsidRDefault="00637654" w:rsidP="00637654"/>
    <w:p w14:paraId="7B79487D" w14:textId="693E23FB" w:rsidR="00637654" w:rsidRDefault="00C21D3B" w:rsidP="00691619">
      <w:r>
        <w:t>Q8</w:t>
      </w:r>
      <w:r w:rsidR="00691619">
        <w:t xml:space="preserve">. </w:t>
      </w:r>
      <w:r w:rsidR="00637654" w:rsidRPr="00A06756">
        <w:t>In measuremen</w:t>
      </w:r>
      <w:r w:rsidR="009352A4">
        <w:t>t of length, what are the lon</w:t>
      </w:r>
      <w:r w:rsidR="00637654" w:rsidRPr="00A06756">
        <w:t xml:space="preserve">gest cells (when mature) in the human body? What fundamental property of all cells is denied to these? </w:t>
      </w:r>
    </w:p>
    <w:p w14:paraId="3E7A7ADB" w14:textId="338D4C51" w:rsidR="00824B93" w:rsidRDefault="00BD6789">
      <w:r>
        <w:t>ANSWER: Neurons are the longest cells when mature in the human body and they are denied the ability to divide!</w:t>
      </w:r>
    </w:p>
    <w:p w14:paraId="7BC7F1A1" w14:textId="77777777" w:rsidR="00824B93" w:rsidRDefault="00824B93"/>
    <w:p w14:paraId="408DB808" w14:textId="77777777" w:rsidR="00824B93" w:rsidRDefault="00824B93"/>
    <w:p w14:paraId="17D9DF34" w14:textId="77777777" w:rsidR="00824B93" w:rsidRDefault="00824B93"/>
    <w:p w14:paraId="1C548EA2" w14:textId="77777777" w:rsidR="00824B93" w:rsidRDefault="00824B93"/>
    <w:p w14:paraId="72F08DED" w14:textId="77777777" w:rsidR="00824B93" w:rsidRDefault="00824B93"/>
    <w:p w14:paraId="1181BC54" w14:textId="77777777" w:rsidR="00824B93" w:rsidRDefault="00824B93"/>
    <w:p w14:paraId="3922A67A" w14:textId="77777777" w:rsidR="00824B93" w:rsidRDefault="00824B93"/>
    <w:p w14:paraId="0159667F" w14:textId="77777777" w:rsidR="00691619" w:rsidRDefault="00691619">
      <w:r>
        <w:t xml:space="preserve">Q9. What is the structure of the cell membrane and </w:t>
      </w:r>
      <w:r w:rsidR="00824B93">
        <w:t>define</w:t>
      </w:r>
      <w:r>
        <w:t xml:space="preserve"> 5 of </w:t>
      </w:r>
      <w:proofErr w:type="spellStart"/>
      <w:r>
        <w:t>it’s</w:t>
      </w:r>
      <w:proofErr w:type="spellEnd"/>
      <w:r>
        <w:t xml:space="preserve"> functions. </w:t>
      </w:r>
    </w:p>
    <w:p w14:paraId="52C4A4C8" w14:textId="5855DF87" w:rsidR="00824B93" w:rsidRDefault="00BD6789">
      <w:r>
        <w:t xml:space="preserve">ANSWER: A cell membrane is a phosphor lipid bilayer with proteins embedded in int. There are hydrophilic heads with hydrophobic tails. Some of its functions are transport, enzymatic activity, signal transduction, intercellular joining, cell </w:t>
      </w:r>
      <w:proofErr w:type="spellStart"/>
      <w:r>
        <w:t>cell</w:t>
      </w:r>
      <w:proofErr w:type="spellEnd"/>
      <w:r>
        <w:t xml:space="preserve"> recognition, and attachment to the cytoskeleton. </w:t>
      </w:r>
    </w:p>
    <w:p w14:paraId="5CF27960" w14:textId="77777777" w:rsidR="00824B93" w:rsidRDefault="00824B93"/>
    <w:p w14:paraId="5D274738" w14:textId="77777777" w:rsidR="00824B93" w:rsidRDefault="00824B93"/>
    <w:p w14:paraId="46E40609" w14:textId="77777777" w:rsidR="00824B93" w:rsidRDefault="00824B93"/>
    <w:p w14:paraId="34C8672E" w14:textId="77777777" w:rsidR="00824B93" w:rsidRDefault="00824B93"/>
    <w:p w14:paraId="072B165F" w14:textId="77777777" w:rsidR="00824B93" w:rsidRDefault="00824B93"/>
    <w:p w14:paraId="1B05F901" w14:textId="77777777" w:rsidR="00824B93" w:rsidRDefault="00824B93"/>
    <w:p w14:paraId="67919759" w14:textId="77777777" w:rsidR="00233DD6" w:rsidRDefault="00233DD6"/>
    <w:p w14:paraId="5768107D" w14:textId="77777777" w:rsidR="00233DD6" w:rsidRDefault="00233DD6"/>
    <w:p w14:paraId="4E4D7F79" w14:textId="77777777" w:rsidR="00824B93" w:rsidRDefault="00233DD6">
      <w:r>
        <w:t>Q10. What is the composition of cell walls in bacteria vs plants?</w:t>
      </w:r>
    </w:p>
    <w:p w14:paraId="0E202CA9" w14:textId="1B93AAA1" w:rsidR="00233DD6" w:rsidRDefault="00BD6789">
      <w:r>
        <w:t xml:space="preserve">ANSWER: In bacteria cell walls are made of sugars and amino acids but in plants cell walls are made of cellulose and chitin. </w:t>
      </w:r>
    </w:p>
    <w:p w14:paraId="035E11DC" w14:textId="77777777" w:rsidR="00233DD6" w:rsidRDefault="00233DD6"/>
    <w:p w14:paraId="4ADFDCD1" w14:textId="77777777" w:rsidR="00233DD6" w:rsidRDefault="00233DD6"/>
    <w:p w14:paraId="09272B1A" w14:textId="77777777" w:rsidR="00233DD6" w:rsidRDefault="00233DD6"/>
    <w:p w14:paraId="3EAD2A82" w14:textId="77777777" w:rsidR="00233DD6" w:rsidRDefault="00233DD6"/>
    <w:p w14:paraId="1444A18F" w14:textId="77777777" w:rsidR="00233DD6" w:rsidRDefault="00233DD6"/>
    <w:p w14:paraId="3C679EEA" w14:textId="77777777" w:rsidR="00824B93" w:rsidRDefault="00824B93"/>
    <w:sectPr w:rsidR="00824B93" w:rsidSect="00F570D0">
      <w:headerReference w:type="even" r:id="rId9"/>
      <w:headerReference w:type="default" r:id="rId10"/>
      <w:footerReference w:type="even" r:id="rId11"/>
      <w:footerReference w:type="default" r:id="rId12"/>
      <w:headerReference w:type="first" r:id="rId13"/>
      <w:pgSz w:w="12240" w:h="15840"/>
      <w:pgMar w:top="1440" w:right="1440" w:bottom="1440" w:left="135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6685E" w14:textId="77777777" w:rsidR="0081349C" w:rsidRDefault="0081349C" w:rsidP="00637654">
      <w:r>
        <w:separator/>
      </w:r>
    </w:p>
  </w:endnote>
  <w:endnote w:type="continuationSeparator" w:id="0">
    <w:p w14:paraId="3001133D" w14:textId="77777777" w:rsidR="0081349C" w:rsidRDefault="0081349C" w:rsidP="00637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37B24" w14:textId="77777777" w:rsidR="00691619" w:rsidRDefault="00691619" w:rsidP="0063765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2C7E8F9" w14:textId="77777777" w:rsidR="00691619" w:rsidRDefault="006916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28C99" w14:textId="77777777" w:rsidR="00691619" w:rsidRDefault="00691619" w:rsidP="0063765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D20AB">
      <w:rPr>
        <w:rStyle w:val="PageNumber"/>
        <w:noProof/>
      </w:rPr>
      <w:t>1</w:t>
    </w:r>
    <w:r>
      <w:rPr>
        <w:rStyle w:val="PageNumber"/>
      </w:rPr>
      <w:fldChar w:fldCharType="end"/>
    </w:r>
  </w:p>
  <w:p w14:paraId="48F8CBCF" w14:textId="77777777" w:rsidR="00691619" w:rsidRDefault="00691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75C07" w14:textId="77777777" w:rsidR="0081349C" w:rsidRDefault="0081349C" w:rsidP="00637654">
      <w:r>
        <w:separator/>
      </w:r>
    </w:p>
  </w:footnote>
  <w:footnote w:type="continuationSeparator" w:id="0">
    <w:p w14:paraId="04996389" w14:textId="77777777" w:rsidR="0081349C" w:rsidRDefault="0081349C" w:rsidP="00637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A1E0C" w14:textId="77777777" w:rsidR="00691619" w:rsidRDefault="00691619">
    <w:pPr>
      <w:pStyle w:val="Header"/>
    </w:pPr>
    <w:r>
      <w:t>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97C40" w14:textId="6AE635BF" w:rsidR="00691619" w:rsidRPr="009352A4" w:rsidRDefault="00047902" w:rsidP="00047902">
    <w:pPr>
      <w:pStyle w:val="Header"/>
      <w:tabs>
        <w:tab w:val="clear" w:pos="4320"/>
        <w:tab w:val="clear" w:pos="8640"/>
        <w:tab w:val="left" w:pos="1872"/>
        <w:tab w:val="center" w:pos="6480"/>
        <w:tab w:val="right" w:pos="9360"/>
      </w:tabs>
      <w:rPr>
        <w:b/>
        <w:sz w:val="28"/>
        <w:szCs w:val="28"/>
      </w:rPr>
    </w:pPr>
    <w:r>
      <w:rPr>
        <w:b/>
        <w:sz w:val="28"/>
        <w:szCs w:val="28"/>
      </w:rPr>
      <w:t>BIOS 11140</w:t>
    </w:r>
    <w:r>
      <w:rPr>
        <w:b/>
        <w:sz w:val="28"/>
        <w:szCs w:val="28"/>
      </w:rPr>
      <w:tab/>
      <w:t xml:space="preserve">     </w:t>
    </w:r>
    <w:r w:rsidR="00882840" w:rsidRPr="00637654">
      <w:rPr>
        <w:b/>
        <w:sz w:val="28"/>
        <w:szCs w:val="28"/>
      </w:rPr>
      <w:t>Cells –</w:t>
    </w:r>
    <w:r>
      <w:rPr>
        <w:b/>
        <w:sz w:val="28"/>
        <w:szCs w:val="28"/>
      </w:rPr>
      <w:t xml:space="preserve"> Types, Structures and Functions </w:t>
    </w:r>
    <w:r>
      <w:rPr>
        <w:b/>
        <w:sz w:val="28"/>
        <w:szCs w:val="28"/>
      </w:rPr>
      <w:tab/>
    </w:r>
    <w:r w:rsidR="00882840">
      <w:rPr>
        <w:b/>
        <w:sz w:val="28"/>
        <w:szCs w:val="28"/>
      </w:rPr>
      <w:t xml:space="preserve"> </w:t>
    </w:r>
    <w:r w:rsidR="00ED2ED1">
      <w:rPr>
        <w:b/>
        <w:sz w:val="28"/>
        <w:szCs w:val="28"/>
      </w:rPr>
      <w:t>Fall</w:t>
    </w:r>
    <w:r>
      <w:rPr>
        <w:b/>
        <w:sz w:val="28"/>
        <w:szCs w:val="28"/>
      </w:rPr>
      <w:t xml:space="preserve"> 20</w:t>
    </w:r>
    <w:r w:rsidR="00552186">
      <w:rPr>
        <w:b/>
        <w:sz w:val="28"/>
        <w:szCs w:val="28"/>
      </w:rPr>
      <w:t>2</w:t>
    </w:r>
    <w:r w:rsidR="00D506FB">
      <w:rPr>
        <w:b/>
        <w:sz w:val="28"/>
        <w:szCs w:val="28"/>
      </w:rPr>
      <w:t>4</w:t>
    </w:r>
    <w:r w:rsidR="00882840">
      <w:rPr>
        <w:b/>
        <w:sz w:val="28"/>
        <w:szCs w:val="2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E4B7A" w14:textId="77777777" w:rsidR="00691619" w:rsidRDefault="0081349C">
    <w:pPr>
      <w:pStyle w:val="Header"/>
    </w:pPr>
    <w:r>
      <w:rPr>
        <w:noProof/>
      </w:rPr>
      <w:pict w14:anchorId="7F871D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Slide1" style="position:absolute;margin-left:0;margin-top:0;width:594pt;height:11in;z-index:-251658752;mso-wrap-edited:f;mso-width-percent:0;mso-height-percent:0;mso-position-horizontal:center;mso-position-horizontal-relative:margin;mso-position-vertical:center;mso-position-vertical-relative:margin;mso-width-percent:0;mso-height-percent:0" o:allowincell="f">
          <v:imagedata r:id="rId1" o:title="Slid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52096"/>
    <w:multiLevelType w:val="hybridMultilevel"/>
    <w:tmpl w:val="8FB6DD52"/>
    <w:lvl w:ilvl="0" w:tplc="80AA8DE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 w15:restartNumberingAfterBreak="0">
    <w:nsid w:val="37AC0840"/>
    <w:multiLevelType w:val="hybridMultilevel"/>
    <w:tmpl w:val="7A7C6446"/>
    <w:lvl w:ilvl="0" w:tplc="80AA8DE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 w15:restartNumberingAfterBreak="0">
    <w:nsid w:val="3B8A639B"/>
    <w:multiLevelType w:val="hybridMultilevel"/>
    <w:tmpl w:val="1372674C"/>
    <w:lvl w:ilvl="0" w:tplc="80AA8DE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3" w15:restartNumberingAfterBreak="0">
    <w:nsid w:val="55B83CE8"/>
    <w:multiLevelType w:val="hybridMultilevel"/>
    <w:tmpl w:val="9016FDFC"/>
    <w:lvl w:ilvl="0" w:tplc="80AA8DE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num w:numId="1" w16cid:durableId="755595539">
    <w:abstractNumId w:val="3"/>
  </w:num>
  <w:num w:numId="2" w16cid:durableId="541332192">
    <w:abstractNumId w:val="2"/>
  </w:num>
  <w:num w:numId="3" w16cid:durableId="1584800957">
    <w:abstractNumId w:val="1"/>
  </w:num>
  <w:num w:numId="4" w16cid:durableId="1072312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oNotDisplayPageBoundarie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54"/>
    <w:rsid w:val="000064FD"/>
    <w:rsid w:val="000119F6"/>
    <w:rsid w:val="00047902"/>
    <w:rsid w:val="00233DD6"/>
    <w:rsid w:val="002B23C4"/>
    <w:rsid w:val="00390312"/>
    <w:rsid w:val="00390AAB"/>
    <w:rsid w:val="003D6212"/>
    <w:rsid w:val="004227B2"/>
    <w:rsid w:val="004A0DC8"/>
    <w:rsid w:val="004E551E"/>
    <w:rsid w:val="0053067A"/>
    <w:rsid w:val="00552186"/>
    <w:rsid w:val="005E57A4"/>
    <w:rsid w:val="005E681B"/>
    <w:rsid w:val="00614F5F"/>
    <w:rsid w:val="00637654"/>
    <w:rsid w:val="00657C33"/>
    <w:rsid w:val="00691619"/>
    <w:rsid w:val="006C38D7"/>
    <w:rsid w:val="006D20AB"/>
    <w:rsid w:val="006F5A33"/>
    <w:rsid w:val="007535BF"/>
    <w:rsid w:val="007E2F28"/>
    <w:rsid w:val="0081349C"/>
    <w:rsid w:val="00824B93"/>
    <w:rsid w:val="00825404"/>
    <w:rsid w:val="00853D2D"/>
    <w:rsid w:val="00855475"/>
    <w:rsid w:val="00881F4F"/>
    <w:rsid w:val="00882840"/>
    <w:rsid w:val="008F2B7F"/>
    <w:rsid w:val="009352A4"/>
    <w:rsid w:val="009B75CC"/>
    <w:rsid w:val="00AE45CF"/>
    <w:rsid w:val="00AF1DC5"/>
    <w:rsid w:val="00BD6789"/>
    <w:rsid w:val="00C21D3B"/>
    <w:rsid w:val="00C319BD"/>
    <w:rsid w:val="00C5386F"/>
    <w:rsid w:val="00C67EC2"/>
    <w:rsid w:val="00CC073C"/>
    <w:rsid w:val="00D00792"/>
    <w:rsid w:val="00D2380C"/>
    <w:rsid w:val="00D506FB"/>
    <w:rsid w:val="00DA5B9A"/>
    <w:rsid w:val="00DB5980"/>
    <w:rsid w:val="00DF7E6C"/>
    <w:rsid w:val="00E35884"/>
    <w:rsid w:val="00E867B9"/>
    <w:rsid w:val="00ED2ED1"/>
    <w:rsid w:val="00F570D0"/>
    <w:rsid w:val="00F90588"/>
    <w:rsid w:val="00FA4B66"/>
    <w:rsid w:val="00FF193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F15F13"/>
  <w14:defaultImageDpi w14:val="300"/>
  <w15:docId w15:val="{C7C69C32-50C3-874E-87E8-52E25E080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65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7654"/>
    <w:pPr>
      <w:tabs>
        <w:tab w:val="center" w:pos="4320"/>
        <w:tab w:val="right" w:pos="8640"/>
      </w:tabs>
    </w:pPr>
  </w:style>
  <w:style w:type="character" w:customStyle="1" w:styleId="HeaderChar">
    <w:name w:val="Header Char"/>
    <w:basedOn w:val="DefaultParagraphFont"/>
    <w:link w:val="Header"/>
    <w:uiPriority w:val="99"/>
    <w:rsid w:val="00637654"/>
    <w:rPr>
      <w:rFonts w:ascii="Times New Roman" w:eastAsia="Times New Roman" w:hAnsi="Times New Roman" w:cs="Times New Roman"/>
    </w:rPr>
  </w:style>
  <w:style w:type="paragraph" w:styleId="Footer">
    <w:name w:val="footer"/>
    <w:basedOn w:val="Normal"/>
    <w:link w:val="FooterChar"/>
    <w:rsid w:val="00637654"/>
    <w:pPr>
      <w:tabs>
        <w:tab w:val="center" w:pos="4320"/>
        <w:tab w:val="right" w:pos="8640"/>
      </w:tabs>
    </w:pPr>
  </w:style>
  <w:style w:type="character" w:customStyle="1" w:styleId="FooterChar">
    <w:name w:val="Footer Char"/>
    <w:basedOn w:val="DefaultParagraphFont"/>
    <w:link w:val="Footer"/>
    <w:rsid w:val="00637654"/>
    <w:rPr>
      <w:rFonts w:ascii="Times New Roman" w:eastAsia="Times New Roman" w:hAnsi="Times New Roman" w:cs="Times New Roman"/>
    </w:rPr>
  </w:style>
  <w:style w:type="character" w:styleId="PageNumber">
    <w:name w:val="page number"/>
    <w:basedOn w:val="DefaultParagraphFont"/>
    <w:rsid w:val="00637654"/>
  </w:style>
  <w:style w:type="paragraph" w:styleId="BalloonText">
    <w:name w:val="Balloon Text"/>
    <w:basedOn w:val="Normal"/>
    <w:link w:val="BalloonTextChar"/>
    <w:uiPriority w:val="99"/>
    <w:semiHidden/>
    <w:unhideWhenUsed/>
    <w:rsid w:val="006376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37654"/>
    <w:rPr>
      <w:rFonts w:ascii="Lucida Grande" w:eastAsia="Times New Roman"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E7DE6-60A0-0042-96F1-20494B659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4</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 of C</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Navneet Bhasin</dc:creator>
  <cp:keywords/>
  <dc:description/>
  <cp:lastModifiedBy>Rhea Madhogarhia</cp:lastModifiedBy>
  <cp:revision>5</cp:revision>
  <dcterms:created xsi:type="dcterms:W3CDTF">2024-10-01T13:08:00Z</dcterms:created>
  <dcterms:modified xsi:type="dcterms:W3CDTF">2024-10-03T14:38:00Z</dcterms:modified>
</cp:coreProperties>
</file>