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  <w:lang w:val="fr-FR"/>
        </w:rPr>
        <w:t>DDWS</w:t>
      </w:r>
    </w:p>
    <w:p w14:paraId="00000002">
      <w:pPr>
        <w:jc w:val="center"/>
        <w:rPr>
          <w:b/>
          <w:bCs/>
          <w:sz w:val="40"/>
          <w:szCs w:val="40"/>
        </w:rPr>
      </w:pPr>
    </w:p>
    <w:p w14:paraId="00000003">
      <w:pPr>
        <w:jc w:val="left"/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  <w:lang w:val="fr-FR"/>
        </w:rPr>
        <w:t>JOB 1</w:t>
      </w:r>
    </w:p>
    <w:p w14:paraId="00000004">
      <w:p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Nous avons installer une machine virtuelle avec debian sous Linux.</w:t>
      </w:r>
    </w:p>
    <w:p w14:paraId="00000005">
      <w:pPr>
        <w:jc w:val="left"/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  <w:lang w:val="fr-FR"/>
        </w:rPr>
        <w:t>JOB 2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 w:themeColor="dk1"/>
          <w:sz w:val="24"/>
          <w:rtl w:val="off"/>
          <w:lang w:val="en-US"/>
        </w:rPr>
        <w:t>Installer Apache2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 xml:space="preserve"> :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 xml:space="preserve"> apt install apache2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 w:themeColor="dk1"/>
          <w:sz w:val="24"/>
          <w:rtl w:val="off"/>
          <w:lang w:val="en-US"/>
        </w:rPr>
        <w:t xml:space="preserve">Installer la dernière version de </w:t>
      </w:r>
      <w:r>
        <w:rPr>
          <w:rFonts w:asciiTheme="minorAscii" w:cstheme="minorAscii" w:eastAsiaTheme="minorAscii" w:hAnsiTheme="minorAscii"/>
          <w:b/>
          <w:bCs/>
          <w:color w:val="000000" w:themeColor="dk1"/>
          <w:sz w:val="24"/>
          <w:rtl w:val="off"/>
          <w:lang w:val="en-US"/>
        </w:rPr>
        <w:t xml:space="preserve">PHP 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: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apt install php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 w:themeColor="dk1"/>
          <w:sz w:val="24"/>
          <w:rtl w:val="off"/>
          <w:lang w:val="en-US"/>
        </w:rPr>
        <w:t>Installer MariaDB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 xml:space="preserve"> apt install mariadb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-server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 w:themeColor="dk1"/>
          <w:sz w:val="24"/>
          <w:rtl w:val="off"/>
          <w:lang w:val="en-US"/>
        </w:rPr>
        <w:t>Sécuriser MariaDB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: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 xml:space="preserve"> mysql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_secure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_installation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 w:themeColor="dk1"/>
          <w:sz w:val="24"/>
          <w:rtl w:val="off"/>
          <w:lang w:val="en-US"/>
        </w:rPr>
        <w:t>Installer phpMyAdmin</w:t>
      </w: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 xml:space="preserve"> :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</w:pP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sz w:val="30"/>
          <w:szCs w:val="30"/>
        </w:rPr>
      </w:pPr>
      <w:r>
        <w:rPr>
          <w:rFonts w:asciiTheme="minorAscii" w:cstheme="minorAscii" w:eastAsiaTheme="minorAscii" w:hAnsiTheme="minorAscii"/>
          <w:color w:val="000000" w:themeColor="dk1"/>
          <w:sz w:val="24"/>
          <w:rtl w:val="off"/>
          <w:lang w:val="en-US"/>
        </w:rPr>
        <w:t>apt install phpmyadmin</w:t>
      </w:r>
      <w:r>
        <w:rPr>
          <w:rFonts w:ascii="Arial Black" w:cstheme="minorAscii" w:eastAsiaTheme="minorAscii" w:hAnsi="Arial Black"/>
          <w:color w:val="ff0000"/>
          <w:sz w:val="18"/>
          <w:rtl w:val="off"/>
          <w:lang w:val="en-US"/>
        </w:rPr>
        <w:t xml:space="preserve"> </w:t>
      </w:r>
    </w:p>
    <w:p w14:paraId="00000019">
      <w:pPr>
        <w:jc w:val="left"/>
        <w:rPr>
          <w:b/>
          <w:bCs/>
          <w:sz w:val="30"/>
          <w:szCs w:val="30"/>
        </w:rPr>
      </w:pPr>
    </w:p>
    <w:p w14:paraId="0000001A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 xmlns:mc="http://schemas.openxmlformats.org/markup-compatibility/2006">
          <wp:inline distT="0" distB="0" distL="0" distR="0">
            <wp:extent cx="3682365" cy="207073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>J’obtiens la page depuis ma machine hôte.</w:t>
      </w:r>
    </w:p>
    <w:p w14:paraId="0000001C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 xmlns:mc="http://schemas.openxmlformats.org/markup-compatibility/2006">
          <wp:inline distT="0" distB="0" distL="0" distR="0">
            <wp:extent cx="3495675" cy="196532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>Comme je obtiens aussi depuis ma machine virtuel.</w:t>
      </w:r>
    </w:p>
    <w:p w14:paraId="0000001E">
      <w:pPr>
        <w:jc w:val="left"/>
        <w:rPr>
          <w:b/>
          <w:bCs/>
          <w:sz w:val="30"/>
          <w:szCs w:val="30"/>
        </w:rPr>
      </w:pPr>
    </w:p>
    <w:p w14:paraId="0000001F">
      <w:pPr>
        <w:jc w:val="left"/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  <w:lang w:val="fr-FR"/>
        </w:rPr>
        <w:t>JOB 03</w:t>
      </w:r>
    </w:p>
    <w:p w14:paraId="00000020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 xml:space="preserve">Il existe différents type de serveur Web </w:t>
      </w:r>
    </w:p>
    <w:p w14:paraId="00000021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Apache HTTP Server</w:t>
      </w:r>
      <w:r>
        <w:rPr>
          <w:rFonts w:ascii="Segoe UI"/>
          <w:color w:val="000000"/>
          <w:sz w:val="24"/>
          <w:rtl w:val="off"/>
          <w:lang w:val="en-US"/>
        </w:rPr>
        <w:t xml:space="preserve"> :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23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Caractéristiques</w:t>
      </w:r>
      <w:r>
        <w:rPr>
          <w:rFonts w:ascii="Segoe UI"/>
          <w:color w:val="000000"/>
          <w:sz w:val="24"/>
          <w:rtl w:val="off"/>
          <w:lang w:val="en-US"/>
        </w:rPr>
        <w:t xml:space="preserve"> : L'Apache HTTP Server, souvent simplement appelé Apache, est l'un des serveurs web les plus anciens et les plus largement utilisés. Il prend en charge de nombreux modules et est extensible.</w:t>
      </w:r>
    </w:p>
    <w:p w14:paraId="00000024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Avantages</w:t>
      </w:r>
      <w:r>
        <w:rPr>
          <w:rFonts w:ascii="Segoe UI"/>
          <w:color w:val="000000"/>
          <w:sz w:val="24"/>
          <w:rtl w:val="off"/>
          <w:lang w:val="en-US"/>
        </w:rPr>
        <w:t xml:space="preserve"> : Robuste, stable, sécurisé, open source, une grande communauté de support, de nombreux modules disponibles, fonctionne sur de nombreuses plates-formes.</w:t>
      </w:r>
    </w:p>
    <w:p w14:paraId="00000025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Inconvénients</w:t>
      </w:r>
      <w:r>
        <w:rPr>
          <w:rFonts w:ascii="Segoe UI"/>
          <w:color w:val="000000"/>
          <w:sz w:val="24"/>
          <w:rtl w:val="off"/>
          <w:lang w:val="en-US"/>
        </w:rPr>
        <w:t xml:space="preserve"> : La configuration peut être complexe pour les débutants, la consommation de ressources peut être élevée dans certaines configurations.</w:t>
      </w:r>
    </w:p>
    <w:p w14:paraId="00000026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</w:p>
    <w:p w14:paraId="00000027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Nginx</w:t>
      </w:r>
      <w:r>
        <w:rPr>
          <w:rFonts w:ascii="Segoe UI"/>
          <w:color w:val="000000"/>
          <w:sz w:val="24"/>
          <w:rtl w:val="off"/>
          <w:lang w:val="en-US"/>
        </w:rPr>
        <w:t xml:space="preserve"> :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29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Caractéristiques</w:t>
      </w:r>
      <w:r>
        <w:rPr>
          <w:rFonts w:ascii="Segoe UI"/>
          <w:color w:val="000000"/>
          <w:sz w:val="24"/>
          <w:rtl w:val="off"/>
          <w:lang w:val="en-US"/>
        </w:rPr>
        <w:t xml:space="preserve"> : Nginx est connu pour sa grande rapidité et son efficacité, en particulier pour la gestion de charges élevées. Il est souvent utilisé comme serveur proxy inverse.</w:t>
      </w:r>
    </w:p>
    <w:p w14:paraId="0000002A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Avantages</w:t>
      </w:r>
      <w:r>
        <w:rPr>
          <w:rFonts w:ascii="Segoe UI"/>
          <w:color w:val="000000"/>
          <w:sz w:val="24"/>
          <w:rtl w:val="off"/>
          <w:lang w:val="en-US"/>
        </w:rPr>
        <w:t xml:space="preserve"> : Hautes performances, faible consommation de ressources, prise en charge de nombreuses connexions simultanées, configuration simple, open source.</w:t>
      </w:r>
    </w:p>
    <w:p w14:paraId="0000002B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Inconvénients</w:t>
      </w:r>
      <w:r>
        <w:rPr>
          <w:rFonts w:ascii="Segoe UI"/>
          <w:color w:val="000000"/>
          <w:sz w:val="24"/>
          <w:rtl w:val="off"/>
          <w:lang w:val="en-US"/>
        </w:rPr>
        <w:t xml:space="preserve"> : Moins de modules disponibles que pour Apache, peut nécessiter une certaine expertise pour configurer correctement.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32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Microsoft Internet Information Services (IIS)</w:t>
      </w:r>
      <w:r>
        <w:rPr>
          <w:rFonts w:ascii="Segoe UI"/>
          <w:color w:val="000000"/>
          <w:sz w:val="24"/>
          <w:rtl w:val="off"/>
          <w:lang w:val="en-US"/>
        </w:rPr>
        <w:t xml:space="preserve"> :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34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Caractéristiques</w:t>
      </w:r>
      <w:r>
        <w:rPr>
          <w:rFonts w:ascii="Segoe UI"/>
          <w:color w:val="000000"/>
          <w:sz w:val="24"/>
          <w:rtl w:val="off"/>
          <w:lang w:val="en-US"/>
        </w:rPr>
        <w:t xml:space="preserve"> : IIS est le serveur web de Microsoft, principalement utilisé sur des serveurs Windows.</w:t>
      </w:r>
    </w:p>
    <w:p w14:paraId="00000035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Avantages</w:t>
      </w:r>
      <w:r>
        <w:rPr>
          <w:rFonts w:ascii="Segoe UI"/>
          <w:color w:val="000000"/>
          <w:sz w:val="24"/>
          <w:rtl w:val="off"/>
          <w:lang w:val="en-US"/>
        </w:rPr>
        <w:t xml:space="preserve"> : Intégré à Windows Server, prise en charge de technologies Microsoft comme ASP.NET, convivial pour les administrateurs Windows.</w:t>
      </w:r>
    </w:p>
    <w:p w14:paraId="00000036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Inconvénients</w:t>
      </w:r>
      <w:r>
        <w:rPr>
          <w:rFonts w:ascii="Segoe UI"/>
          <w:color w:val="000000"/>
          <w:sz w:val="24"/>
          <w:rtl w:val="off"/>
          <w:lang w:val="en-US"/>
        </w:rPr>
        <w:t xml:space="preserve"> : Moins courant sur les serveurs non-Windows, coût lié aux licences, peut être moins flexible pour les environnements non-Windows.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39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LiteSpeed</w:t>
      </w:r>
      <w:r>
        <w:rPr>
          <w:rFonts w:ascii="Segoe UI"/>
          <w:color w:val="000000"/>
          <w:sz w:val="24"/>
          <w:rtl w:val="off"/>
          <w:lang w:val="en-US"/>
        </w:rPr>
        <w:t xml:space="preserve"> :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3B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Caractéristiques</w:t>
      </w:r>
      <w:r>
        <w:rPr>
          <w:rFonts w:ascii="Segoe UI"/>
          <w:color w:val="000000"/>
          <w:sz w:val="24"/>
          <w:rtl w:val="off"/>
          <w:lang w:val="en-US"/>
        </w:rPr>
        <w:t xml:space="preserve"> : LiteSpeed est réputé pour sa rapidité et sa capacité à gérer de lourdes charges. Il est compatible avec Apache, ce qui permet de migrer facilement depuis Apache.</w:t>
      </w:r>
    </w:p>
    <w:p w14:paraId="0000003C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Avantages</w:t>
      </w:r>
      <w:r>
        <w:rPr>
          <w:rFonts w:ascii="Segoe UI"/>
          <w:color w:val="000000"/>
          <w:sz w:val="24"/>
          <w:rtl w:val="off"/>
          <w:lang w:val="en-US"/>
        </w:rPr>
        <w:t xml:space="preserve"> : Hautes performances, faible utilisation de ressources, compatibilité avec Apache, bon support pour la compression et la mise en cache.</w:t>
      </w:r>
    </w:p>
    <w:p w14:paraId="0000003D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Inconvénients</w:t>
      </w:r>
      <w:r>
        <w:rPr>
          <w:rFonts w:ascii="Segoe UI"/>
          <w:color w:val="000000"/>
          <w:sz w:val="24"/>
          <w:rtl w:val="off"/>
          <w:lang w:val="en-US"/>
        </w:rPr>
        <w:t xml:space="preserve"> : Licence commerciale requise pour certaines fonctionnalités avancées.</w:t>
      </w:r>
    </w:p>
    <w:p w14:paraId="0000003E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</w:p>
    <w:p w14:paraId="0000003F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Caddy</w:t>
      </w:r>
      <w:r>
        <w:rPr>
          <w:rFonts w:ascii="Segoe UI"/>
          <w:color w:val="000000"/>
          <w:sz w:val="24"/>
          <w:rtl w:val="off"/>
          <w:lang w:val="en-US"/>
        </w:rPr>
        <w:t xml:space="preserve"> :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41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Caractéristiques</w:t>
      </w:r>
      <w:r>
        <w:rPr>
          <w:rFonts w:ascii="Segoe UI"/>
          <w:color w:val="000000"/>
          <w:sz w:val="24"/>
          <w:rtl w:val="off"/>
          <w:lang w:val="en-US"/>
        </w:rPr>
        <w:t xml:space="preserve"> : Caddy est un serveur web open source qui met l'accent sur la facilité d'utilisation et la sécurité, notamment via le chiffrement HTTPS automatique.</w:t>
      </w:r>
    </w:p>
    <w:p w14:paraId="00000042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Avantages</w:t>
      </w:r>
      <w:r>
        <w:rPr>
          <w:rFonts w:ascii="Segoe UI"/>
          <w:color w:val="000000"/>
          <w:sz w:val="24"/>
          <w:rtl w:val="off"/>
          <w:lang w:val="en-US"/>
        </w:rPr>
        <w:t xml:space="preserve"> : Facilité d'installation et de configuration, prise en charge du HTTPS automatique, open source.</w:t>
      </w:r>
    </w:p>
    <w:p w14:paraId="00000043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Inconvénients</w:t>
      </w:r>
      <w:r>
        <w:rPr>
          <w:rFonts w:ascii="Segoe UI"/>
          <w:color w:val="000000"/>
          <w:sz w:val="24"/>
          <w:rtl w:val="off"/>
          <w:lang w:val="en-US"/>
        </w:rPr>
        <w:t xml:space="preserve"> : Moins de fonctionnalités avancées que d'autres serveurs web, moins adapté aux environnements très complexes.</w:t>
      </w:r>
    </w:p>
    <w:p w14:paraId="00000044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</w:p>
    <w:p w14:paraId="00000045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Cherokee</w:t>
      </w:r>
      <w:r>
        <w:rPr>
          <w:rFonts w:ascii="Segoe UI"/>
          <w:color w:val="000000"/>
          <w:sz w:val="24"/>
          <w:rtl w:val="off"/>
          <w:lang w:val="en-US"/>
        </w:rPr>
        <w:t xml:space="preserve"> :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4"/>
          <w:lang w:val="en-US"/>
        </w:rPr>
      </w:pPr>
    </w:p>
    <w:p w14:paraId="00000047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Caractéristiques</w:t>
      </w:r>
      <w:r>
        <w:rPr>
          <w:rFonts w:ascii="Segoe UI"/>
          <w:color w:val="000000"/>
          <w:sz w:val="24"/>
          <w:rtl w:val="off"/>
          <w:lang w:val="en-US"/>
        </w:rPr>
        <w:t xml:space="preserve"> : Cherokee est un serveur web open source qui met l'accent sur la facilité de configuration et la vitesse.</w:t>
      </w:r>
    </w:p>
    <w:p w14:paraId="00000048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Avantages</w:t>
      </w:r>
      <w:r>
        <w:rPr>
          <w:rFonts w:ascii="Segoe UI"/>
          <w:color w:val="000000"/>
          <w:sz w:val="24"/>
          <w:rtl w:val="off"/>
          <w:lang w:val="en-US"/>
        </w:rPr>
        <w:t xml:space="preserve"> : Interface d'administration conviviale, performances correctes, open source.</w:t>
      </w:r>
    </w:p>
    <w:p w14:paraId="00000049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Inconvénients</w:t>
      </w:r>
      <w:r>
        <w:rPr>
          <w:rFonts w:ascii="Segoe UI"/>
          <w:color w:val="000000"/>
          <w:sz w:val="24"/>
          <w:rtl w:val="off"/>
          <w:lang w:val="en-US"/>
        </w:rPr>
        <w:t xml:space="preserve"> : Moins populaire que d'autres serveurs web, moins de modules disponibles.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b050"/>
          <w:sz w:val="30"/>
          <w:szCs w:val="30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b050"/>
          <w:sz w:val="30"/>
          <w:szCs w:val="30"/>
          <w:lang w:val="en-US"/>
        </w:rPr>
        <w:t>JOB 4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</w:pP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  <w:drawing xmlns:mc="http://schemas.openxmlformats.org/markup-compatibility/2006">
          <wp:inline distT="0" distB="0" distL="0" distR="0">
            <wp:extent cx="5731510" cy="177038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</w:pP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</w:pP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</w:pP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b050"/>
          <w:sz w:val="30"/>
          <w:szCs w:val="30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b050"/>
          <w:sz w:val="30"/>
          <w:szCs w:val="30"/>
          <w:lang w:val="en-US"/>
        </w:rPr>
        <w:t>JOB 5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0"/>
          <w:szCs w:val="30"/>
          <w:lang w:val="en-US"/>
        </w:rPr>
      </w:pP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7f7f8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="Segoe UI"/>
          <w:color w:val="374151"/>
          <w:sz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Pour obtenir un nom de domaine public :</w:t>
      </w:r>
    </w:p>
    <w:p w14:paraId="0000005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Choisissez un nom de domaine approprié.</w:t>
      </w:r>
    </w:p>
    <w:p w14:paraId="00000056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Vérifiez la disponibilité du nom de domaine.</w:t>
      </w:r>
    </w:p>
    <w:p w14:paraId="00000057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Sélectionnez un registraire de domaine (comme GoDaddy ou Namecheap).</w:t>
      </w:r>
    </w:p>
    <w:p w14:paraId="00000058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Enregistrez le nom de domaine en fournissant vos informations et en payant les frais.</w:t>
      </w:r>
    </w:p>
    <w:p w14:paraId="00000059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Configurez les paramètres DNS pour diriger le trafic vers votre site.</w:t>
      </w:r>
    </w:p>
    <w:p w14:paraId="0000005A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Utilisez le nom de domaine pour rediriger les visiteurs vers votre site.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7f7f8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>N'oubliez pas de renouveler l'enregistrement chaque année pour maintenir la propriété du nom de domaine et de respecter les lois sur la propriété intellectuelle.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30"/>
          <w:szCs w:val="30"/>
          <w:lang w:val="en-US"/>
        </w:rPr>
      </w:pPr>
    </w:p>
    <w:p w14:paraId="0000005D">
      <w:pPr>
        <w:jc w:val="left"/>
        <w:rPr>
          <w:rFonts w:asciiTheme="minorAscii" w:cstheme="minorAscii" w:eastAsiaTheme="minorAscii" w:hAnsiTheme="minorAscii"/>
          <w:b w:val="off"/>
          <w:bCs w:val="off"/>
          <w:color w:val="000000" w:themeColor="dk1"/>
          <w:sz w:val="26"/>
          <w:szCs w:val="26"/>
        </w:rPr>
      </w:pP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highlight w:val="none"/>
          <w:rtl w:val="off"/>
          <w:lang w:val="en-US"/>
        </w:rPr>
        <w:t>Les extensions de nom de domaine (gTLDs et ccTLDs) peuvent présenter diverses spécificités et restrictions. Parmi celles-ci, on trouve les ccTLDs réservés à des pays ou régions spécifiques, des extensions associées à des secteurs ou organisations particuliers, des extensions à usage restreint par pays, des extensions premium, des extensions à caractère communautaire, et d'autres règles d'éligibilité spécifiques. Les politiques varient en fonction de chaque extension de domaine, il est donc essentiel de consulter les réglementations spécifiques pour chaque extension envisagée.</w:t>
      </w:r>
      <w:r>
        <w:rPr>
          <w:rFonts w:asciiTheme="minorAscii" w:cstheme="minorAscii" w:eastAsiaTheme="minorAscii" w:hAnsiTheme="minorAscii"/>
          <w:color w:val="000000" w:themeColor="dk1"/>
          <w:sz w:val="26"/>
          <w:szCs w:val="26"/>
          <w:rtl w:val="off"/>
          <w:lang w:val="en-US"/>
        </w:rPr>
        <w:t xml:space="preserve"> </w:t>
      </w:r>
    </w:p>
    <w:p w14:paraId="0000005F">
      <w:pPr>
        <w:jc w:val="left"/>
        <w:rPr>
          <w:b w:val="off"/>
          <w:bCs w:val="off"/>
          <w:sz w:val="30"/>
          <w:szCs w:val="30"/>
        </w:rPr>
      </w:pPr>
    </w:p>
    <w:p w14:paraId="00000060">
      <w:pPr>
        <w:jc w:val="left"/>
        <w:rPr>
          <w:b/>
          <w:bCs/>
          <w:sz w:val="30"/>
          <w:szCs w:val="30"/>
        </w:rPr>
      </w:pPr>
    </w:p>
    <w:p w14:paraId="00000061">
      <w:pPr>
        <w:jc w:val="left"/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  <w:lang w:val="fr-FR"/>
        </w:rPr>
        <w:t>JOB 6</w:t>
      </w:r>
    </w:p>
    <w:p w14:paraId="00000062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>La page Apache est accessible avec la nom “dnsproject.prepa.com”.</w:t>
      </w:r>
    </w:p>
    <w:p w14:paraId="00000064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J’ai ouvert mes documents</w:t>
      </w:r>
    </w:p>
    <w:p w14:paraId="00000065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J’ai ouvert Windows C</w:t>
      </w:r>
    </w:p>
    <w:p w14:paraId="00000066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Ensuite je suis rentrée dans Windows</w:t>
      </w:r>
    </w:p>
    <w:p w14:paraId="00000067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System 32</w:t>
      </w:r>
    </w:p>
    <w:p w14:paraId="00000068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Etc</w:t>
      </w:r>
    </w:p>
    <w:p w14:paraId="00000069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Ensuite j’ai deplace le fichier hosts sur mon bureau pour pouvoir le modifier</w:t>
      </w:r>
    </w:p>
    <w:p w14:paraId="0000006A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>Je l’ai modifie en y rajoutant l’adresse IP de mon serveur puis le nom que je voulais lui associer “dnsproject.prepa.com”</w:t>
      </w:r>
    </w:p>
    <w:p w14:paraId="0000006B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 xml:space="preserve">Je le remet a sa place dans le dossier etc </w:t>
      </w:r>
    </w:p>
    <w:p w14:paraId="0000006C">
      <w:pPr>
        <w:numPr>
          <w:ilvl w:val="0"/>
          <w:numId w:val="8"/>
        </w:numPr>
        <w:jc w:val="left"/>
        <w:rPr>
          <w:b w:val="off"/>
          <w:bCs w:val="off"/>
          <w:sz w:val="30"/>
          <w:szCs w:val="30"/>
        </w:rPr>
      </w:pPr>
      <w:r>
        <w:rPr>
          <w:b w:val="off"/>
          <w:bCs w:val="off"/>
          <w:sz w:val="30"/>
          <w:szCs w:val="30"/>
          <w:lang w:val="fr-FR"/>
        </w:rPr>
        <w:t xml:space="preserve">Puis pour finir j’ouvre une page google ou je rentre </w:t>
      </w:r>
      <w:r>
        <w:rPr>
          <w:b w:val="off"/>
          <w:bCs w:val="off"/>
          <w:sz w:val="30"/>
          <w:szCs w:val="30"/>
          <w:lang w:val="fr-FR"/>
        </w:rPr>
        <w:t>“dnsproject.prepa.com” en lien et la magie opère.</w:t>
      </w:r>
    </w:p>
    <w:p w14:paraId="0000006D">
      <w:pPr>
        <w:ind w:left="0" w:right="0" w:firstLine="0"/>
        <w:jc w:val="left"/>
        <w:rPr>
          <w:b w:val="off"/>
          <w:bCs w:val="off"/>
          <w:sz w:val="30"/>
          <w:szCs w:val="30"/>
        </w:rPr>
      </w:pPr>
    </w:p>
    <w:p w14:paraId="0000006E">
      <w:pPr>
        <w:ind w:left="0" w:right="0" w:firstLine="0"/>
        <w:jc w:val="left"/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  <w:lang w:val="fr-FR"/>
        </w:rPr>
        <w:t>JOB 7</w:t>
      </w:r>
    </w:p>
    <w:p w14:paraId="0000006F"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 xml:space="preserve">Dans un premier temps j’ai installe le firewall </w:t>
      </w:r>
      <w:r>
        <w:rPr>
          <w:b/>
          <w:bCs/>
          <w:sz w:val="30"/>
          <w:szCs w:val="30"/>
          <w:lang w:val="fr-FR"/>
        </w:rPr>
        <w:t xml:space="preserve">“sudo apt-get install ufw” </w:t>
      </w:r>
    </w:p>
    <w:p w14:paraId="00000070"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>Ensuite je l’ai active en utilisant la commande “sudo ufw enable”</w:t>
      </w:r>
    </w:p>
    <w:p w14:paraId="00000071"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>Enfin la commandes “sudo ufw reload” pour relancé le firewall</w:t>
      </w:r>
    </w:p>
    <w:p w14:paraId="00000072"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3">
      <w:pPr>
        <w:ind w:left="0" w:right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>Apres avoir installer le firewall j’ai ping depuis mon CMD et voici le résultat.</w:t>
      </w:r>
    </w:p>
    <w:p w14:paraId="00000074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 xmlns:mc="http://schemas.openxmlformats.org/markup-compatibility/2006">
          <wp:inline distT="0" distB="0" distL="0" distR="0">
            <wp:extent cx="5731510" cy="234696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>
      <w:pPr>
        <w:jc w:val="left"/>
        <w:rPr>
          <w:b/>
          <w:bCs/>
          <w:sz w:val="30"/>
          <w:szCs w:val="30"/>
        </w:rPr>
      </w:pPr>
    </w:p>
    <w:p w14:paraId="00000076">
      <w:pPr>
        <w:jc w:val="left"/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  <w:lang w:val="fr-FR"/>
        </w:rPr>
        <w:t>JOB 08</w:t>
      </w:r>
    </w:p>
    <w:p w14:paraId="00000077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fr-FR"/>
        </w:rPr>
        <w:t>Pour que le dossier soit accessible dans le gestionnaire de fichier en interface graphique il a fallu faire :</w:t>
      </w:r>
    </w:p>
    <w:p w14:paraId="00000078">
      <w:pPr>
        <w:numPr>
          <w:ilvl w:val="0"/>
          <w:numId w:val="9"/>
        </w:numPr>
        <w:jc w:val="left"/>
        <w:rPr>
          <w:b w:val="off"/>
          <w:bCs w:val="off"/>
          <w:sz w:val="30"/>
          <w:szCs w:val="30"/>
        </w:rPr>
      </w:pPr>
    </w:p>
    <w:p w14:paraId="00000079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 xmlns:mc="http://schemas.openxmlformats.org/markup-compatibility/2006">
          <wp:inline distT="0" distB="0" distL="0" distR="0">
            <wp:extent cx="5731510" cy="3221990"/>
            <wp:effectExtent l="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5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6."/>
        <w:rPr/>
      </w:lvl>
    </w:lvlOverride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" Type="http://schemas.openxmlformats.org/officeDocument/2006/relationships/fontTable" Target="fontTable.xml"/><Relationship Id="rId20" Type="http://schemas.openxmlformats.org/officeDocument/2006/relationships/image" Target="media/image4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Rheda Rifki</dc:creator>
  <cp:lastModifiedBy>Rheda Rifki</cp:lastModifiedBy>
</cp:coreProperties>
</file>