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705" w:rsidRDefault="002B4276" w:rsidP="003F492F">
      <w:pPr>
        <w:spacing w:afterLines="30" w:after="72" w:line="360" w:lineRule="auto"/>
        <w:ind w:leftChars="0" w:left="2" w:firstLineChars="0" w:firstLine="0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975705" w:rsidRDefault="002B4276" w:rsidP="003F492F">
      <w:pPr>
        <w:spacing w:afterLines="30" w:after="72" w:line="360" w:lineRule="auto"/>
        <w:ind w:leftChars="0" w:left="2" w:firstLineChars="0" w:firstLine="0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:rsidR="00975705" w:rsidRDefault="002B4276" w:rsidP="003F492F">
      <w:pPr>
        <w:spacing w:afterLines="30" w:after="72" w:line="360" w:lineRule="auto"/>
        <w:ind w:leftChars="0" w:left="2" w:firstLineChars="0" w:firstLine="0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Кафедра «Вычислительная техника»</w:t>
      </w:r>
    </w:p>
    <w:p w:rsidR="00975705" w:rsidRDefault="00975705" w:rsidP="003F492F">
      <w:pPr>
        <w:spacing w:afterLines="30" w:after="72" w:line="360" w:lineRule="auto"/>
        <w:ind w:left="-3" w:firstLineChars="0" w:firstLine="0"/>
        <w:rPr>
          <w:color w:val="000000"/>
        </w:rPr>
      </w:pPr>
    </w:p>
    <w:p w:rsidR="00975705" w:rsidRDefault="00975705" w:rsidP="003F492F">
      <w:pPr>
        <w:spacing w:afterLines="30" w:after="72" w:line="360" w:lineRule="auto"/>
        <w:ind w:left="-3" w:firstLineChars="0" w:firstLine="0"/>
        <w:rPr>
          <w:color w:val="000000"/>
        </w:rPr>
      </w:pPr>
    </w:p>
    <w:p w:rsidR="00975705" w:rsidRDefault="00975705" w:rsidP="003F492F">
      <w:pPr>
        <w:spacing w:afterLines="30" w:after="72" w:line="360" w:lineRule="auto"/>
        <w:ind w:left="-3" w:firstLineChars="0" w:firstLine="0"/>
        <w:rPr>
          <w:color w:val="000000"/>
        </w:rPr>
      </w:pPr>
    </w:p>
    <w:p w:rsidR="00975705" w:rsidRDefault="00975705" w:rsidP="003F492F">
      <w:pPr>
        <w:spacing w:afterLines="30" w:after="72" w:line="360" w:lineRule="auto"/>
        <w:ind w:leftChars="0" w:left="0" w:firstLineChars="0" w:firstLine="0"/>
        <w:rPr>
          <w:color w:val="000000"/>
        </w:rPr>
      </w:pPr>
    </w:p>
    <w:p w:rsidR="003F492F" w:rsidRDefault="003F492F" w:rsidP="003F492F">
      <w:pPr>
        <w:spacing w:afterLines="30" w:after="72" w:line="360" w:lineRule="auto"/>
        <w:ind w:leftChars="0" w:left="0" w:firstLineChars="0" w:firstLine="0"/>
        <w:rPr>
          <w:color w:val="000000"/>
        </w:rPr>
      </w:pPr>
    </w:p>
    <w:p w:rsidR="00975705" w:rsidRDefault="00975705" w:rsidP="003F492F">
      <w:pPr>
        <w:spacing w:afterLines="30" w:after="72" w:line="360" w:lineRule="auto"/>
        <w:ind w:left="-3" w:firstLineChars="0" w:firstLine="0"/>
        <w:rPr>
          <w:color w:val="000000"/>
        </w:rPr>
      </w:pPr>
    </w:p>
    <w:p w:rsidR="00975705" w:rsidRDefault="003F492F" w:rsidP="003F492F">
      <w:pPr>
        <w:spacing w:afterLines="30" w:after="72" w:line="360" w:lineRule="auto"/>
        <w:ind w:left="-3" w:firstLineChars="0" w:firstLine="0"/>
        <w:jc w:val="center"/>
        <w:rPr>
          <w:rFonts w:eastAsia="Times New Roman" w:cs="Times New Roman"/>
          <w:color w:val="000000"/>
          <w:sz w:val="52"/>
          <w:szCs w:val="52"/>
        </w:rPr>
      </w:pPr>
      <w:r>
        <w:rPr>
          <w:rFonts w:eastAsia="Times New Roman" w:cs="Times New Roman"/>
          <w:color w:val="000000"/>
          <w:sz w:val="52"/>
          <w:szCs w:val="52"/>
        </w:rPr>
        <w:t>Лабораторная работа №4</w:t>
      </w:r>
    </w:p>
    <w:p w:rsidR="00975705" w:rsidRPr="003F492F" w:rsidRDefault="003F492F" w:rsidP="003F492F">
      <w:pPr>
        <w:spacing w:afterLines="30" w:after="72" w:line="360" w:lineRule="auto"/>
        <w:ind w:left="-3" w:firstLineChars="0" w:firstLine="0"/>
        <w:jc w:val="center"/>
        <w:rPr>
          <w:rFonts w:eastAsia="Times New Roman" w:cs="Times New Roman"/>
          <w:color w:val="000000"/>
          <w:szCs w:val="28"/>
        </w:rPr>
      </w:pPr>
      <w:r w:rsidRPr="003F492F">
        <w:rPr>
          <w:rFonts w:eastAsia="Times New Roman" w:cs="Times New Roman"/>
          <w:color w:val="000000"/>
          <w:szCs w:val="28"/>
        </w:rPr>
        <w:t>«</w:t>
      </w:r>
      <w:r w:rsidRPr="003F492F">
        <w:rPr>
          <w:bCs/>
        </w:rPr>
        <w:t>Формирование и использование онтологической модели</w:t>
      </w:r>
      <w:r w:rsidRPr="003F492F">
        <w:rPr>
          <w:b/>
          <w:bCs/>
          <w:color w:val="FF0000"/>
        </w:rPr>
        <w:t xml:space="preserve"> </w:t>
      </w:r>
      <w:r w:rsidRPr="003F492F">
        <w:rPr>
          <w:bCs/>
          <w:color w:val="000000" w:themeColor="text1"/>
        </w:rPr>
        <w:t>сценария оформления заказа</w:t>
      </w:r>
      <w:r>
        <w:rPr>
          <w:bCs/>
          <w:color w:val="000000" w:themeColor="text1"/>
        </w:rPr>
        <w:t xml:space="preserve"> в приложении </w:t>
      </w:r>
      <w:r>
        <w:rPr>
          <w:bCs/>
          <w:color w:val="000000" w:themeColor="text1"/>
          <w:lang w:val="en-US"/>
        </w:rPr>
        <w:t>Kazan</w:t>
      </w:r>
      <w:r w:rsidRPr="003F492F">
        <w:rPr>
          <w:bCs/>
          <w:color w:val="000000" w:themeColor="text1"/>
        </w:rPr>
        <w:t xml:space="preserve"> </w:t>
      </w:r>
      <w:r>
        <w:rPr>
          <w:bCs/>
          <w:color w:val="000000" w:themeColor="text1"/>
          <w:lang w:val="en-US"/>
        </w:rPr>
        <w:t>Express</w:t>
      </w:r>
      <w:r w:rsidR="002B4276" w:rsidRPr="003F492F">
        <w:rPr>
          <w:rFonts w:eastAsia="Times New Roman" w:cs="Times New Roman"/>
          <w:color w:val="000000" w:themeColor="text1"/>
          <w:szCs w:val="28"/>
        </w:rPr>
        <w:t>»</w:t>
      </w:r>
    </w:p>
    <w:p w:rsidR="00975705" w:rsidRDefault="00975705" w:rsidP="003F492F">
      <w:pPr>
        <w:spacing w:afterLines="30" w:after="72" w:line="360" w:lineRule="auto"/>
        <w:ind w:left="-3" w:firstLineChars="0" w:firstLine="0"/>
        <w:jc w:val="center"/>
        <w:rPr>
          <w:rFonts w:eastAsia="Times New Roman" w:cs="Times New Roman"/>
          <w:color w:val="000000"/>
          <w:szCs w:val="28"/>
        </w:rPr>
      </w:pPr>
    </w:p>
    <w:p w:rsidR="00975705" w:rsidRDefault="002B4276" w:rsidP="003F492F">
      <w:pPr>
        <w:spacing w:afterLines="30" w:after="72" w:line="360" w:lineRule="auto"/>
        <w:ind w:left="-3" w:firstLineChars="0" w:firstLine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Выполнил студент</w:t>
      </w:r>
    </w:p>
    <w:p w:rsidR="00975705" w:rsidRDefault="002B4276" w:rsidP="003F492F">
      <w:pPr>
        <w:spacing w:afterLines="30" w:after="72" w:line="360" w:lineRule="auto"/>
        <w:ind w:left="-3" w:firstLineChars="0" w:firstLine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группы ИВТИИбд-12</w:t>
      </w:r>
    </w:p>
    <w:p w:rsidR="00975705" w:rsidRDefault="00551EF4" w:rsidP="003F492F">
      <w:pPr>
        <w:spacing w:afterLines="30" w:after="72" w:line="360" w:lineRule="auto"/>
        <w:ind w:left="-3" w:firstLineChars="0" w:firstLine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Яруллин Р.Х.</w:t>
      </w:r>
    </w:p>
    <w:p w:rsidR="00551EF4" w:rsidRDefault="00551EF4" w:rsidP="003F492F">
      <w:pPr>
        <w:spacing w:afterLines="30" w:after="72" w:line="360" w:lineRule="auto"/>
        <w:ind w:left="-3" w:firstLineChars="0" w:firstLine="0"/>
        <w:jc w:val="right"/>
        <w:rPr>
          <w:rFonts w:eastAsia="Times New Roman" w:cs="Times New Roman"/>
          <w:color w:val="000000"/>
          <w:szCs w:val="28"/>
        </w:rPr>
      </w:pPr>
    </w:p>
    <w:p w:rsidR="00975705" w:rsidRDefault="002B4276" w:rsidP="003F492F">
      <w:pPr>
        <w:spacing w:afterLines="30" w:after="72" w:line="360" w:lineRule="auto"/>
        <w:ind w:left="-3" w:firstLineChars="0" w:firstLine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Преподаватель</w:t>
      </w:r>
    </w:p>
    <w:p w:rsidR="00975705" w:rsidRDefault="002B4276" w:rsidP="003F492F">
      <w:pPr>
        <w:spacing w:afterLines="30" w:after="72" w:line="360" w:lineRule="auto"/>
        <w:ind w:left="-3" w:firstLineChars="0" w:firstLine="0"/>
        <w:jc w:val="right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Хайрулин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И.Д.</w:t>
      </w:r>
    </w:p>
    <w:p w:rsidR="00975705" w:rsidRDefault="00975705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975705" w:rsidRDefault="00975705" w:rsidP="003F492F">
      <w:pPr>
        <w:spacing w:afterLines="30" w:after="72" w:line="360" w:lineRule="auto"/>
        <w:ind w:left="-3" w:firstLineChars="0" w:firstLine="0"/>
        <w:jc w:val="right"/>
        <w:rPr>
          <w:rFonts w:eastAsia="Times New Roman" w:cs="Times New Roman"/>
          <w:color w:val="000000"/>
          <w:szCs w:val="28"/>
        </w:rPr>
      </w:pPr>
    </w:p>
    <w:p w:rsidR="00975705" w:rsidRDefault="00975705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color w:val="000000"/>
          <w:szCs w:val="28"/>
        </w:rPr>
      </w:pPr>
    </w:p>
    <w:p w:rsidR="003F492F" w:rsidRDefault="003F492F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color w:val="000000"/>
          <w:szCs w:val="28"/>
        </w:rPr>
      </w:pPr>
    </w:p>
    <w:p w:rsidR="00975705" w:rsidRDefault="00975705" w:rsidP="003F492F">
      <w:pPr>
        <w:spacing w:afterLines="30" w:after="72" w:line="360" w:lineRule="auto"/>
        <w:ind w:left="-3" w:firstLineChars="0" w:firstLine="0"/>
        <w:jc w:val="right"/>
        <w:rPr>
          <w:rFonts w:eastAsia="Times New Roman" w:cs="Times New Roman"/>
          <w:color w:val="000000"/>
          <w:szCs w:val="28"/>
        </w:rPr>
      </w:pPr>
    </w:p>
    <w:p w:rsidR="003F492F" w:rsidRDefault="003F492F" w:rsidP="003F492F">
      <w:pPr>
        <w:spacing w:afterLines="30" w:after="72" w:line="360" w:lineRule="auto"/>
        <w:ind w:left="-3" w:firstLineChars="0" w:firstLine="0"/>
        <w:jc w:val="right"/>
        <w:rPr>
          <w:rFonts w:eastAsia="Times New Roman" w:cs="Times New Roman"/>
          <w:color w:val="000000"/>
          <w:szCs w:val="28"/>
        </w:rPr>
      </w:pPr>
    </w:p>
    <w:p w:rsidR="003F492F" w:rsidRPr="003F492F" w:rsidRDefault="002B4276" w:rsidP="003F492F">
      <w:pPr>
        <w:spacing w:afterLines="30" w:after="72" w:line="360" w:lineRule="auto"/>
        <w:ind w:left="-3" w:firstLineChars="0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Ульяновск, 20</w:t>
      </w:r>
      <w:r w:rsidR="003F492F">
        <w:rPr>
          <w:rFonts w:eastAsia="Times New Roman" w:cs="Times New Roman"/>
          <w:szCs w:val="28"/>
        </w:rPr>
        <w:t>2</w:t>
      </w:r>
      <w:r w:rsidR="003F492F" w:rsidRPr="003F492F">
        <w:rPr>
          <w:rFonts w:eastAsia="Times New Roman" w:cs="Times New Roman"/>
          <w:szCs w:val="28"/>
        </w:rPr>
        <w:t>5</w:t>
      </w:r>
    </w:p>
    <w:p w:rsidR="00975705" w:rsidRDefault="00551EF4" w:rsidP="003F492F">
      <w:pPr>
        <w:spacing w:afterLines="30" w:after="72" w:line="360" w:lineRule="auto"/>
        <w:ind w:leftChars="0" w:left="0" w:firstLineChars="0" w:firstLine="0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551EF4">
        <w:rPr>
          <w:b/>
        </w:rPr>
        <w:lastRenderedPageBreak/>
        <w:t>§1</w:t>
      </w:r>
      <w:r w:rsidR="002B4276" w:rsidRPr="00551EF4">
        <w:rPr>
          <w:rFonts w:eastAsia="Times New Roman" w:cs="Times New Roman"/>
          <w:b/>
          <w:bCs/>
          <w:color w:val="000000"/>
          <w:szCs w:val="28"/>
        </w:rPr>
        <w:t>. Структурное</w:t>
      </w:r>
      <w:r w:rsidR="002B4276">
        <w:rPr>
          <w:rFonts w:eastAsia="Times New Roman" w:cs="Times New Roman"/>
          <w:b/>
          <w:bCs/>
          <w:color w:val="000000"/>
          <w:szCs w:val="28"/>
        </w:rPr>
        <w:t xml:space="preserve"> описание онтологической модели</w:t>
      </w:r>
    </w:p>
    <w:p w:rsidR="003F492F" w:rsidRPr="00ED6C74" w:rsidRDefault="003F492F" w:rsidP="003F492F">
      <w:pPr>
        <w:pBdr>
          <w:top w:val="nil"/>
          <w:left w:val="nil"/>
          <w:bottom w:val="nil"/>
          <w:right w:val="nil"/>
          <w:between w:val="nil"/>
        </w:pBd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color w:val="000000"/>
          <w:szCs w:val="28"/>
        </w:rPr>
        <w:t>Онтологическая модель описывает процесс</w:t>
      </w:r>
      <w:r w:rsidRPr="003F492F">
        <w:rPr>
          <w:rFonts w:eastAsia="Times New Roman" w:cs="Times New Roman"/>
          <w:b/>
          <w:bCs/>
          <w:color w:val="000000"/>
          <w:szCs w:val="28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 xml:space="preserve">заказа товара на </w:t>
      </w:r>
      <w:proofErr w:type="spellStart"/>
      <w:r>
        <w:rPr>
          <w:rFonts w:eastAsia="Times New Roman" w:cs="Times New Roman"/>
          <w:bCs/>
          <w:color w:val="000000"/>
          <w:szCs w:val="28"/>
        </w:rPr>
        <w:t>маркетплейсе</w:t>
      </w:r>
      <w:proofErr w:type="spellEnd"/>
      <w:r>
        <w:rPr>
          <w:rFonts w:eastAsia="Times New Roman" w:cs="Times New Roman"/>
          <w:bCs/>
          <w:color w:val="000000"/>
          <w:szCs w:val="28"/>
        </w:rPr>
        <w:t xml:space="preserve"> </w:t>
      </w:r>
      <w:r>
        <w:rPr>
          <w:rFonts w:eastAsia="Times New Roman" w:cs="Times New Roman"/>
          <w:bCs/>
          <w:color w:val="000000"/>
          <w:szCs w:val="28"/>
          <w:lang w:val="en-US"/>
        </w:rPr>
        <w:t>Kazan</w:t>
      </w:r>
      <w:r w:rsidRPr="003F492F">
        <w:rPr>
          <w:rFonts w:eastAsia="Times New Roman" w:cs="Times New Roman"/>
          <w:bCs/>
          <w:color w:val="000000"/>
          <w:szCs w:val="28"/>
        </w:rPr>
        <w:t xml:space="preserve"> </w:t>
      </w:r>
      <w:r>
        <w:rPr>
          <w:rFonts w:eastAsia="Times New Roman" w:cs="Times New Roman"/>
          <w:bCs/>
          <w:color w:val="000000"/>
          <w:szCs w:val="28"/>
          <w:lang w:val="en-US"/>
        </w:rPr>
        <w:t>Express</w:t>
      </w:r>
      <w:r w:rsidRPr="00ED6C74">
        <w:rPr>
          <w:rFonts w:eastAsia="Times New Roman" w:cs="Times New Roman"/>
          <w:color w:val="000000"/>
          <w:szCs w:val="28"/>
        </w:rPr>
        <w:t xml:space="preserve">. Модель </w:t>
      </w:r>
      <w:r>
        <w:rPr>
          <w:rFonts w:eastAsia="Times New Roman" w:cs="Times New Roman"/>
          <w:color w:val="000000"/>
          <w:szCs w:val="28"/>
        </w:rPr>
        <w:t>отображает ключевые элементы и концепции: пользователей</w:t>
      </w:r>
      <w:r w:rsidRPr="00ED6C74">
        <w:rPr>
          <w:rFonts w:eastAsia="Times New Roman" w:cs="Times New Roman"/>
          <w:color w:val="000000"/>
          <w:szCs w:val="28"/>
        </w:rPr>
        <w:t>, причину использования</w:t>
      </w:r>
      <w:r>
        <w:rPr>
          <w:rFonts w:eastAsia="Times New Roman" w:cs="Times New Roman"/>
          <w:color w:val="000000"/>
          <w:szCs w:val="28"/>
        </w:rPr>
        <w:t xml:space="preserve"> сервиса, шаги</w:t>
      </w:r>
      <w:r w:rsidRPr="00ED6C74">
        <w:rPr>
          <w:rFonts w:eastAsia="Times New Roman" w:cs="Times New Roman"/>
          <w:color w:val="000000"/>
          <w:szCs w:val="28"/>
        </w:rPr>
        <w:t xml:space="preserve">, действия, </w:t>
      </w:r>
      <w:r>
        <w:rPr>
          <w:rFonts w:eastAsia="Times New Roman" w:cs="Times New Roman"/>
          <w:color w:val="000000"/>
          <w:szCs w:val="28"/>
        </w:rPr>
        <w:t>элементы интерфейса</w:t>
      </w:r>
      <w:r w:rsidRPr="00ED6C74">
        <w:rPr>
          <w:rFonts w:eastAsia="Times New Roman" w:cs="Times New Roman"/>
          <w:color w:val="000000"/>
          <w:szCs w:val="28"/>
        </w:rPr>
        <w:t xml:space="preserve"> и </w:t>
      </w:r>
      <w:r>
        <w:rPr>
          <w:rFonts w:eastAsia="Times New Roman" w:cs="Times New Roman"/>
          <w:color w:val="000000"/>
          <w:szCs w:val="28"/>
        </w:rPr>
        <w:t>события</w:t>
      </w:r>
      <w:r w:rsidRPr="00ED6C74">
        <w:rPr>
          <w:rFonts w:eastAsia="Times New Roman" w:cs="Times New Roman"/>
          <w:color w:val="000000"/>
          <w:szCs w:val="28"/>
        </w:rPr>
        <w:t xml:space="preserve">, которые автоматически выводятся при помощи </w:t>
      </w:r>
      <w:r>
        <w:rPr>
          <w:rFonts w:eastAsia="Times New Roman" w:cs="Times New Roman"/>
          <w:color w:val="000000"/>
          <w:szCs w:val="28"/>
        </w:rPr>
        <w:t xml:space="preserve">правил логического вывода </w:t>
      </w:r>
      <w:r w:rsidRPr="00ED6C74">
        <w:rPr>
          <w:rFonts w:eastAsia="Times New Roman" w:cs="Times New Roman"/>
          <w:color w:val="000000"/>
          <w:szCs w:val="28"/>
        </w:rPr>
        <w:t>SWRL.</w:t>
      </w:r>
    </w:p>
    <w:p w:rsidR="003F492F" w:rsidRPr="003F492F" w:rsidRDefault="003F492F" w:rsidP="003F492F">
      <w:pPr>
        <w:pBdr>
          <w:top w:val="nil"/>
          <w:left w:val="nil"/>
          <w:bottom w:val="nil"/>
          <w:right w:val="nil"/>
          <w:between w:val="nil"/>
        </w:pBd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color w:val="000000"/>
          <w:szCs w:val="28"/>
        </w:rPr>
        <w:t xml:space="preserve">Онтология построена в инструменте </w:t>
      </w:r>
      <w:proofErr w:type="spellStart"/>
      <w:r>
        <w:rPr>
          <w:rFonts w:eastAsia="Times New Roman" w:cs="Times New Roman"/>
          <w:bCs/>
          <w:color w:val="000000"/>
          <w:szCs w:val="28"/>
        </w:rPr>
        <w:t>Prot</w:t>
      </w:r>
      <w:r>
        <w:rPr>
          <w:rFonts w:eastAsia="Times New Roman" w:cs="Times New Roman"/>
          <w:bCs/>
          <w:color w:val="000000"/>
          <w:szCs w:val="28"/>
          <w:lang w:val="en-US"/>
        </w:rPr>
        <w:t>ege</w:t>
      </w:r>
      <w:proofErr w:type="spellEnd"/>
      <w:r w:rsidRPr="003F492F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 включает в себя:</w:t>
      </w:r>
    </w:p>
    <w:p w:rsidR="003F492F" w:rsidRPr="003F492F" w:rsidRDefault="003F492F" w:rsidP="003F492F">
      <w:pPr>
        <w:pStyle w:val="a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Lines="30" w:after="72" w:line="360" w:lineRule="auto"/>
        <w:ind w:leftChars="0" w:firstLineChars="0" w:firstLine="0"/>
        <w:textDirection w:val="btLr"/>
        <w:rPr>
          <w:rFonts w:eastAsia="Times New Roman" w:cs="Times New Roman"/>
          <w:color w:val="000000"/>
          <w:szCs w:val="28"/>
          <w:lang w:val="en-US"/>
        </w:rPr>
      </w:pPr>
      <w:r w:rsidRPr="003F492F">
        <w:rPr>
          <w:rFonts w:eastAsia="Times New Roman" w:cs="Times New Roman"/>
          <w:color w:val="000000"/>
          <w:szCs w:val="28"/>
        </w:rPr>
        <w:t>классы</w:t>
      </w:r>
      <w:r w:rsidRPr="003F492F">
        <w:rPr>
          <w:rFonts w:eastAsia="Times New Roman" w:cs="Times New Roman"/>
          <w:color w:val="000000"/>
          <w:szCs w:val="28"/>
          <w:lang w:val="en-US"/>
        </w:rPr>
        <w:t xml:space="preserve"> User, Reason, Step, Action, Interface, Event</w:t>
      </w:r>
    </w:p>
    <w:p w:rsidR="003F492F" w:rsidRPr="003F492F" w:rsidRDefault="003F492F" w:rsidP="003F492F">
      <w:pPr>
        <w:pStyle w:val="a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Lines="30" w:after="72" w:line="360" w:lineRule="auto"/>
        <w:ind w:leftChars="0" w:firstLineChars="0" w:firstLine="0"/>
        <w:textDirection w:val="btLr"/>
        <w:rPr>
          <w:rFonts w:eastAsia="Times New Roman" w:cs="Times New Roman"/>
          <w:color w:val="000000"/>
          <w:szCs w:val="28"/>
        </w:rPr>
      </w:pPr>
      <w:r w:rsidRPr="003F492F">
        <w:rPr>
          <w:rFonts w:eastAsia="Times New Roman" w:cs="Times New Roman"/>
          <w:color w:val="000000"/>
          <w:szCs w:val="28"/>
        </w:rPr>
        <w:t>свойства данных и объектов</w:t>
      </w:r>
    </w:p>
    <w:p w:rsidR="003F492F" w:rsidRPr="003F492F" w:rsidRDefault="003F492F" w:rsidP="003F492F">
      <w:pPr>
        <w:pStyle w:val="a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Lines="30" w:after="72" w:line="360" w:lineRule="auto"/>
        <w:ind w:leftChars="0" w:firstLineChars="0" w:firstLine="0"/>
        <w:textDirection w:val="btLr"/>
        <w:rPr>
          <w:rFonts w:eastAsia="Times New Roman" w:cs="Times New Roman"/>
          <w:color w:val="000000"/>
          <w:szCs w:val="28"/>
        </w:rPr>
      </w:pPr>
      <w:r w:rsidRPr="003F492F">
        <w:rPr>
          <w:rFonts w:eastAsia="Times New Roman" w:cs="Times New Roman"/>
          <w:color w:val="000000"/>
          <w:szCs w:val="28"/>
        </w:rPr>
        <w:t>экземпляры каждого класса</w:t>
      </w:r>
    </w:p>
    <w:p w:rsidR="003F492F" w:rsidRPr="003F492F" w:rsidRDefault="003F492F" w:rsidP="003F492F">
      <w:pPr>
        <w:pStyle w:val="a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Lines="30" w:after="72" w:line="360" w:lineRule="auto"/>
        <w:ind w:leftChars="0" w:firstLineChars="0" w:firstLine="0"/>
        <w:textDirection w:val="btLr"/>
        <w:rPr>
          <w:rFonts w:eastAsia="Times New Roman" w:cs="Times New Roman"/>
          <w:color w:val="000000"/>
          <w:szCs w:val="28"/>
        </w:rPr>
      </w:pPr>
      <w:r w:rsidRPr="003F492F">
        <w:rPr>
          <w:rFonts w:eastAsia="Times New Roman" w:cs="Times New Roman"/>
          <w:color w:val="000000"/>
          <w:szCs w:val="28"/>
        </w:rPr>
        <w:t>1</w:t>
      </w:r>
      <w:r w:rsidRPr="003F492F">
        <w:rPr>
          <w:rFonts w:eastAsia="Times New Roman" w:cs="Times New Roman"/>
          <w:color w:val="000000"/>
          <w:szCs w:val="28"/>
        </w:rPr>
        <w:t xml:space="preserve"> </w:t>
      </w:r>
      <w:r w:rsidRPr="003F492F">
        <w:rPr>
          <w:rFonts w:eastAsia="Times New Roman" w:cs="Times New Roman"/>
          <w:color w:val="000000"/>
          <w:szCs w:val="28"/>
        </w:rPr>
        <w:t xml:space="preserve">правило логического вывода </w:t>
      </w:r>
      <w:r w:rsidRPr="003F492F">
        <w:rPr>
          <w:rFonts w:eastAsia="Times New Roman" w:cs="Times New Roman"/>
          <w:color w:val="000000"/>
          <w:szCs w:val="28"/>
          <w:lang w:val="en-US"/>
        </w:rPr>
        <w:t>SWRL</w:t>
      </w:r>
    </w:p>
    <w:p w:rsidR="003F492F" w:rsidRPr="003F492F" w:rsidRDefault="003F492F" w:rsidP="003F492F">
      <w:pPr>
        <w:pBdr>
          <w:top w:val="nil"/>
          <w:left w:val="nil"/>
          <w:bottom w:val="nil"/>
          <w:right w:val="nil"/>
          <w:between w:val="nil"/>
        </w:pBdr>
        <w:spacing w:afterLines="30" w:after="72" w:line="360" w:lineRule="auto"/>
        <w:ind w:leftChars="0" w:left="360" w:firstLineChars="0" w:firstLine="0"/>
        <w:textDirection w:val="btLr"/>
        <w:rPr>
          <w:rFonts w:eastAsia="Times New Roman" w:cs="Times New Roman"/>
          <w:color w:val="000000"/>
          <w:szCs w:val="28"/>
        </w:rPr>
      </w:pPr>
    </w:p>
    <w:p w:rsidR="00975705" w:rsidRPr="003F492F" w:rsidRDefault="00551EF4" w:rsidP="003F492F">
      <w:pPr>
        <w:pBdr>
          <w:top w:val="nil"/>
          <w:left w:val="nil"/>
          <w:bottom w:val="nil"/>
          <w:right w:val="nil"/>
          <w:between w:val="nil"/>
        </w:pBdr>
        <w:spacing w:afterLines="30" w:after="72" w:line="360" w:lineRule="auto"/>
        <w:ind w:leftChars="0" w:left="0" w:firstLineChars="0" w:firstLine="0"/>
        <w:textDirection w:val="btLr"/>
        <w:rPr>
          <w:rFonts w:eastAsia="Times New Roman" w:cs="Times New Roman"/>
          <w:color w:val="000000"/>
          <w:szCs w:val="28"/>
        </w:rPr>
      </w:pPr>
      <w:r>
        <w:t>§</w:t>
      </w:r>
      <w:r w:rsidR="002B4276" w:rsidRPr="003F492F">
        <w:rPr>
          <w:rFonts w:eastAsia="Times New Roman" w:cs="Times New Roman"/>
          <w:b/>
          <w:bCs/>
          <w:color w:val="000000"/>
          <w:szCs w:val="28"/>
        </w:rPr>
        <w:t>2.1 Классы</w:t>
      </w:r>
    </w:p>
    <w:p w:rsidR="006B0F2D" w:rsidRDefault="002B4276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Модель содержит следующие основные классы:</w:t>
      </w:r>
    </w:p>
    <w:p w:rsidR="003F492F" w:rsidRPr="001577A7" w:rsidRDefault="003F492F" w:rsidP="001577A7">
      <w:pPr>
        <w:pStyle w:val="aa"/>
        <w:numPr>
          <w:ilvl w:val="0"/>
          <w:numId w:val="20"/>
        </w:numPr>
        <w:spacing w:afterLines="30" w:after="72" w:line="360" w:lineRule="auto"/>
        <w:ind w:leftChars="0" w:firstLineChars="0"/>
        <w:rPr>
          <w:rFonts w:eastAsia="Times New Roman" w:cs="Times New Roman"/>
          <w:color w:val="000000"/>
          <w:szCs w:val="28"/>
          <w:lang w:val="en-US"/>
        </w:rPr>
      </w:pPr>
      <w:r w:rsidRPr="001577A7">
        <w:rPr>
          <w:rFonts w:eastAsia="Times New Roman" w:cs="Times New Roman"/>
          <w:b/>
          <w:color w:val="000000"/>
          <w:szCs w:val="28"/>
          <w:lang w:val="en-US"/>
        </w:rPr>
        <w:t>User</w:t>
      </w:r>
      <w:r w:rsidR="001577A7">
        <w:rPr>
          <w:rFonts w:eastAsia="Times New Roman" w:cs="Times New Roman"/>
          <w:color w:val="000000"/>
          <w:szCs w:val="28"/>
          <w:lang w:val="en-US"/>
        </w:rPr>
        <w:t xml:space="preserve"> – </w:t>
      </w:r>
      <w:r w:rsidR="001577A7">
        <w:rPr>
          <w:rFonts w:eastAsia="Times New Roman" w:cs="Times New Roman"/>
          <w:color w:val="000000"/>
          <w:szCs w:val="28"/>
        </w:rPr>
        <w:t>класс пользователей</w:t>
      </w:r>
    </w:p>
    <w:p w:rsidR="003F492F" w:rsidRPr="003F492F" w:rsidRDefault="003F492F" w:rsidP="003F492F">
      <w:pPr>
        <w:pStyle w:val="aa"/>
        <w:numPr>
          <w:ilvl w:val="0"/>
          <w:numId w:val="20"/>
        </w:numPr>
        <w:spacing w:afterLines="30" w:after="72" w:line="360" w:lineRule="auto"/>
        <w:ind w:leftChars="0" w:firstLineChars="0"/>
        <w:rPr>
          <w:rFonts w:eastAsia="Times New Roman" w:cs="Times New Roman"/>
          <w:color w:val="000000"/>
          <w:szCs w:val="28"/>
          <w:lang w:val="en-US"/>
        </w:rPr>
      </w:pPr>
      <w:r w:rsidRPr="001577A7">
        <w:rPr>
          <w:rFonts w:eastAsia="Times New Roman" w:cs="Times New Roman"/>
          <w:b/>
          <w:color w:val="000000"/>
          <w:szCs w:val="28"/>
          <w:lang w:val="en-US"/>
        </w:rPr>
        <w:t>Reason</w:t>
      </w:r>
      <w:r w:rsidR="001577A7">
        <w:rPr>
          <w:rFonts w:eastAsia="Times New Roman" w:cs="Times New Roman"/>
          <w:color w:val="000000"/>
          <w:szCs w:val="28"/>
        </w:rPr>
        <w:t xml:space="preserve"> – причина использования сервиса</w:t>
      </w:r>
    </w:p>
    <w:p w:rsidR="003F492F" w:rsidRPr="001577A7" w:rsidRDefault="003F492F" w:rsidP="003F492F">
      <w:pPr>
        <w:pStyle w:val="aa"/>
        <w:numPr>
          <w:ilvl w:val="0"/>
          <w:numId w:val="20"/>
        </w:numPr>
        <w:spacing w:afterLines="30" w:after="72" w:line="360" w:lineRule="auto"/>
        <w:ind w:leftChars="0" w:firstLineChars="0"/>
        <w:rPr>
          <w:rFonts w:eastAsia="Times New Roman" w:cs="Times New Roman"/>
          <w:color w:val="000000"/>
          <w:szCs w:val="28"/>
        </w:rPr>
      </w:pPr>
      <w:r w:rsidRPr="001577A7">
        <w:rPr>
          <w:rFonts w:eastAsia="Times New Roman" w:cs="Times New Roman"/>
          <w:b/>
          <w:color w:val="000000"/>
          <w:szCs w:val="28"/>
          <w:lang w:val="en-US"/>
        </w:rPr>
        <w:t>Step</w:t>
      </w:r>
      <w:r w:rsidR="001577A7">
        <w:rPr>
          <w:rFonts w:eastAsia="Times New Roman" w:cs="Times New Roman"/>
          <w:color w:val="000000"/>
          <w:szCs w:val="28"/>
        </w:rPr>
        <w:t xml:space="preserve"> – шаги сценария использования сервиса</w:t>
      </w:r>
    </w:p>
    <w:p w:rsidR="003F492F" w:rsidRPr="003F492F" w:rsidRDefault="003F492F" w:rsidP="003F492F">
      <w:pPr>
        <w:pStyle w:val="aa"/>
        <w:numPr>
          <w:ilvl w:val="0"/>
          <w:numId w:val="20"/>
        </w:numPr>
        <w:spacing w:afterLines="30" w:after="72" w:line="360" w:lineRule="auto"/>
        <w:ind w:leftChars="0" w:firstLineChars="0"/>
        <w:rPr>
          <w:rFonts w:eastAsia="Times New Roman" w:cs="Times New Roman"/>
          <w:color w:val="000000"/>
          <w:szCs w:val="28"/>
        </w:rPr>
      </w:pPr>
      <w:r w:rsidRPr="001577A7">
        <w:rPr>
          <w:rFonts w:eastAsia="Times New Roman" w:cs="Times New Roman"/>
          <w:b/>
          <w:color w:val="000000"/>
          <w:szCs w:val="28"/>
          <w:lang w:val="en-US"/>
        </w:rPr>
        <w:t>Action</w:t>
      </w:r>
      <w:r w:rsidR="001577A7">
        <w:rPr>
          <w:rFonts w:eastAsia="Times New Roman" w:cs="Times New Roman"/>
          <w:color w:val="000000"/>
          <w:szCs w:val="28"/>
        </w:rPr>
        <w:t xml:space="preserve"> – техническое действие</w:t>
      </w:r>
    </w:p>
    <w:p w:rsidR="003F492F" w:rsidRPr="003F492F" w:rsidRDefault="003F492F" w:rsidP="003F492F">
      <w:pPr>
        <w:pStyle w:val="aa"/>
        <w:numPr>
          <w:ilvl w:val="0"/>
          <w:numId w:val="20"/>
        </w:numPr>
        <w:spacing w:afterLines="30" w:after="72" w:line="360" w:lineRule="auto"/>
        <w:ind w:leftChars="0" w:firstLineChars="0"/>
        <w:rPr>
          <w:rFonts w:eastAsia="Times New Roman" w:cs="Times New Roman"/>
          <w:color w:val="000000"/>
          <w:szCs w:val="28"/>
        </w:rPr>
      </w:pPr>
      <w:r w:rsidRPr="001577A7">
        <w:rPr>
          <w:rFonts w:eastAsia="Times New Roman" w:cs="Times New Roman"/>
          <w:b/>
          <w:color w:val="000000"/>
          <w:szCs w:val="28"/>
          <w:lang w:val="en-US"/>
        </w:rPr>
        <w:t>Interface</w:t>
      </w:r>
      <w:r w:rsidR="001577A7">
        <w:rPr>
          <w:rFonts w:eastAsia="Times New Roman" w:cs="Times New Roman"/>
          <w:color w:val="000000"/>
          <w:szCs w:val="28"/>
        </w:rPr>
        <w:t xml:space="preserve"> – элемент пользовательского интерфейса</w:t>
      </w:r>
    </w:p>
    <w:p w:rsidR="003F492F" w:rsidRPr="003F492F" w:rsidRDefault="003F492F" w:rsidP="003F492F">
      <w:pPr>
        <w:pStyle w:val="aa"/>
        <w:numPr>
          <w:ilvl w:val="0"/>
          <w:numId w:val="20"/>
        </w:numPr>
        <w:spacing w:afterLines="30" w:after="72" w:line="360" w:lineRule="auto"/>
        <w:ind w:leftChars="0" w:firstLineChars="0"/>
        <w:rPr>
          <w:rFonts w:eastAsia="Times New Roman" w:cs="Times New Roman"/>
          <w:color w:val="000000"/>
          <w:szCs w:val="28"/>
        </w:rPr>
      </w:pPr>
      <w:r w:rsidRPr="001577A7">
        <w:rPr>
          <w:rFonts w:eastAsia="Times New Roman" w:cs="Times New Roman"/>
          <w:b/>
          <w:color w:val="000000"/>
          <w:szCs w:val="28"/>
          <w:lang w:val="en-US"/>
        </w:rPr>
        <w:t>Event</w:t>
      </w:r>
      <w:r w:rsidR="001577A7">
        <w:rPr>
          <w:rFonts w:eastAsia="Times New Roman" w:cs="Times New Roman"/>
          <w:color w:val="000000"/>
          <w:szCs w:val="28"/>
        </w:rPr>
        <w:t xml:space="preserve"> – событие (лог), выводимое с помощью правил логического вывода </w:t>
      </w:r>
      <w:r w:rsidR="001577A7">
        <w:rPr>
          <w:rFonts w:eastAsia="Times New Roman" w:cs="Times New Roman"/>
          <w:color w:val="000000"/>
          <w:szCs w:val="28"/>
          <w:lang w:val="en-US"/>
        </w:rPr>
        <w:t>SWRL</w:t>
      </w:r>
    </w:p>
    <w:p w:rsidR="00975705" w:rsidRDefault="00551EF4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>
        <w:t>§</w:t>
      </w:r>
      <w:r w:rsidR="002B4276">
        <w:rPr>
          <w:rFonts w:eastAsia="Times New Roman" w:cs="Times New Roman"/>
          <w:b/>
          <w:bCs/>
          <w:color w:val="000000"/>
          <w:szCs w:val="28"/>
        </w:rPr>
        <w:t>2.2 Свойства данных</w:t>
      </w:r>
    </w:p>
    <w:p w:rsidR="00975705" w:rsidRDefault="002B4276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Свойства данных описывают характеристики отдельных объектов (индивидуумов) классов:</w:t>
      </w:r>
    </w:p>
    <w:tbl>
      <w:tblPr>
        <w:tblW w:w="931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3292"/>
        <w:gridCol w:w="3902"/>
      </w:tblGrid>
      <w:tr w:rsidR="00975705" w:rsidTr="002F1704">
        <w:trPr>
          <w:tblHeader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 w:themeFill="accent1" w:themeFillTint="33"/>
            <w:vAlign w:val="center"/>
          </w:tcPr>
          <w:p w:rsidR="00975705" w:rsidRPr="002F1704" w:rsidRDefault="002B4276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Cs/>
                <w:i/>
                <w:color w:val="000000" w:themeColor="text1"/>
                <w:szCs w:val="28"/>
              </w:rPr>
            </w:pPr>
            <w:r w:rsidRPr="002F1704">
              <w:rPr>
                <w:rFonts w:eastAsia="Times New Roman" w:cs="Times New Roman"/>
                <w:bCs/>
                <w:i/>
                <w:color w:val="000000" w:themeColor="text1"/>
                <w:szCs w:val="28"/>
              </w:rPr>
              <w:t>Свойство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 w:themeFill="accent1" w:themeFillTint="33"/>
            <w:vAlign w:val="center"/>
          </w:tcPr>
          <w:p w:rsidR="00975705" w:rsidRPr="002F1704" w:rsidRDefault="002F1704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Cs/>
                <w:i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bCs/>
                <w:i/>
                <w:color w:val="000000" w:themeColor="text1"/>
                <w:szCs w:val="28"/>
              </w:rPr>
              <w:t>К какому классу применимо</w:t>
            </w:r>
          </w:p>
        </w:tc>
        <w:tc>
          <w:tcPr>
            <w:tcW w:w="3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 w:themeFill="accent1" w:themeFillTint="33"/>
            <w:vAlign w:val="center"/>
          </w:tcPr>
          <w:p w:rsidR="00975705" w:rsidRPr="002F1704" w:rsidRDefault="002F1704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Cs/>
                <w:i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bCs/>
                <w:i/>
                <w:color w:val="000000" w:themeColor="text1"/>
                <w:szCs w:val="28"/>
              </w:rPr>
              <w:t xml:space="preserve">Описание </w:t>
            </w:r>
          </w:p>
        </w:tc>
      </w:tr>
      <w:tr w:rsidR="00975705" w:rsidTr="006B0F2D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75705" w:rsidRPr="00FA0869" w:rsidRDefault="001577A7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</w:pPr>
            <w:r w:rsidRPr="00FA0869"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  <w:t>code</w:t>
            </w:r>
            <w:r w:rsidR="006B0F2D" w:rsidRPr="00FA0869"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  <w:t>name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75705" w:rsidRPr="006B0F2D" w:rsidRDefault="001577A7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>Interface</w:t>
            </w:r>
          </w:p>
        </w:tc>
        <w:tc>
          <w:tcPr>
            <w:tcW w:w="3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75705" w:rsidRDefault="001577A7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Кодовое наименование</w:t>
            </w:r>
          </w:p>
        </w:tc>
      </w:tr>
    </w:tbl>
    <w:p w:rsidR="00975705" w:rsidRDefault="00975705" w:rsidP="001577A7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975705" w:rsidRDefault="002B4276" w:rsidP="001577A7">
      <w:pPr>
        <w:suppressAutoHyphens w:val="0"/>
        <w:spacing w:afterLines="30" w:after="72" w:line="360" w:lineRule="auto"/>
        <w:ind w:left="-3" w:firstLineChars="0" w:firstLine="0"/>
        <w:jc w:val="left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  <w:r>
        <w:br w:type="page"/>
      </w:r>
      <w:r w:rsidR="00551EF4">
        <w:lastRenderedPageBreak/>
        <w:t>§</w:t>
      </w:r>
      <w:r>
        <w:rPr>
          <w:rFonts w:eastAsia="Times New Roman" w:cs="Times New Roman"/>
          <w:b/>
          <w:bCs/>
          <w:color w:val="000000"/>
          <w:szCs w:val="28"/>
        </w:rPr>
        <w:t>2.3 Свойства объектов</w:t>
      </w:r>
    </w:p>
    <w:p w:rsidR="00975705" w:rsidRDefault="002B4276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Свойства объектов определяют связи между различными объектами модели:</w:t>
      </w:r>
    </w:p>
    <w:tbl>
      <w:tblPr>
        <w:tblW w:w="96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3119"/>
        <w:gridCol w:w="3119"/>
      </w:tblGrid>
      <w:tr w:rsidR="001577A7" w:rsidTr="001577A7">
        <w:trPr>
          <w:tblHeader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 w:themeFill="accent1" w:themeFillTint="33"/>
            <w:vAlign w:val="center"/>
          </w:tcPr>
          <w:p w:rsidR="001577A7" w:rsidRPr="00FA0869" w:rsidRDefault="001577A7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Cs/>
                <w:i/>
                <w:color w:val="000000"/>
                <w:szCs w:val="28"/>
              </w:rPr>
            </w:pPr>
            <w:r w:rsidRPr="00FA0869">
              <w:rPr>
                <w:rFonts w:eastAsia="Times New Roman" w:cs="Times New Roman"/>
                <w:bCs/>
                <w:i/>
                <w:color w:val="000000"/>
                <w:szCs w:val="28"/>
              </w:rPr>
              <w:t>Свойство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 w:themeFill="accent1" w:themeFillTint="33"/>
          </w:tcPr>
          <w:p w:rsidR="001577A7" w:rsidRPr="00FA0869" w:rsidRDefault="001577A7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Cs/>
                <w:i/>
                <w:color w:val="000000"/>
                <w:szCs w:val="28"/>
              </w:rPr>
            </w:pPr>
            <w:r w:rsidRPr="00FA0869">
              <w:rPr>
                <w:rFonts w:eastAsia="Times New Roman" w:cs="Times New Roman"/>
                <w:bCs/>
                <w:i/>
                <w:color w:val="000000"/>
                <w:szCs w:val="28"/>
              </w:rPr>
              <w:t>Наименование в схеме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 w:themeFill="accent1" w:themeFillTint="33"/>
            <w:vAlign w:val="center"/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Cs/>
                <w:i/>
                <w:color w:val="000000"/>
                <w:szCs w:val="28"/>
              </w:rPr>
            </w:pPr>
            <w:r w:rsidRPr="00FA0869">
              <w:rPr>
                <w:rFonts w:eastAsia="Times New Roman" w:cs="Times New Roman"/>
                <w:bCs/>
                <w:i/>
                <w:color w:val="000000"/>
                <w:szCs w:val="28"/>
              </w:rPr>
              <w:t>Элементы</w:t>
            </w:r>
          </w:p>
        </w:tc>
      </w:tr>
      <w:tr w:rsidR="001577A7" w:rsidTr="001577A7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1577A7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/>
                <w:i/>
                <w:color w:val="000000"/>
                <w:szCs w:val="28"/>
              </w:rPr>
            </w:pPr>
            <w:proofErr w:type="spellStart"/>
            <w:r w:rsidRPr="00FA0869">
              <w:rPr>
                <w:rFonts w:eastAsia="Times New Roman" w:cs="Times New Roman"/>
                <w:b/>
                <w:i/>
                <w:color w:val="000000"/>
                <w:szCs w:val="28"/>
              </w:rPr>
              <w:t>assume_interaction</w:t>
            </w:r>
            <w:proofErr w:type="spellEnd"/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77A7" w:rsidRPr="00FA0869" w:rsidRDefault="001577A7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</w:rPr>
              <w:t>предполагать взаимодействие с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val="en-US"/>
              </w:rPr>
              <w:t>Action, Interface</w:t>
            </w:r>
          </w:p>
        </w:tc>
      </w:tr>
      <w:tr w:rsidR="001577A7" w:rsidTr="001577A7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1577A7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</w:pPr>
            <w:proofErr w:type="spellStart"/>
            <w:r w:rsidRPr="00FA0869"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  <w:t>be_part</w:t>
            </w:r>
            <w:proofErr w:type="spellEnd"/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eastAsia="en-GB"/>
              </w:rPr>
              <w:t>являться частью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val="en-US"/>
              </w:rPr>
              <w:t>Interface, Interface</w:t>
            </w:r>
          </w:p>
        </w:tc>
      </w:tr>
      <w:tr w:rsidR="001577A7" w:rsidTr="001577A7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1577A7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</w:pPr>
            <w:proofErr w:type="spellStart"/>
            <w:r w:rsidRPr="00FA0869">
              <w:rPr>
                <w:rFonts w:eastAsia="Times New Roman" w:cs="Times New Roman"/>
                <w:b/>
                <w:i/>
                <w:color w:val="000000"/>
                <w:szCs w:val="28"/>
              </w:rPr>
              <w:t>be_reason</w:t>
            </w:r>
            <w:proofErr w:type="spellEnd"/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eastAsia="en-GB"/>
              </w:rPr>
              <w:t>быть причиной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val="en-US"/>
              </w:rPr>
              <w:t>Reason, Step</w:t>
            </w:r>
          </w:p>
        </w:tc>
      </w:tr>
      <w:tr w:rsidR="001577A7" w:rsidTr="001577A7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1577A7" w:rsidP="001577A7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</w:pPr>
            <w:r w:rsidRPr="00FA0869"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  <w:t>call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eastAsia="en-GB"/>
              </w:rPr>
              <w:t>вызывать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val="en-US"/>
              </w:rPr>
              <w:t>Action, Event</w:t>
            </w:r>
          </w:p>
        </w:tc>
      </w:tr>
      <w:tr w:rsidR="001577A7" w:rsidTr="001577A7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1577A7" w:rsidP="001577A7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</w:pPr>
            <w:proofErr w:type="spellStart"/>
            <w:r w:rsidRPr="00FA0869"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  <w:t>have_state</w:t>
            </w:r>
            <w:proofErr w:type="spellEnd"/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eastAsia="en-GB"/>
              </w:rPr>
              <w:t>иметь состояние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val="en-US"/>
              </w:rPr>
              <w:t>User, Reason</w:t>
            </w:r>
          </w:p>
        </w:tc>
      </w:tr>
      <w:tr w:rsidR="001577A7" w:rsidTr="001577A7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1577A7" w:rsidP="001577A7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</w:pPr>
            <w:proofErr w:type="spellStart"/>
            <w:r w:rsidRPr="00FA0869"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  <w:t>materialize_in</w:t>
            </w:r>
            <w:proofErr w:type="spellEnd"/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eastAsia="en-GB"/>
              </w:rPr>
              <w:t>материализоваться в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val="en-US"/>
              </w:rPr>
              <w:t>Step, Action</w:t>
            </w:r>
          </w:p>
        </w:tc>
      </w:tr>
      <w:tr w:rsidR="001577A7" w:rsidTr="001577A7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1577A7" w:rsidP="001577A7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</w:pPr>
            <w:r w:rsidRPr="00FA0869"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  <w:t>precede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eastAsia="en-GB"/>
              </w:rPr>
              <w:t>предшествовать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val="en-US"/>
              </w:rPr>
              <w:t>Step, Step</w:t>
            </w:r>
          </w:p>
        </w:tc>
      </w:tr>
      <w:tr w:rsidR="001577A7" w:rsidTr="001577A7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1577A7" w:rsidP="001577A7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</w:pPr>
            <w:proofErr w:type="spellStart"/>
            <w:r w:rsidRPr="00FA0869"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  <w:t>precede_act</w:t>
            </w:r>
            <w:proofErr w:type="spellEnd"/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eastAsia="en-GB"/>
              </w:rPr>
              <w:t>предшествовать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val="en-US"/>
              </w:rPr>
              <w:t>Action, Action</w:t>
            </w:r>
          </w:p>
        </w:tc>
      </w:tr>
      <w:tr w:rsidR="001577A7" w:rsidTr="001577A7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1577A7" w:rsidP="001577A7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</w:pPr>
            <w:proofErr w:type="spellStart"/>
            <w:r w:rsidRPr="00FA0869">
              <w:rPr>
                <w:rFonts w:eastAsia="Times New Roman" w:cs="Times New Roman"/>
                <w:b/>
                <w:i/>
                <w:color w:val="000000"/>
                <w:szCs w:val="28"/>
                <w:lang w:val="en-US"/>
              </w:rPr>
              <w:t>target_action</w:t>
            </w:r>
            <w:proofErr w:type="spellEnd"/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  <w:lang w:eastAsia="en-GB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eastAsia="en-GB"/>
              </w:rPr>
              <w:t xml:space="preserve">быть целевым </w:t>
            </w:r>
          </w:p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eastAsia="en-GB"/>
              </w:rPr>
              <w:t>действием для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77A7" w:rsidRPr="00FA0869" w:rsidRDefault="00FA0869" w:rsidP="003F492F">
            <w:pPr>
              <w:spacing w:afterLines="30" w:after="72" w:line="360" w:lineRule="auto"/>
              <w:ind w:left="-3" w:firstLineChars="0"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 w:rsidRPr="00FA0869">
              <w:rPr>
                <w:rFonts w:eastAsia="Times New Roman" w:cs="Times New Roman"/>
                <w:color w:val="000000"/>
                <w:szCs w:val="28"/>
                <w:lang w:val="en-US"/>
              </w:rPr>
              <w:t>Step, Reason</w:t>
            </w:r>
          </w:p>
        </w:tc>
      </w:tr>
    </w:tbl>
    <w:p w:rsidR="00975705" w:rsidRDefault="00975705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color w:val="000000"/>
          <w:szCs w:val="28"/>
        </w:rPr>
      </w:pPr>
    </w:p>
    <w:p w:rsidR="00FA0869" w:rsidRDefault="00FA0869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975705" w:rsidRDefault="00975705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B03772" w:rsidRDefault="00B03772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B03772" w:rsidRDefault="00B03772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B03772" w:rsidRDefault="00B03772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B03772" w:rsidRDefault="00B03772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B03772" w:rsidRDefault="00B03772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B03772" w:rsidRDefault="00B03772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B03772" w:rsidRDefault="00B03772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B03772" w:rsidRDefault="00B03772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B03772" w:rsidRDefault="00B03772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B03772">
        <w:rPr>
          <w:rFonts w:eastAsia="Times New Roman" w:cs="Times New Roman"/>
          <w:color w:val="000000"/>
          <w:szCs w:val="28"/>
        </w:rPr>
        <w:lastRenderedPageBreak/>
        <w:drawing>
          <wp:inline distT="0" distB="0" distL="0" distR="0" wp14:anchorId="2D54823D" wp14:editId="581A9795">
            <wp:extent cx="5940425" cy="39287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69" w:rsidRDefault="00FA0869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FA0869">
        <w:rPr>
          <w:rFonts w:eastAsia="Times New Roman" w:cs="Times New Roman"/>
          <w:b/>
          <w:color w:val="000000"/>
          <w:szCs w:val="28"/>
        </w:rPr>
        <w:t>Рисунок №1</w:t>
      </w:r>
      <w:r>
        <w:rPr>
          <w:rFonts w:eastAsia="Times New Roman" w:cs="Times New Roman"/>
          <w:color w:val="000000"/>
          <w:szCs w:val="28"/>
        </w:rPr>
        <w:t xml:space="preserve">. Модель сервиса, реализованная через </w:t>
      </w:r>
      <w:r w:rsidRPr="00B27252">
        <w:rPr>
          <w:rFonts w:eastAsia="Times New Roman" w:cstheme="minorHAnsi"/>
          <w:lang w:eastAsia="en-GB"/>
        </w:rPr>
        <w:t>app.diagrams.net</w:t>
      </w:r>
    </w:p>
    <w:p w:rsidR="00FA0869" w:rsidRDefault="00FA0869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>
        <w:t>§</w:t>
      </w:r>
      <w:r>
        <w:rPr>
          <w:rFonts w:eastAsia="Times New Roman" w:cs="Times New Roman"/>
          <w:b/>
          <w:bCs/>
          <w:color w:val="000000"/>
          <w:szCs w:val="28"/>
        </w:rPr>
        <w:t>2.4</w:t>
      </w:r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  <w:r>
        <w:rPr>
          <w:rFonts w:eastAsia="Times New Roman" w:cs="Times New Roman"/>
          <w:b/>
          <w:bCs/>
          <w:color w:val="000000"/>
          <w:szCs w:val="28"/>
        </w:rPr>
        <w:t>Правило логического вывода</w:t>
      </w:r>
    </w:p>
    <w:p w:rsidR="00FA0869" w:rsidRDefault="00FA0869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>В работе реали</w:t>
      </w:r>
      <w:r w:rsidR="00B03772">
        <w:rPr>
          <w:rFonts w:eastAsia="Times New Roman" w:cs="Times New Roman"/>
          <w:bCs/>
          <w:color w:val="000000"/>
          <w:szCs w:val="28"/>
        </w:rPr>
        <w:t>зовано 5 правил логического в</w:t>
      </w:r>
      <w:r>
        <w:rPr>
          <w:rFonts w:eastAsia="Times New Roman" w:cs="Times New Roman"/>
          <w:bCs/>
          <w:color w:val="000000"/>
          <w:szCs w:val="28"/>
        </w:rPr>
        <w:t xml:space="preserve">ывода </w:t>
      </w:r>
      <w:r w:rsidR="00B03772">
        <w:rPr>
          <w:rFonts w:eastAsia="Times New Roman" w:cs="Times New Roman"/>
          <w:bCs/>
          <w:color w:val="000000"/>
          <w:szCs w:val="28"/>
        </w:rPr>
        <w:t xml:space="preserve">на языке </w:t>
      </w:r>
      <w:r w:rsidR="00B03772">
        <w:rPr>
          <w:rFonts w:eastAsia="Times New Roman" w:cs="Times New Roman"/>
          <w:bCs/>
          <w:color w:val="000000"/>
          <w:szCs w:val="28"/>
          <w:lang w:val="en-US"/>
        </w:rPr>
        <w:t>SWRL</w:t>
      </w:r>
      <w:r w:rsidR="00B03772">
        <w:rPr>
          <w:rFonts w:eastAsia="Times New Roman" w:cs="Times New Roman"/>
          <w:bCs/>
          <w:color w:val="000000"/>
          <w:szCs w:val="28"/>
        </w:rPr>
        <w:t>.</w:t>
      </w:r>
    </w:p>
    <w:p w:rsidR="0050006D" w:rsidRDefault="0050006D" w:rsidP="0050006D">
      <w:pPr>
        <w:pStyle w:val="aa"/>
        <w:numPr>
          <w:ilvl w:val="0"/>
          <w:numId w:val="21"/>
        </w:numPr>
        <w:spacing w:afterLines="30" w:after="72" w:line="360" w:lineRule="auto"/>
        <w:ind w:leftChars="0" w:firstLineChars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Просмотр экрана оплаты и доставки с дальнейшей покупкой</w:t>
      </w:r>
    </w:p>
    <w:p w:rsidR="0050006D" w:rsidRPr="0050006D" w:rsidRDefault="0050006D" w:rsidP="0050006D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50006D">
        <w:rPr>
          <w:rFonts w:eastAsia="Times New Roman" w:cs="Times New Roman"/>
          <w:color w:val="000000"/>
          <w:szCs w:val="28"/>
          <w:lang w:val="en-US"/>
        </w:rPr>
        <w:t>Action</w:t>
      </w:r>
      <w:proofErr w:type="gramStart"/>
      <w:r w:rsidRPr="0050006D">
        <w:rPr>
          <w:rFonts w:eastAsia="Times New Roman" w:cs="Times New Roman"/>
          <w:color w:val="000000"/>
          <w:szCs w:val="28"/>
          <w:lang w:val="en-US"/>
        </w:rPr>
        <w:t>(?a</w:t>
      </w:r>
      <w:proofErr w:type="gram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actname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(?a, "view") -&gt;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precede_act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(?a,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open_part_view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>)</w:t>
      </w:r>
    </w:p>
    <w:p w:rsidR="0050006D" w:rsidRDefault="0050006D" w:rsidP="0050006D">
      <w:pPr>
        <w:pStyle w:val="aa"/>
        <w:numPr>
          <w:ilvl w:val="0"/>
          <w:numId w:val="21"/>
        </w:numPr>
        <w:spacing w:afterLines="30" w:after="72" w:line="360" w:lineRule="auto"/>
        <w:ind w:leftChars="0" w:firstLineChars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Нажатие на кнопку «Заказать»</w:t>
      </w:r>
    </w:p>
    <w:p w:rsidR="0050006D" w:rsidRPr="0050006D" w:rsidRDefault="0050006D" w:rsidP="0050006D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50006D">
        <w:rPr>
          <w:rFonts w:eastAsia="Times New Roman" w:cs="Times New Roman"/>
          <w:color w:val="000000"/>
          <w:szCs w:val="28"/>
          <w:lang w:val="en-US"/>
        </w:rPr>
        <w:t>Action</w:t>
      </w:r>
      <w:proofErr w:type="gramStart"/>
      <w:r w:rsidRPr="0050006D">
        <w:rPr>
          <w:rFonts w:eastAsia="Times New Roman" w:cs="Times New Roman"/>
          <w:color w:val="000000"/>
          <w:szCs w:val="28"/>
          <w:lang w:val="en-US"/>
        </w:rPr>
        <w:t>(?a</w:t>
      </w:r>
      <w:proofErr w:type="gram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assume_interaction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(?a,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OrderButton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actname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(?a, "view")-&gt; call(?a,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order_bt_click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>)</w:t>
      </w:r>
    </w:p>
    <w:p w:rsidR="0050006D" w:rsidRDefault="0050006D" w:rsidP="0050006D">
      <w:pPr>
        <w:pStyle w:val="aa"/>
        <w:numPr>
          <w:ilvl w:val="0"/>
          <w:numId w:val="21"/>
        </w:numPr>
        <w:spacing w:afterLines="30" w:after="72" w:line="360" w:lineRule="auto"/>
        <w:ind w:leftChars="0" w:firstLineChars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Просмотр и проверка экрана с подтверждением заказа</w:t>
      </w:r>
    </w:p>
    <w:p w:rsidR="0050006D" w:rsidRPr="0050006D" w:rsidRDefault="0050006D" w:rsidP="0050006D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50006D">
        <w:rPr>
          <w:rFonts w:eastAsia="Times New Roman" w:cs="Times New Roman"/>
          <w:color w:val="000000"/>
          <w:szCs w:val="28"/>
          <w:lang w:val="en-US"/>
        </w:rPr>
        <w:t>Action</w:t>
      </w:r>
      <w:proofErr w:type="gramStart"/>
      <w:r w:rsidRPr="0050006D">
        <w:rPr>
          <w:rFonts w:eastAsia="Times New Roman" w:cs="Times New Roman"/>
          <w:color w:val="000000"/>
          <w:szCs w:val="28"/>
          <w:lang w:val="en-US"/>
        </w:rPr>
        <w:t>(?a</w:t>
      </w:r>
      <w:proofErr w:type="gram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actname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(?a, "view") -&gt;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precede_act</w:t>
      </w:r>
      <w:proofErr w:type="spellEnd"/>
      <w:r>
        <w:rPr>
          <w:rFonts w:eastAsia="Times New Roman" w:cs="Times New Roman"/>
          <w:color w:val="000000"/>
          <w:szCs w:val="28"/>
          <w:lang w:val="en-US"/>
        </w:rPr>
        <w:t xml:space="preserve">(?a,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finscr_view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>)</w:t>
      </w:r>
    </w:p>
    <w:p w:rsidR="0050006D" w:rsidRDefault="0050006D" w:rsidP="0050006D">
      <w:pPr>
        <w:pStyle w:val="aa"/>
        <w:numPr>
          <w:ilvl w:val="0"/>
          <w:numId w:val="21"/>
        </w:numPr>
        <w:spacing w:afterLines="30" w:after="72" w:line="360" w:lineRule="auto"/>
        <w:ind w:leftChars="0" w:firstLineChars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Просмотр экрана оплаты и доставки</w:t>
      </w:r>
    </w:p>
    <w:p w:rsidR="0050006D" w:rsidRPr="0050006D" w:rsidRDefault="0050006D" w:rsidP="0050006D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50006D">
        <w:rPr>
          <w:rFonts w:eastAsia="Times New Roman" w:cs="Times New Roman"/>
          <w:color w:val="000000"/>
          <w:szCs w:val="28"/>
          <w:lang w:val="en-US"/>
        </w:rPr>
        <w:t>Action</w:t>
      </w:r>
      <w:proofErr w:type="gramStart"/>
      <w:r w:rsidRPr="0050006D">
        <w:rPr>
          <w:rFonts w:eastAsia="Times New Roman" w:cs="Times New Roman"/>
          <w:color w:val="000000"/>
          <w:szCs w:val="28"/>
          <w:lang w:val="en-US"/>
        </w:rPr>
        <w:t>(?a</w:t>
      </w:r>
      <w:proofErr w:type="gram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assume_interaction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(?a,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AdresPart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actname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(?a, "view") -&gt; call(?a,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adres_part_view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>)</w:t>
      </w:r>
    </w:p>
    <w:p w:rsidR="0050006D" w:rsidRDefault="0050006D" w:rsidP="0050006D">
      <w:pPr>
        <w:pStyle w:val="aa"/>
        <w:numPr>
          <w:ilvl w:val="0"/>
          <w:numId w:val="21"/>
        </w:numPr>
        <w:spacing w:afterLines="30" w:after="72" w:line="360" w:lineRule="auto"/>
        <w:ind w:leftChars="0" w:firstLineChars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Ввод адреса</w:t>
      </w:r>
    </w:p>
    <w:p w:rsidR="0050006D" w:rsidRPr="0050006D" w:rsidRDefault="0050006D" w:rsidP="0050006D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50006D">
        <w:rPr>
          <w:rFonts w:eastAsia="Times New Roman" w:cs="Times New Roman"/>
          <w:color w:val="000000"/>
          <w:szCs w:val="28"/>
          <w:lang w:val="en-US"/>
        </w:rPr>
        <w:t>Action</w:t>
      </w:r>
      <w:proofErr w:type="gramStart"/>
      <w:r w:rsidRPr="0050006D">
        <w:rPr>
          <w:rFonts w:eastAsia="Times New Roman" w:cs="Times New Roman"/>
          <w:color w:val="000000"/>
          <w:szCs w:val="28"/>
          <w:lang w:val="en-US"/>
        </w:rPr>
        <w:t>(?a</w:t>
      </w:r>
      <w:proofErr w:type="gram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actname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(?a, "view")-&gt;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precede_act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 xml:space="preserve">(?a, </w:t>
      </w:r>
      <w:proofErr w:type="spellStart"/>
      <w:r w:rsidRPr="0050006D">
        <w:rPr>
          <w:rFonts w:eastAsia="Times New Roman" w:cs="Times New Roman"/>
          <w:color w:val="000000"/>
          <w:szCs w:val="28"/>
          <w:lang w:val="en-US"/>
        </w:rPr>
        <w:t>user_adr_type</w:t>
      </w:r>
      <w:proofErr w:type="spellEnd"/>
      <w:r w:rsidRPr="0050006D">
        <w:rPr>
          <w:rFonts w:eastAsia="Times New Roman" w:cs="Times New Roman"/>
          <w:color w:val="000000"/>
          <w:szCs w:val="28"/>
          <w:lang w:val="en-US"/>
        </w:rPr>
        <w:t>)</w:t>
      </w:r>
    </w:p>
    <w:p w:rsidR="00975705" w:rsidRPr="00A07F8E" w:rsidRDefault="00551EF4" w:rsidP="003F492F">
      <w:pPr>
        <w:pStyle w:val="aa"/>
        <w:spacing w:afterLines="30" w:after="72" w:line="360" w:lineRule="auto"/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>
        <w:lastRenderedPageBreak/>
        <w:t>§</w:t>
      </w:r>
      <w:r w:rsidR="002E1E1D">
        <w:rPr>
          <w:rFonts w:eastAsia="Times New Roman" w:cs="Times New Roman"/>
          <w:b/>
          <w:bCs/>
          <w:color w:val="000000"/>
          <w:szCs w:val="28"/>
        </w:rPr>
        <w:t xml:space="preserve">3. </w:t>
      </w:r>
      <w:bookmarkStart w:id="0" w:name="_GoBack"/>
      <w:bookmarkEnd w:id="0"/>
      <w:r w:rsidR="00A07F8E">
        <w:rPr>
          <w:rFonts w:eastAsia="Times New Roman" w:cs="Times New Roman"/>
          <w:b/>
          <w:bCs/>
          <w:color w:val="000000"/>
          <w:szCs w:val="28"/>
        </w:rPr>
        <w:t xml:space="preserve">Реализация в </w:t>
      </w:r>
      <w:proofErr w:type="spellStart"/>
      <w:r w:rsidR="00A07F8E">
        <w:rPr>
          <w:rFonts w:eastAsia="Times New Roman" w:cs="Times New Roman"/>
          <w:b/>
          <w:bCs/>
          <w:color w:val="000000"/>
          <w:szCs w:val="28"/>
        </w:rPr>
        <w:t>Prot</w:t>
      </w:r>
      <w:r w:rsidR="00A07F8E">
        <w:rPr>
          <w:rFonts w:eastAsia="Times New Roman" w:cs="Times New Roman"/>
          <w:b/>
          <w:bCs/>
          <w:color w:val="000000"/>
          <w:szCs w:val="28"/>
          <w:lang w:val="en-US"/>
        </w:rPr>
        <w:t>ege</w:t>
      </w:r>
      <w:proofErr w:type="spellEnd"/>
    </w:p>
    <w:p w:rsidR="00975705" w:rsidRDefault="00DB2FAA" w:rsidP="00A07F8E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Рисунок 1.</w:t>
      </w:r>
      <w:r w:rsidR="002B4276">
        <w:rPr>
          <w:rFonts w:eastAsia="Times New Roman" w:cs="Times New Roman"/>
          <w:b/>
          <w:bCs/>
          <w:color w:val="000000"/>
          <w:szCs w:val="28"/>
        </w:rPr>
        <w:t xml:space="preserve"> Дерево классов</w:t>
      </w:r>
      <w:r>
        <w:rPr>
          <w:rFonts w:eastAsia="Times New Roman" w:cs="Times New Roman"/>
          <w:b/>
          <w:bCs/>
          <w:color w:val="000000"/>
          <w:szCs w:val="28"/>
        </w:rPr>
        <w:t xml:space="preserve"> и экземпляров</w:t>
      </w:r>
    </w:p>
    <w:p w:rsidR="00975705" w:rsidRDefault="00A07F8E" w:rsidP="00A07F8E">
      <w:pPr>
        <w:spacing w:afterLines="30" w:after="72" w:line="360" w:lineRule="auto"/>
        <w:ind w:left="-3" w:firstLineChars="0" w:firstLine="0"/>
        <w:rPr>
          <w:rFonts w:eastAsia="Times New Roman" w:cs="Times New Roman"/>
          <w:color w:val="000000"/>
          <w:szCs w:val="28"/>
        </w:rPr>
      </w:pPr>
      <w:r w:rsidRPr="00A07F8E">
        <w:rPr>
          <w:rFonts w:eastAsia="Times New Roman" w:cs="Times New Roman"/>
          <w:color w:val="000000"/>
          <w:szCs w:val="28"/>
        </w:rPr>
        <w:drawing>
          <wp:inline distT="0" distB="0" distL="0" distR="0" wp14:anchorId="5C0B178C" wp14:editId="6437E3E4">
            <wp:extent cx="4172532" cy="5782482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8E" w:rsidRDefault="00A07F8E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b/>
          <w:bCs/>
          <w:color w:val="000000"/>
          <w:szCs w:val="28"/>
        </w:rPr>
      </w:pPr>
    </w:p>
    <w:p w:rsidR="00A07F8E" w:rsidRDefault="00A07F8E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b/>
          <w:bCs/>
          <w:color w:val="000000"/>
          <w:szCs w:val="28"/>
        </w:rPr>
      </w:pPr>
    </w:p>
    <w:p w:rsidR="00A07F8E" w:rsidRDefault="00A07F8E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b/>
          <w:bCs/>
          <w:color w:val="000000"/>
          <w:szCs w:val="28"/>
        </w:rPr>
      </w:pPr>
    </w:p>
    <w:p w:rsidR="00A07F8E" w:rsidRDefault="00A07F8E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b/>
          <w:bCs/>
          <w:color w:val="000000"/>
          <w:szCs w:val="28"/>
        </w:rPr>
      </w:pPr>
    </w:p>
    <w:p w:rsidR="00A07F8E" w:rsidRDefault="00A07F8E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b/>
          <w:bCs/>
          <w:color w:val="000000"/>
          <w:szCs w:val="28"/>
        </w:rPr>
      </w:pPr>
    </w:p>
    <w:p w:rsidR="00A07F8E" w:rsidRDefault="00A07F8E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b/>
          <w:bCs/>
          <w:color w:val="000000"/>
          <w:szCs w:val="28"/>
        </w:rPr>
      </w:pPr>
    </w:p>
    <w:p w:rsidR="00A07F8E" w:rsidRDefault="00A07F8E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b/>
          <w:bCs/>
          <w:color w:val="000000"/>
          <w:szCs w:val="28"/>
        </w:rPr>
      </w:pPr>
    </w:p>
    <w:p w:rsidR="00975705" w:rsidRDefault="00DB2FAA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lastRenderedPageBreak/>
        <w:t>Рисунок 2.</w:t>
      </w:r>
      <w:r w:rsidR="002B4276">
        <w:rPr>
          <w:rFonts w:eastAsia="Times New Roman" w:cs="Times New Roman"/>
          <w:b/>
          <w:bCs/>
          <w:color w:val="000000"/>
          <w:szCs w:val="28"/>
        </w:rPr>
        <w:t xml:space="preserve"> </w:t>
      </w:r>
      <w:r>
        <w:rPr>
          <w:rFonts w:eastAsia="Times New Roman" w:cs="Times New Roman"/>
          <w:b/>
          <w:bCs/>
          <w:color w:val="000000"/>
          <w:szCs w:val="28"/>
        </w:rPr>
        <w:t>Свойс</w:t>
      </w:r>
      <w:r w:rsidR="00F40BA1">
        <w:rPr>
          <w:rFonts w:eastAsia="Times New Roman" w:cs="Times New Roman"/>
          <w:b/>
          <w:bCs/>
          <w:color w:val="000000"/>
          <w:szCs w:val="28"/>
        </w:rPr>
        <w:t>тва объектов</w:t>
      </w:r>
    </w:p>
    <w:p w:rsidR="00F40BA1" w:rsidRPr="00A07F8E" w:rsidRDefault="00A07F8E" w:rsidP="00A07F8E">
      <w:pPr>
        <w:spacing w:afterLines="30" w:after="72" w:line="360" w:lineRule="auto"/>
        <w:ind w:left="-3" w:firstLineChars="0" w:firstLine="0"/>
        <w:jc w:val="center"/>
        <w:rPr>
          <w:rFonts w:eastAsia="Times New Roman" w:cs="Times New Roman"/>
          <w:color w:val="000000"/>
          <w:szCs w:val="28"/>
        </w:rPr>
      </w:pPr>
      <w:r w:rsidRPr="00A07F8E">
        <w:rPr>
          <w:rFonts w:eastAsia="Times New Roman" w:cs="Times New Roman"/>
          <w:color w:val="000000"/>
          <w:szCs w:val="28"/>
        </w:rPr>
        <w:drawing>
          <wp:inline distT="0" distB="0" distL="0" distR="0" wp14:anchorId="3275B6A9" wp14:editId="08587368">
            <wp:extent cx="5940425" cy="46202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05" w:rsidRDefault="00F40BA1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 xml:space="preserve">Рисунок 3. </w:t>
      </w:r>
      <w:r w:rsidR="00A07F8E">
        <w:rPr>
          <w:rFonts w:eastAsia="Times New Roman" w:cs="Times New Roman"/>
          <w:b/>
          <w:bCs/>
          <w:color w:val="000000"/>
          <w:szCs w:val="28"/>
        </w:rPr>
        <w:t>Свойства данных</w:t>
      </w:r>
    </w:p>
    <w:p w:rsidR="00A07F8E" w:rsidRPr="00A07F8E" w:rsidRDefault="00A07F8E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A07F8E">
        <w:rPr>
          <w:rFonts w:eastAsia="Times New Roman" w:cs="Times New Roman"/>
          <w:color w:val="000000"/>
          <w:szCs w:val="28"/>
          <w:lang w:val="en-US"/>
        </w:rPr>
        <w:drawing>
          <wp:inline distT="0" distB="0" distL="0" distR="0" wp14:anchorId="1CF4586A" wp14:editId="37427A0F">
            <wp:extent cx="5863670" cy="24955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8598" cy="250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05" w:rsidRDefault="00975705" w:rsidP="003F492F">
      <w:pPr>
        <w:spacing w:afterLines="30" w:after="72" w:line="360" w:lineRule="auto"/>
        <w:ind w:left="-3" w:firstLineChars="0" w:firstLine="0"/>
        <w:jc w:val="center"/>
        <w:rPr>
          <w:rFonts w:eastAsia="Times New Roman" w:cs="Times New Roman"/>
          <w:color w:val="000000"/>
          <w:szCs w:val="28"/>
          <w:lang w:val="en-US"/>
        </w:rPr>
      </w:pPr>
    </w:p>
    <w:p w:rsidR="00975705" w:rsidRPr="00551EF4" w:rsidRDefault="002B4276" w:rsidP="003F492F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>
        <w:br w:type="page"/>
      </w:r>
    </w:p>
    <w:p w:rsidR="00A07F8E" w:rsidRDefault="00A07F8E" w:rsidP="00A07F8E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lastRenderedPageBreak/>
        <w:t xml:space="preserve">Рисунок </w:t>
      </w:r>
      <w:r>
        <w:rPr>
          <w:rFonts w:eastAsia="Times New Roman" w:cs="Times New Roman"/>
          <w:b/>
          <w:bCs/>
          <w:color w:val="000000"/>
          <w:szCs w:val="28"/>
          <w:lang w:val="en-US"/>
        </w:rPr>
        <w:t>4</w:t>
      </w:r>
      <w:r>
        <w:rPr>
          <w:rFonts w:eastAsia="Times New Roman" w:cs="Times New Roman"/>
          <w:b/>
          <w:bCs/>
          <w:color w:val="000000"/>
          <w:szCs w:val="28"/>
        </w:rPr>
        <w:t>. Экземпляры классов</w:t>
      </w:r>
    </w:p>
    <w:p w:rsidR="00975705" w:rsidRDefault="00A07F8E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color w:val="000000"/>
          <w:szCs w:val="28"/>
        </w:rPr>
      </w:pPr>
      <w:r w:rsidRPr="00A07F8E">
        <w:rPr>
          <w:rFonts w:eastAsia="Times New Roman" w:cs="Times New Roman"/>
          <w:color w:val="000000"/>
          <w:szCs w:val="28"/>
        </w:rPr>
        <w:drawing>
          <wp:inline distT="0" distB="0" distL="0" distR="0" wp14:anchorId="467DCE60" wp14:editId="222AC0F0">
            <wp:extent cx="5940425" cy="39458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8E" w:rsidRDefault="00A07F8E" w:rsidP="00A07F8E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Рисунок 5</w:t>
      </w:r>
      <w:r>
        <w:rPr>
          <w:rFonts w:eastAsia="Times New Roman" w:cs="Times New Roman"/>
          <w:b/>
          <w:bCs/>
          <w:color w:val="000000"/>
          <w:szCs w:val="28"/>
        </w:rPr>
        <w:t xml:space="preserve">. </w:t>
      </w:r>
      <w:r>
        <w:rPr>
          <w:rFonts w:eastAsia="Times New Roman" w:cs="Times New Roman"/>
          <w:b/>
          <w:bCs/>
          <w:color w:val="000000"/>
          <w:szCs w:val="28"/>
        </w:rPr>
        <w:t>Правила логического вывода</w:t>
      </w:r>
    </w:p>
    <w:p w:rsidR="00A07F8E" w:rsidRPr="00A07F8E" w:rsidRDefault="00A07F8E" w:rsidP="00A07F8E">
      <w:pPr>
        <w:spacing w:afterLines="30" w:after="72" w:line="360" w:lineRule="auto"/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>
        <w:rPr>
          <w:noProof/>
          <w:lang w:eastAsia="ru-RU"/>
        </w:rPr>
        <w:drawing>
          <wp:inline distT="0" distB="0" distL="0" distR="0" wp14:anchorId="7CB5270D" wp14:editId="17A0A420">
            <wp:extent cx="5940425" cy="9378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05" w:rsidRDefault="002B4276" w:rsidP="003F492F">
      <w:pPr>
        <w:spacing w:afterLines="30" w:after="72" w:line="360" w:lineRule="auto"/>
        <w:ind w:left="-3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2B4276">
        <w:rPr>
          <w:b/>
        </w:rPr>
        <w:t>§</w:t>
      </w:r>
      <w:r w:rsidR="002E1E1D">
        <w:rPr>
          <w:rFonts w:eastAsia="Times New Roman" w:cs="Times New Roman"/>
          <w:b/>
          <w:bCs/>
          <w:color w:val="000000"/>
          <w:szCs w:val="28"/>
        </w:rPr>
        <w:t>4</w:t>
      </w:r>
      <w:r>
        <w:rPr>
          <w:rFonts w:eastAsia="Times New Roman" w:cs="Times New Roman"/>
          <w:b/>
          <w:bCs/>
          <w:color w:val="000000"/>
          <w:szCs w:val="28"/>
        </w:rPr>
        <w:t>. Вывод</w:t>
      </w:r>
    </w:p>
    <w:p w:rsidR="00A07F8E" w:rsidRDefault="00A07F8E" w:rsidP="00A07F8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483F40">
        <w:rPr>
          <w:rFonts w:eastAsia="Times New Roman" w:cs="Times New Roman"/>
          <w:color w:val="000000"/>
          <w:szCs w:val="28"/>
        </w:rPr>
        <w:t xml:space="preserve">В ходе лабораторной работы </w:t>
      </w:r>
      <w:r>
        <w:rPr>
          <w:rFonts w:eastAsia="Times New Roman" w:cs="Times New Roman"/>
          <w:color w:val="000000"/>
          <w:szCs w:val="28"/>
        </w:rPr>
        <w:t xml:space="preserve">№4 </w:t>
      </w:r>
      <w:r w:rsidRPr="00483F40">
        <w:rPr>
          <w:rFonts w:eastAsia="Times New Roman" w:cs="Times New Roman"/>
          <w:color w:val="000000"/>
          <w:szCs w:val="28"/>
        </w:rPr>
        <w:t xml:space="preserve">была построена онтологическая модель </w:t>
      </w:r>
      <w:r>
        <w:rPr>
          <w:rFonts w:eastAsia="Times New Roman" w:cs="Times New Roman"/>
          <w:color w:val="000000"/>
          <w:szCs w:val="28"/>
        </w:rPr>
        <w:t xml:space="preserve">сценария оформления заказа на </w:t>
      </w:r>
      <w:proofErr w:type="spellStart"/>
      <w:r>
        <w:rPr>
          <w:rFonts w:eastAsia="Times New Roman" w:cs="Times New Roman"/>
          <w:color w:val="000000"/>
          <w:szCs w:val="28"/>
        </w:rPr>
        <w:t>маркетплейсе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  <w:lang w:val="en-US"/>
        </w:rPr>
        <w:t>Kazan</w:t>
      </w:r>
      <w:r w:rsidRPr="00A07F8E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  <w:lang w:val="en-US"/>
        </w:rPr>
        <w:t>Express</w:t>
      </w:r>
      <w:r>
        <w:rPr>
          <w:rFonts w:eastAsia="Times New Roman" w:cs="Times New Roman"/>
          <w:color w:val="000000"/>
          <w:szCs w:val="28"/>
        </w:rPr>
        <w:t xml:space="preserve"> с помощью инструмента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Protege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:rsidR="00A07F8E" w:rsidRPr="00A07F8E" w:rsidRDefault="00A07F8E" w:rsidP="00A07F8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 ходе работы:</w:t>
      </w:r>
    </w:p>
    <w:p w:rsidR="00A07F8E" w:rsidRPr="00A07F8E" w:rsidRDefault="00A07F8E" w:rsidP="00A07F8E">
      <w:pPr>
        <w:pStyle w:val="a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textDirection w:val="btLr"/>
        <w:rPr>
          <w:rFonts w:eastAsia="Times New Roman" w:cs="Times New Roman"/>
          <w:color w:val="000000"/>
          <w:szCs w:val="28"/>
        </w:rPr>
      </w:pPr>
      <w:r w:rsidRPr="00A07F8E">
        <w:rPr>
          <w:rFonts w:eastAsia="Times New Roman" w:cs="Times New Roman"/>
          <w:color w:val="000000"/>
          <w:szCs w:val="28"/>
        </w:rPr>
        <w:t>создан</w:t>
      </w:r>
      <w:r>
        <w:rPr>
          <w:rFonts w:eastAsia="Times New Roman" w:cs="Times New Roman"/>
          <w:color w:val="000000"/>
          <w:szCs w:val="28"/>
        </w:rPr>
        <w:t>о</w:t>
      </w:r>
      <w:r w:rsidRPr="00A07F8E">
        <w:rPr>
          <w:rFonts w:eastAsia="Times New Roman" w:cs="Times New Roman"/>
          <w:color w:val="000000"/>
          <w:szCs w:val="28"/>
        </w:rPr>
        <w:t xml:space="preserve"> 6 классов</w:t>
      </w:r>
    </w:p>
    <w:p w:rsidR="00A07F8E" w:rsidRPr="00A07F8E" w:rsidRDefault="00A07F8E" w:rsidP="00A07F8E">
      <w:pPr>
        <w:pStyle w:val="a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textDirection w:val="btL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созданы и </w:t>
      </w:r>
      <w:r w:rsidR="002E1E1D">
        <w:rPr>
          <w:rFonts w:eastAsia="Times New Roman" w:cs="Times New Roman"/>
          <w:color w:val="000000"/>
          <w:szCs w:val="28"/>
        </w:rPr>
        <w:t>закреплены свойства данных и объектов</w:t>
      </w:r>
    </w:p>
    <w:p w:rsidR="00A07F8E" w:rsidRPr="00A07F8E" w:rsidRDefault="002E1E1D" w:rsidP="00A07F8E">
      <w:pPr>
        <w:pStyle w:val="a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textDirection w:val="btL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созданы конкретные экземпляры разных классов</w:t>
      </w:r>
    </w:p>
    <w:p w:rsidR="00A07F8E" w:rsidRPr="00A07F8E" w:rsidRDefault="002E1E1D" w:rsidP="00A07F8E">
      <w:pPr>
        <w:pStyle w:val="a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textDirection w:val="btL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созданы 5 правил логического вывода на языке </w:t>
      </w:r>
      <w:r>
        <w:rPr>
          <w:rFonts w:eastAsia="Times New Roman" w:cs="Times New Roman"/>
          <w:color w:val="000000"/>
          <w:szCs w:val="28"/>
          <w:lang w:val="en-US"/>
        </w:rPr>
        <w:t>SWRL</w:t>
      </w:r>
    </w:p>
    <w:p w:rsidR="00975705" w:rsidRDefault="00975705" w:rsidP="00A07F8E">
      <w:pPr>
        <w:spacing w:afterLines="30" w:after="72" w:line="360" w:lineRule="auto"/>
        <w:ind w:left="-3" w:firstLineChars="0" w:firstLine="0"/>
        <w:rPr>
          <w:rFonts w:eastAsia="Times New Roman" w:cs="Times New Roman"/>
          <w:color w:val="000000"/>
          <w:szCs w:val="28"/>
        </w:rPr>
      </w:pPr>
    </w:p>
    <w:sectPr w:rsidR="00975705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00000000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72FDF"/>
    <w:multiLevelType w:val="multilevel"/>
    <w:tmpl w:val="608C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7230967"/>
    <w:multiLevelType w:val="multilevel"/>
    <w:tmpl w:val="CA68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A7B3B81"/>
    <w:multiLevelType w:val="multilevel"/>
    <w:tmpl w:val="ADA2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40904"/>
    <w:multiLevelType w:val="hybridMultilevel"/>
    <w:tmpl w:val="07048DD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76F74"/>
    <w:multiLevelType w:val="multilevel"/>
    <w:tmpl w:val="F81AA4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54D58"/>
    <w:multiLevelType w:val="hybridMultilevel"/>
    <w:tmpl w:val="CF301B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A5247"/>
    <w:multiLevelType w:val="multilevel"/>
    <w:tmpl w:val="62A4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8104C89"/>
    <w:multiLevelType w:val="multilevel"/>
    <w:tmpl w:val="EBD0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27888"/>
    <w:multiLevelType w:val="multilevel"/>
    <w:tmpl w:val="7BCCCB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E090D"/>
    <w:multiLevelType w:val="multilevel"/>
    <w:tmpl w:val="80DE35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991013"/>
    <w:multiLevelType w:val="hybridMultilevel"/>
    <w:tmpl w:val="B524D64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1D20AD"/>
    <w:multiLevelType w:val="hybridMultilevel"/>
    <w:tmpl w:val="657247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75B86"/>
    <w:multiLevelType w:val="multilevel"/>
    <w:tmpl w:val="C9E4B3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A2F35"/>
    <w:multiLevelType w:val="multilevel"/>
    <w:tmpl w:val="6DB6824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C26BAF"/>
    <w:multiLevelType w:val="multilevel"/>
    <w:tmpl w:val="ADA2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AA2544"/>
    <w:multiLevelType w:val="multilevel"/>
    <w:tmpl w:val="98A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53C86555"/>
    <w:multiLevelType w:val="multilevel"/>
    <w:tmpl w:val="8056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F23E3"/>
    <w:multiLevelType w:val="multilevel"/>
    <w:tmpl w:val="CD48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5A8149A1"/>
    <w:multiLevelType w:val="multilevel"/>
    <w:tmpl w:val="BF8A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631CE4"/>
    <w:multiLevelType w:val="hybridMultilevel"/>
    <w:tmpl w:val="261C5E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075037"/>
    <w:multiLevelType w:val="multilevel"/>
    <w:tmpl w:val="4BE2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E1265"/>
    <w:multiLevelType w:val="multilevel"/>
    <w:tmpl w:val="AF7475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71BD3C99"/>
    <w:multiLevelType w:val="multilevel"/>
    <w:tmpl w:val="171C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975FB"/>
    <w:multiLevelType w:val="multilevel"/>
    <w:tmpl w:val="FB40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0"/>
  </w:num>
  <w:num w:numId="4">
    <w:abstractNumId w:val="17"/>
  </w:num>
  <w:num w:numId="5">
    <w:abstractNumId w:val="1"/>
  </w:num>
  <w:num w:numId="6">
    <w:abstractNumId w:val="23"/>
  </w:num>
  <w:num w:numId="7">
    <w:abstractNumId w:val="21"/>
  </w:num>
  <w:num w:numId="8">
    <w:abstractNumId w:val="14"/>
  </w:num>
  <w:num w:numId="9">
    <w:abstractNumId w:val="2"/>
  </w:num>
  <w:num w:numId="10">
    <w:abstractNumId w:val="13"/>
  </w:num>
  <w:num w:numId="11">
    <w:abstractNumId w:val="22"/>
  </w:num>
  <w:num w:numId="12">
    <w:abstractNumId w:val="6"/>
  </w:num>
  <w:num w:numId="13">
    <w:abstractNumId w:val="15"/>
  </w:num>
  <w:num w:numId="14">
    <w:abstractNumId w:val="7"/>
  </w:num>
  <w:num w:numId="15">
    <w:abstractNumId w:val="12"/>
  </w:num>
  <w:num w:numId="16">
    <w:abstractNumId w:val="4"/>
  </w:num>
  <w:num w:numId="17">
    <w:abstractNumId w:val="9"/>
  </w:num>
  <w:num w:numId="18">
    <w:abstractNumId w:val="3"/>
  </w:num>
  <w:num w:numId="19">
    <w:abstractNumId w:val="5"/>
  </w:num>
  <w:num w:numId="20">
    <w:abstractNumId w:val="19"/>
  </w:num>
  <w:num w:numId="21">
    <w:abstractNumId w:val="11"/>
  </w:num>
  <w:num w:numId="22">
    <w:abstractNumId w:val="20"/>
  </w:num>
  <w:num w:numId="23">
    <w:abstractNumId w:val="8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705"/>
    <w:rsid w:val="001577A7"/>
    <w:rsid w:val="002B4276"/>
    <w:rsid w:val="002E1E1D"/>
    <w:rsid w:val="002F1704"/>
    <w:rsid w:val="003F492F"/>
    <w:rsid w:val="0050006D"/>
    <w:rsid w:val="00551EF4"/>
    <w:rsid w:val="006B0F2D"/>
    <w:rsid w:val="00975705"/>
    <w:rsid w:val="00A07F8E"/>
    <w:rsid w:val="00B03772"/>
    <w:rsid w:val="00BB6C8B"/>
    <w:rsid w:val="00DB2FAA"/>
    <w:rsid w:val="00F40BA1"/>
    <w:rsid w:val="00FA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83DED"/>
  <w15:docId w15:val="{97569B72-00B2-4F16-BAAB-9E5E7DEF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06D"/>
    <w:pPr>
      <w:spacing w:after="160" w:line="259" w:lineRule="auto"/>
      <w:ind w:leftChars="-1" w:left="-1" w:hangingChars="1" w:hanging="1"/>
      <w:jc w:val="both"/>
      <w:textAlignment w:val="top"/>
      <w:outlineLvl w:val="0"/>
    </w:pPr>
    <w:rPr>
      <w:rFonts w:eastAsia="Calibri" w:cs="Calibri"/>
      <w:position w:val="-1"/>
      <w:sz w:val="28"/>
      <w:szCs w:val="22"/>
      <w:lang w:val="ru-RU" w:eastAsia="en-US"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FreeSans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7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Normal (Web)"/>
    <w:basedOn w:val="a"/>
    <w:uiPriority w:val="99"/>
    <w:semiHidden/>
    <w:unhideWhenUsed/>
    <w:qFormat/>
    <w:rPr>
      <w:sz w:val="24"/>
      <w:szCs w:val="24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SimSun"/>
      <w:sz w:val="24"/>
      <w:szCs w:val="24"/>
      <w:lang w:bidi="ar-SA"/>
    </w:rPr>
  </w:style>
  <w:style w:type="paragraph" w:styleId="aa">
    <w:name w:val="List Paragraph"/>
    <w:basedOn w:val="a"/>
    <w:qFormat/>
    <w:pPr>
      <w:ind w:leftChars="-2" w:left="-2"/>
      <w:contextualSpacing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2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83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6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23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33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57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6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6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6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74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5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8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25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14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5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93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8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07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3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18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31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10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1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6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76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2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12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47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3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9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3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49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76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05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1H67wlPTC9tAFfFY2A5eZGgRqQ==">CgMxLjA4AHIhMVZuOWU1UVVvZEMxSXYzZW4taHNZWkRVNGpvZEdDTTAx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Ayanshan</dc:creator>
  <dc:description/>
  <cp:lastModifiedBy>Руслан Яруллин</cp:lastModifiedBy>
  <cp:revision>2</cp:revision>
  <dcterms:created xsi:type="dcterms:W3CDTF">2025-11-20T19:27:00Z</dcterms:created>
  <dcterms:modified xsi:type="dcterms:W3CDTF">2025-11-20T19:27:00Z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507532B7543E41CFB651ACEBFC645A60_12</vt:lpwstr>
  </property>
  <property fmtid="{D5CDD505-2E9C-101B-9397-08002B2CF9AE}" pid="3" name="KSOProductBuildVer">
    <vt:lpwstr>1049-12.2.0.23147</vt:lpwstr>
  </property>
</Properties>
</file>