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5CB6" w14:textId="77777777" w:rsidR="00746536" w:rsidRDefault="00000000">
      <w:pPr>
        <w:jc w:val="center"/>
      </w:pPr>
      <w:r>
        <w:rPr>
          <w:rFonts w:ascii="Aptos Display" w:hAnsi="Aptos Display"/>
          <w:b/>
          <w:color w:val="17365D"/>
          <w:sz w:val="40"/>
        </w:rPr>
        <w:t>TDC Facilities Requirements vs What We Have vs Gaps</w:t>
      </w:r>
    </w:p>
    <w:p w14:paraId="22D078A0" w14:textId="77777777" w:rsidR="00746536" w:rsidRDefault="00000000">
      <w:pPr>
        <w:spacing w:after="120" w:line="264" w:lineRule="auto"/>
      </w:pPr>
      <w:r>
        <w:rPr>
          <w:b/>
        </w:rPr>
        <w:t>Date:</w:t>
      </w:r>
      <w:r>
        <w:t xml:space="preserve"> 14 July 2026</w:t>
      </w:r>
    </w:p>
    <w:p w14:paraId="32B0690B" w14:textId="77777777" w:rsidR="00746536" w:rsidRDefault="00000000">
      <w:pPr>
        <w:spacing w:after="120" w:line="264" w:lineRule="auto"/>
      </w:pPr>
      <w:r>
        <w:rPr>
          <w:b/>
        </w:rPr>
        <w:t>Purpose:</w:t>
      </w:r>
      <w:r>
        <w:t xml:space="preserve"> Compare the Facilities Management ERP module and BRS documents against the combined solution baseline: current RHEMA ERP plus DemoUI items intended to be brought into the ERP, before producing the final module-owner requirements document.</w:t>
      </w:r>
    </w:p>
    <w:p w14:paraId="34BA9972" w14:textId="77777777" w:rsidR="00746536" w:rsidRDefault="00000000">
      <w:pPr>
        <w:pStyle w:val="Heading1"/>
        <w:spacing w:before="240" w:after="120"/>
      </w:pPr>
      <w:r>
        <w:t>Source Documents Reviewed</w:t>
      </w:r>
    </w:p>
    <w:tbl>
      <w:tblPr>
        <w:tblStyle w:val="TableGrid"/>
        <w:tblW w:w="116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8300"/>
      </w:tblGrid>
      <w:tr w:rsidR="00746536" w14:paraId="1DAC0509" w14:textId="77777777">
        <w:trPr>
          <w:tblHeader/>
          <w:jc w:val="center"/>
        </w:trPr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8B12" w14:textId="77777777" w:rsidR="00746536" w:rsidRDefault="00000000">
            <w:r>
              <w:rPr>
                <w:b/>
                <w:color w:val="FFFFFF"/>
                <w:sz w:val="16"/>
              </w:rPr>
              <w:t>Source document</w:t>
            </w:r>
          </w:p>
        </w:tc>
        <w:tc>
          <w:tcPr>
            <w:tcW w:w="8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1784" w14:textId="77777777" w:rsidR="00746536" w:rsidRDefault="00000000">
            <w:r>
              <w:rPr>
                <w:b/>
                <w:color w:val="FFFFFF"/>
                <w:sz w:val="16"/>
              </w:rPr>
              <w:t>Main process covered</w:t>
            </w:r>
          </w:p>
        </w:tc>
      </w:tr>
      <w:tr w:rsidR="00746536" w14:paraId="122339F3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FB31" w14:textId="77777777" w:rsidR="00746536" w:rsidRDefault="00000000">
            <w:r>
              <w:rPr>
                <w:sz w:val="16"/>
              </w:rPr>
              <w:t>FACILITIES MANAGEMENT ERP MODULE.docx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73D" w14:textId="77777777" w:rsidR="00746536" w:rsidRDefault="00000000">
            <w:r>
              <w:rPr>
                <w:sz w:val="16"/>
              </w:rPr>
              <w:t>Facilities module purpose, user roles, property/site management, lease management, maintenance, complaints, service providers, staff/cleaners, inventory, finance, budget, asset register, document management, reporting, dashboard/search/notifications and recommended enhancements.</w:t>
            </w:r>
          </w:p>
        </w:tc>
      </w:tr>
      <w:tr w:rsidR="00746536" w14:paraId="4EB18956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C7E3" w14:textId="77777777" w:rsidR="00746536" w:rsidRDefault="00000000">
            <w:r>
              <w:rPr>
                <w:sz w:val="16"/>
              </w:rPr>
              <w:t>Facilities_Management_ERP_Business_Requirement_Specification.docx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3A8A" w14:textId="77777777" w:rsidR="00746536" w:rsidRDefault="00000000">
            <w:r>
              <w:rPr>
                <w:sz w:val="16"/>
              </w:rPr>
              <w:t>BRS for user management, property/site, lease, maintenance, complaint, service provider, staff/cleaner, inventory, financial, budget, asset, document, reporting and non-functional requirements.</w:t>
            </w:r>
          </w:p>
        </w:tc>
      </w:tr>
    </w:tbl>
    <w:p w14:paraId="0BEE93D8" w14:textId="77777777" w:rsidR="00746536" w:rsidRDefault="00746536"/>
    <w:p w14:paraId="5AAA72A6" w14:textId="77777777" w:rsidR="00746536" w:rsidRDefault="00000000">
      <w:pPr>
        <w:pStyle w:val="Heading1"/>
        <w:spacing w:before="240" w:after="120"/>
      </w:pPr>
      <w:r>
        <w:t>Status Legend</w:t>
      </w:r>
    </w:p>
    <w:tbl>
      <w:tblPr>
        <w:tblStyle w:val="TableGrid"/>
        <w:tblW w:w="116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8300"/>
      </w:tblGrid>
      <w:tr w:rsidR="00746536" w14:paraId="3C6A574B" w14:textId="77777777">
        <w:trPr>
          <w:tblHeader/>
          <w:jc w:val="center"/>
        </w:trPr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3873" w14:textId="77777777" w:rsidR="00746536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6E11" w14:textId="77777777" w:rsidR="00746536" w:rsidRDefault="00000000"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746536" w14:paraId="53A86AE7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BF45" w14:textId="77777777" w:rsidR="00746536" w:rsidRDefault="00000000">
            <w:r>
              <w:rPr>
                <w:sz w:val="16"/>
              </w:rPr>
              <w:t>Available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B0E7" w14:textId="77777777" w:rsidR="00746536" w:rsidRDefault="00000000">
            <w:r>
              <w:rPr>
                <w:sz w:val="16"/>
              </w:rPr>
              <w:t>The combined baseline already has a usable module, entity, API, or page for this area.</w:t>
            </w:r>
          </w:p>
        </w:tc>
      </w:tr>
      <w:tr w:rsidR="00746536" w14:paraId="30F1FAFB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09B7" w14:textId="77777777" w:rsidR="00746536" w:rsidRDefault="00000000">
            <w:r>
              <w:rPr>
                <w:sz w:val="16"/>
              </w:rPr>
              <w:t>Partial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9D9B" w14:textId="77777777" w:rsidR="00746536" w:rsidRDefault="00000000">
            <w:r>
              <w:rPr>
                <w:sz w:val="16"/>
              </w:rPr>
              <w:t>The system has a foundation, but it does not yet meet the Facilities requirement end-to-end.</w:t>
            </w:r>
          </w:p>
        </w:tc>
      </w:tr>
      <w:tr w:rsidR="00746536" w14:paraId="6010A0E1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4773" w14:textId="77777777" w:rsidR="00746536" w:rsidRDefault="00000000">
            <w:r>
              <w:rPr>
                <w:sz w:val="16"/>
              </w:rPr>
              <w:t>Reference only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DF92" w14:textId="77777777" w:rsidR="00746536" w:rsidRDefault="00000000">
            <w:r>
              <w:rPr>
                <w:sz w:val="16"/>
              </w:rPr>
              <w:t>A UI or related feature exists, but it is not yet a complete Facilities operational workflow.</w:t>
            </w:r>
          </w:p>
        </w:tc>
      </w:tr>
      <w:tr w:rsidR="00746536" w14:paraId="5AEE7AAC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C475" w14:textId="77777777" w:rsidR="00746536" w:rsidRDefault="00000000">
            <w:r>
              <w:rPr>
                <w:sz w:val="16"/>
              </w:rPr>
              <w:t>To add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ABD8" w14:textId="77777777" w:rsidR="00746536" w:rsidRDefault="00000000">
            <w:r>
              <w:rPr>
                <w:sz w:val="16"/>
              </w:rPr>
              <w:t>Required for Facilities, but not currently implemented as a complete usable feature.</w:t>
            </w:r>
          </w:p>
        </w:tc>
      </w:tr>
    </w:tbl>
    <w:p w14:paraId="09E50668" w14:textId="77777777" w:rsidR="00746536" w:rsidRDefault="00746536"/>
    <w:p w14:paraId="3233892B" w14:textId="77777777" w:rsidR="00746536" w:rsidRDefault="00000000">
      <w:pPr>
        <w:pStyle w:val="Heading1"/>
        <w:spacing w:before="240" w:after="120"/>
      </w:pPr>
      <w:r>
        <w:t>Key Finding</w:t>
      </w:r>
    </w:p>
    <w:p w14:paraId="7E21F1BC" w14:textId="77777777" w:rsidR="00746536" w:rsidRDefault="00000000">
      <w:pPr>
        <w:spacing w:after="120" w:line="264" w:lineRule="auto"/>
      </w:pPr>
      <w:r>
        <w:t>Facilities has a strong baseline. The ERP already includes a Facilities procedure catalogue, Facilities landing/workspace pages, live ProcedureCase support for the Facilities module, Maintenance work orders, maintenance assets, inspections, schedules, contractors, invoices, performance metrics, expenses, Inventory, Finance AR/AP/Budgeting, Fixed Assets, Helpdesk, document attachments, workflow administration, notifications and audit foundations.</w:t>
      </w:r>
    </w:p>
    <w:p w14:paraId="7743C58F" w14:textId="77777777" w:rsidR="00746536" w:rsidRDefault="00000000">
      <w:pPr>
        <w:spacing w:after="120" w:line="264" w:lineRule="auto"/>
      </w:pPr>
      <w:r>
        <w:t>The main gap is orchestration. Facilities requirements describe one integrated operating module that connects tenant/client intake, property/unit records, leases, billing/payment confirmation, maintenance, complaints, service providers, cleaners, inventory, budgets, assets, documents and reporting. The current baseline has many of the pieces, but Facilities still needs stronger end-to-end integrations, dashboards, alerts, self-service, SLA controls, document/template rules, financial handoffs and operational reports.</w:t>
      </w:r>
    </w:p>
    <w:p w14:paraId="7DFF0059" w14:textId="77777777" w:rsidR="00746536" w:rsidRDefault="00000000">
      <w:pPr>
        <w:pStyle w:val="Heading1"/>
        <w:spacing w:before="240" w:after="120"/>
      </w:pPr>
      <w:r>
        <w:lastRenderedPageBreak/>
        <w:t>Baseline Position</w:t>
      </w:r>
    </w:p>
    <w:p w14:paraId="3ABD4AD9" w14:textId="77777777" w:rsidR="00746536" w:rsidRDefault="00000000">
      <w:pPr>
        <w:spacing w:after="120" w:line="264" w:lineRule="auto"/>
      </w:pPr>
      <w:r>
        <w:t>For this comparison, current ERP and DemoUI are treated together as what we have because DemoUI items are expected to be brought into the ERP.</w:t>
      </w:r>
    </w:p>
    <w:p w14:paraId="0AED2BB2" w14:textId="77777777" w:rsidR="00746536" w:rsidRDefault="00000000">
      <w:pPr>
        <w:spacing w:after="120" w:line="264" w:lineRule="auto"/>
      </w:pPr>
      <w:r>
        <w:t>Facilities has live application coverage through:</w:t>
      </w:r>
    </w:p>
    <w:p w14:paraId="47B1FC5E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frontend/src/app/estate/facilities/page.tsx</w:t>
      </w:r>
    </w:p>
    <w:p w14:paraId="122B7E8A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frontend/src/app/estate/facilities/[entityType]/page.tsx</w:t>
      </w:r>
    </w:p>
    <w:p w14:paraId="29A22630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frontend/src/services/estate-facilities.service.ts</w:t>
      </w:r>
    </w:p>
    <w:p w14:paraId="4C9FBFCD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src/ErpSystem.Core/Services/Estate/FacilitiesProcedureCatalogService.cs</w:t>
      </w:r>
    </w:p>
    <w:p w14:paraId="278DF670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src/ErpSystem.Api/Controllers/Estate/FacilitiesProceduresController.cs</w:t>
      </w:r>
    </w:p>
    <w:p w14:paraId="0C33EDCC" w14:textId="77777777" w:rsidR="00746536" w:rsidRDefault="00000000">
      <w:pPr>
        <w:spacing w:after="120" w:line="264" w:lineRule="auto"/>
      </w:pPr>
      <w:r>
        <w:t>Facilities cases are supported by the shared ProcedureCase engine with module value Facilities. Related operational capabilities exist in Maintenance, Helpdesk, Inventory, Finance, Fixed Assets, Estate Managed Assets and Business Partners.</w:t>
      </w:r>
    </w:p>
    <w:p w14:paraId="3F366D0C" w14:textId="77777777" w:rsidR="00746536" w:rsidRDefault="00000000">
      <w:pPr>
        <w:pStyle w:val="Heading1"/>
        <w:spacing w:before="240" w:after="120"/>
      </w:pPr>
      <w:r>
        <w:t>Baseline Components Relevant to Facilities</w:t>
      </w:r>
    </w:p>
    <w:tbl>
      <w:tblPr>
        <w:tblStyle w:val="TableGrid"/>
        <w:tblW w:w="116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8300"/>
      </w:tblGrid>
      <w:tr w:rsidR="00746536" w14:paraId="064CBBAB" w14:textId="77777777">
        <w:trPr>
          <w:tblHeader/>
          <w:jc w:val="center"/>
        </w:trPr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3935" w14:textId="77777777" w:rsidR="00746536" w:rsidRDefault="00000000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8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638C" w14:textId="77777777" w:rsidR="00746536" w:rsidRDefault="00000000">
            <w:r>
              <w:rPr>
                <w:b/>
                <w:color w:val="FFFFFF"/>
                <w:sz w:val="16"/>
              </w:rPr>
              <w:t>Coverage</w:t>
            </w:r>
          </w:p>
        </w:tc>
      </w:tr>
      <w:tr w:rsidR="00746536" w14:paraId="7B8F02B3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3F60" w14:textId="77777777" w:rsidR="00746536" w:rsidRDefault="00000000">
            <w:r>
              <w:rPr>
                <w:sz w:val="16"/>
              </w:rPr>
              <w:t>Facilities procedure catalogue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1ED1" w14:textId="77777777" w:rsidR="00746536" w:rsidRDefault="00000000">
            <w:r>
              <w:rPr>
                <w:sz w:val="16"/>
              </w:rPr>
              <w:t>Defines eight Facilities procedure areas: Property and Site Management, Lease Management, Maintenance Management, Complaint Management, Service Provider Management, Staff and Cleaner Management, Asset Register, and Facilities Document Control.</w:t>
            </w:r>
          </w:p>
        </w:tc>
      </w:tr>
      <w:tr w:rsidR="00746536" w14:paraId="437D9B8B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97DF" w14:textId="77777777" w:rsidR="00746536" w:rsidRDefault="00000000">
            <w:r>
              <w:rPr>
                <w:sz w:val="16"/>
              </w:rPr>
              <w:t>Facilities frontend pages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0FD0" w14:textId="77777777" w:rsidR="00746536" w:rsidRDefault="00000000">
            <w:r>
              <w:rPr>
                <w:sz w:val="16"/>
              </w:rPr>
              <w:t>Show Facilities procedure cards and open Facilities workspaces with stages, handoffs, intake fields, required documents and outputs.</w:t>
            </w:r>
          </w:p>
        </w:tc>
      </w:tr>
      <w:tr w:rsidR="00746536" w14:paraId="4964FCB6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FC70" w14:textId="77777777" w:rsidR="00746536" w:rsidRDefault="00000000">
            <w:r>
              <w:rPr>
                <w:sz w:val="16"/>
              </w:rPr>
              <w:t>ProcedureCase engine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1F77" w14:textId="77777777" w:rsidR="00746536" w:rsidRDefault="00000000">
            <w:r>
              <w:rPr>
                <w:sz w:val="16"/>
              </w:rPr>
              <w:t>Persists Facilities cases, fields, checklist items, required documents, uploaded documents, activity history, stage completion and workflow linkage.</w:t>
            </w:r>
          </w:p>
        </w:tc>
      </w:tr>
      <w:tr w:rsidR="00746536" w14:paraId="536E82BE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9BD9" w14:textId="77777777" w:rsidR="00746536" w:rsidRDefault="00000000">
            <w:r>
              <w:rPr>
                <w:sz w:val="16"/>
              </w:rPr>
              <w:t>Maintenance module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A37C" w14:textId="77777777" w:rsidR="00746536" w:rsidRDefault="00000000">
            <w:r>
              <w:rPr>
                <w:sz w:val="16"/>
              </w:rPr>
              <w:t>Provides maintenance assets, work orders, schedules, inspections, quality control, attachments, technicians, contractors, contractor invoices, performance reviews, expenses, dashboards, analytics, mobile/fleet features and reports.</w:t>
            </w:r>
          </w:p>
        </w:tc>
      </w:tr>
      <w:tr w:rsidR="00746536" w14:paraId="3C39E1F0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A3CA" w14:textId="77777777" w:rsidR="00746536" w:rsidRDefault="00000000">
            <w:r>
              <w:rPr>
                <w:sz w:val="16"/>
              </w:rPr>
              <w:t>Estate managed assets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6462" w14:textId="77777777" w:rsidR="00746536" w:rsidRDefault="00000000">
            <w:r>
              <w:rPr>
                <w:sz w:val="16"/>
              </w:rPr>
              <w:t>Holds property/facility records, location, purpose, zoning, status, lease/sale availability, documents and project handoff information.</w:t>
            </w:r>
          </w:p>
        </w:tc>
      </w:tr>
      <w:tr w:rsidR="00746536" w14:paraId="4E54A2F9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81F7" w14:textId="77777777" w:rsidR="00746536" w:rsidRDefault="00000000">
            <w:r>
              <w:rPr>
                <w:sz w:val="16"/>
              </w:rPr>
              <w:t>Helpdesk / EHC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A90A" w14:textId="77777777" w:rsidR="00746536" w:rsidRDefault="00000000">
            <w:r>
              <w:rPr>
                <w:sz w:val="16"/>
              </w:rPr>
              <w:t>Provides complaint/request/ticket handling, queues, SLA views, escalation, internal/external pages and dashboards.</w:t>
            </w:r>
          </w:p>
        </w:tc>
      </w:tr>
      <w:tr w:rsidR="00746536" w14:paraId="01F7818D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0918" w14:textId="77777777" w:rsidR="00746536" w:rsidRDefault="00000000">
            <w:r>
              <w:rPr>
                <w:sz w:val="16"/>
              </w:rPr>
              <w:t>Inventory module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A101" w14:textId="77777777" w:rsidR="00746536" w:rsidRDefault="00000000">
            <w:r>
              <w:rPr>
                <w:sz w:val="16"/>
              </w:rPr>
              <w:t>Provides inventory items, categories, stock movements, stock adjustments, transfers, requisitions, locations, minimum/reorder levels and valuation.</w:t>
            </w:r>
          </w:p>
        </w:tc>
      </w:tr>
      <w:tr w:rsidR="00746536" w14:paraId="1AF99062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BE11" w14:textId="77777777" w:rsidR="00746536" w:rsidRDefault="00000000">
            <w:r>
              <w:rPr>
                <w:sz w:val="16"/>
              </w:rPr>
              <w:t>Finance AR/AP/Budgeting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3C5E" w14:textId="77777777" w:rsidR="00746536" w:rsidRDefault="00000000">
            <w:r>
              <w:rPr>
                <w:sz w:val="16"/>
              </w:rPr>
              <w:t>Provides customer/vendor financial foundations, invoices/payments/payment terms, accounts payable, budgeting and finance reporting pages.</w:t>
            </w:r>
          </w:p>
        </w:tc>
      </w:tr>
      <w:tr w:rsidR="00746536" w14:paraId="4966B1FA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B5D9" w14:textId="77777777" w:rsidR="00746536" w:rsidRDefault="00000000">
            <w:r>
              <w:rPr>
                <w:sz w:val="16"/>
              </w:rPr>
              <w:t>Fixed Assets / Lease Accounting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4A27" w14:textId="77777777" w:rsidR="00746536" w:rsidRDefault="00000000">
            <w:r>
              <w:rPr>
                <w:sz w:val="16"/>
              </w:rPr>
              <w:t>Provides fixed asset register, asset categories, verification, depreciation, lease contracts and lease schedules.</w:t>
            </w:r>
          </w:p>
        </w:tc>
      </w:tr>
      <w:tr w:rsidR="00746536" w14:paraId="25B300BF" w14:textId="77777777">
        <w:trPr>
          <w:jc w:val="center"/>
        </w:trPr>
        <w:tc>
          <w:tcPr>
            <w:tcW w:w="3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AEAC" w14:textId="77777777" w:rsidR="00746536" w:rsidRDefault="00000000">
            <w:r>
              <w:rPr>
                <w:sz w:val="16"/>
              </w:rPr>
              <w:t>Business Partners</w:t>
            </w:r>
          </w:p>
        </w:tc>
        <w:tc>
          <w:tcPr>
            <w:tcW w:w="8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B0B5" w14:textId="77777777" w:rsidR="00746536" w:rsidRDefault="00000000">
            <w:r>
              <w:rPr>
                <w:sz w:val="16"/>
              </w:rPr>
              <w:t>Provides customer, supplier, contractor and business partner master data foundations.</w:t>
            </w:r>
          </w:p>
        </w:tc>
      </w:tr>
      <w:tr w:rsidR="00746536" w14:paraId="7C8F5A38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75ED" w14:textId="77777777" w:rsidR="00746536" w:rsidRDefault="00000000">
            <w:r>
              <w:rPr>
                <w:sz w:val="16"/>
              </w:rPr>
              <w:t>Notification and audit foundations</w:t>
            </w:r>
          </w:p>
        </w:tc>
        <w:tc>
          <w:tcPr>
            <w:tcW w:w="8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FD6E" w14:textId="77777777" w:rsidR="00746536" w:rsidRDefault="00000000">
            <w:r>
              <w:rPr>
                <w:sz w:val="16"/>
              </w:rPr>
              <w:t>Support in-app/email/SMS-related settings, activity logs, audit fields and workflow notifications across modules.</w:t>
            </w:r>
          </w:p>
        </w:tc>
      </w:tr>
    </w:tbl>
    <w:p w14:paraId="228520D0" w14:textId="77777777" w:rsidR="00746536" w:rsidRDefault="00746536"/>
    <w:p w14:paraId="684898D0" w14:textId="77777777" w:rsidR="00746536" w:rsidRDefault="00000000">
      <w:pPr>
        <w:pStyle w:val="Heading1"/>
        <w:spacing w:before="240" w:after="120"/>
      </w:pPr>
      <w:r>
        <w:lastRenderedPageBreak/>
        <w:t>Comparison Matrix</w:t>
      </w:r>
    </w:p>
    <w:tbl>
      <w:tblPr>
        <w:tblStyle w:val="TableGrid"/>
        <w:tblW w:w="119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5900"/>
        <w:gridCol w:w="1100"/>
        <w:gridCol w:w="2600"/>
      </w:tblGrid>
      <w:tr w:rsidR="00746536" w14:paraId="51FAD114" w14:textId="77777777">
        <w:trPr>
          <w:tblHeader/>
          <w:jc w:val="center"/>
        </w:trPr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47D1" w14:textId="77777777" w:rsidR="00746536" w:rsidRDefault="00000000">
            <w:r>
              <w:rPr>
                <w:b/>
                <w:color w:val="FFFFFF"/>
                <w:sz w:val="15"/>
              </w:rPr>
              <w:t>TDC Facilities requirement area</w:t>
            </w:r>
          </w:p>
        </w:tc>
        <w:tc>
          <w:tcPr>
            <w:tcW w:w="5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F81D" w14:textId="77777777" w:rsidR="00746536" w:rsidRDefault="00000000">
            <w:r>
              <w:rPr>
                <w:b/>
                <w:color w:val="FFFFFF"/>
                <w:sz w:val="15"/>
              </w:rPr>
              <w:t>What we have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4C8D" w14:textId="77777777" w:rsidR="00746536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72CC" w14:textId="77777777" w:rsidR="00746536" w:rsidRDefault="00000000">
            <w:r>
              <w:rPr>
                <w:b/>
                <w:color w:val="FFFFFF"/>
                <w:sz w:val="15"/>
              </w:rPr>
              <w:t>What we still need to add</w:t>
            </w:r>
          </w:p>
        </w:tc>
      </w:tr>
      <w:tr w:rsidR="00746536" w14:paraId="33E57E0D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C55C" w14:textId="77777777" w:rsidR="00746536" w:rsidRDefault="00000000">
            <w:r>
              <w:rPr>
                <w:sz w:val="15"/>
              </w:rPr>
              <w:t>Facilities procedure catalogue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0CC6" w14:textId="77777777" w:rsidR="00746536" w:rsidRDefault="00000000">
            <w:r>
              <w:rPr>
                <w:sz w:val="15"/>
              </w:rPr>
              <w:t>Facilities catalogue exists for property/site, lease, maintenance, complaints, providers, staff/cleaners, asset register and document control. Facilities landing page lists cards and opens procedure workspaces.</w:t>
            </w:r>
          </w:p>
        </w:tc>
        <w:tc>
          <w:tcPr>
            <w:tcW w:w="1100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E42A" w14:textId="77777777" w:rsidR="00746536" w:rsidRDefault="00000000">
            <w:r>
              <w:rPr>
                <w:sz w:val="15"/>
              </w:rPr>
              <w:t>Available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1019" w14:textId="77777777" w:rsidR="00746536" w:rsidRDefault="00000000">
            <w:r>
              <w:rPr>
                <w:sz w:val="15"/>
              </w:rPr>
              <w:t>Confirm final Facilities process names, stage counts, role labels and whether financial/budget/inventory/reporting should become separate Facilities procedure cards.</w:t>
            </w:r>
          </w:p>
        </w:tc>
      </w:tr>
      <w:tr w:rsidR="00746536" w14:paraId="5ED91B1B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92F1" w14:textId="77777777" w:rsidR="00746536" w:rsidRDefault="00000000">
            <w:r>
              <w:rPr>
                <w:sz w:val="15"/>
              </w:rPr>
              <w:t>Live Facilities case workspace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CF56" w14:textId="77777777" w:rsidR="00746536" w:rsidRDefault="00000000">
            <w:r>
              <w:rPr>
                <w:sz w:val="15"/>
              </w:rPr>
              <w:t>ProcedureCase supports module Facilities; Facilities workspace pages embed ProcedureCaseWorkspace and seed fields, documents, checklists and stages from the catalogue.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0164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296D" w14:textId="77777777" w:rsidR="00746536" w:rsidRDefault="00000000">
            <w:r>
              <w:rPr>
                <w:sz w:val="15"/>
              </w:rPr>
              <w:t>Add Facilities-specific dashboards, SLA ageing, approval queues, operational reports and deeper links to Maintenance, Finance, Inventory and Helpdesk records.</w:t>
            </w:r>
          </w:p>
        </w:tc>
      </w:tr>
      <w:tr w:rsidR="00746536" w14:paraId="1703635E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B2D9" w14:textId="77777777" w:rsidR="00746536" w:rsidRDefault="00000000">
            <w:r>
              <w:rPr>
                <w:sz w:val="15"/>
              </w:rPr>
              <w:t>User management and role access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1914" w14:textId="77777777" w:rsidR="00746536" w:rsidRDefault="00000000">
            <w:r>
              <w:rPr>
                <w:sz w:val="15"/>
              </w:rPr>
              <w:t>ERP has authentication, role-based access, user profile foundations and workflow/user audit support. Facilities procedure roles include manager, supervisor, officer, provider, document control and finance handoffs.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03D6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EDF9" w14:textId="77777777" w:rsidR="00746536" w:rsidRDefault="00000000">
            <w:r>
              <w:rPr>
                <w:sz w:val="15"/>
              </w:rPr>
              <w:t>Add Facilities-specific permission matrix for manager, supervisor, officer, finance officer, contractor/service provider, cleaner/staff, document control and tenant/customer portal users.</w:t>
            </w:r>
          </w:p>
        </w:tc>
      </w:tr>
      <w:tr w:rsidR="00746536" w14:paraId="089A997A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D500" w14:textId="77777777" w:rsidR="00746536" w:rsidRDefault="00000000">
            <w:r>
              <w:rPr>
                <w:sz w:val="15"/>
              </w:rPr>
              <w:t>Property and site management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689E" w14:textId="77777777" w:rsidR="00746536" w:rsidRDefault="00000000">
            <w:r>
              <w:rPr>
                <w:sz w:val="15"/>
              </w:rPr>
              <w:t>Facilities procedure workspace exists. EstateManagedAsset stores property/facility records, locations, purpose, status, area, block/floor, project/unit links, lease/sale availability and documents. Maintenance also has site and asset pages.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6CE9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F5A0" w14:textId="77777777" w:rsidR="00746536" w:rsidRDefault="00000000">
            <w:r>
              <w:rPr>
                <w:sz w:val="15"/>
              </w:rPr>
              <w:t>Add Facilities-specific site hierarchy: site, building, floor, unit, space, common area, occupancy capacity, responsible officer, availability dashboard and site-level operating documents.</w:t>
            </w:r>
          </w:p>
        </w:tc>
      </w:tr>
      <w:tr w:rsidR="00746536" w14:paraId="24B26F75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8017" w14:textId="77777777" w:rsidR="00746536" w:rsidRDefault="00000000">
            <w:r>
              <w:rPr>
                <w:sz w:val="15"/>
              </w:rPr>
              <w:t>Unit/space occupancy and availability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C79E" w14:textId="77777777" w:rsidR="00746536" w:rsidRDefault="00000000">
            <w:r>
              <w:rPr>
                <w:sz w:val="15"/>
              </w:rPr>
              <w:t>EstateManagedAsset has status, block/floor, project unit linkage and lease availability flags. Facilities Property/Site workspace has occupancy validation stages.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B7C0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1D8C" w14:textId="77777777" w:rsidR="00746536" w:rsidRDefault="00000000">
            <w:r>
              <w:rPr>
                <w:sz w:val="15"/>
              </w:rPr>
              <w:t>Add operational occupancy register with current tenant/client, occupancy date, vacant/occupied/under maintenance status, viewing history, allocation status and availability reporting.</w:t>
            </w:r>
          </w:p>
        </w:tc>
      </w:tr>
      <w:tr w:rsidR="00746536" w14:paraId="592EEC53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AF0C" w14:textId="77777777" w:rsidR="00746536" w:rsidRDefault="00000000">
            <w:r>
              <w:rPr>
                <w:sz w:val="15"/>
              </w:rPr>
              <w:t>Client/customer/tenant database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4D81" w14:textId="77777777" w:rsidR="00746536" w:rsidRDefault="00000000">
            <w:r>
              <w:rPr>
                <w:sz w:val="15"/>
              </w:rPr>
              <w:t>Business Partner and finance/customer foundations exist. Procedure cases capture applicant/requester fields. Helpdesk captures requester details.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284E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F507" w14:textId="77777777" w:rsidR="00746536" w:rsidRDefault="00000000">
            <w:r>
              <w:rPr>
                <w:sz w:val="15"/>
              </w:rPr>
              <w:t>Add Facilities tenant/client profile linked to property/unit, lease, invoices, complaints, documents, contacts, portal user account and activity history.</w:t>
            </w:r>
          </w:p>
        </w:tc>
      </w:tr>
      <w:tr w:rsidR="00746536" w14:paraId="1EF6AC52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23BC" w14:textId="77777777" w:rsidR="00746536" w:rsidRDefault="00000000">
            <w:r>
              <w:rPr>
                <w:sz w:val="15"/>
              </w:rPr>
              <w:t>Lease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DF9A" w14:textId="77777777" w:rsidR="00746536" w:rsidRDefault="00000000">
            <w:r>
              <w:rPr>
                <w:sz w:val="15"/>
              </w:rPr>
              <w:t>Facilities Lease workspace exists. Finance Fixed Assets has lease accounting. Sales/agreements and Legal foundations exist elsewhere.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FDF8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0A01" w14:textId="77777777" w:rsidR="00746536" w:rsidRDefault="00000000">
            <w:r>
              <w:rPr>
                <w:sz w:val="15"/>
              </w:rPr>
              <w:t>Add operational lease lifecycle: prospective client, viewing, proforma, draft lease, e-signature, payment confirmation, allocation, renewal/expiry reminders, termination, rent review and lease reports.</w:t>
            </w:r>
          </w:p>
        </w:tc>
      </w:tr>
      <w:tr w:rsidR="00746536" w14:paraId="48167776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851A" w14:textId="77777777" w:rsidR="00746536" w:rsidRDefault="00000000">
            <w:r>
              <w:rPr>
                <w:sz w:val="15"/>
              </w:rPr>
              <w:t>Electronic signing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2377" w14:textId="77777777" w:rsidR="00746536" w:rsidRDefault="00000000">
            <w:pPr>
              <w:rPr>
                <w:sz w:val="15"/>
              </w:rPr>
            </w:pPr>
            <w:r>
              <w:rPr>
                <w:sz w:val="15"/>
              </w:rPr>
              <w:t>The BRS requires e-signing. No dedicated e-sign workflow was found in Facilities baseline. Documents can be uploaded and tracked.</w:t>
            </w:r>
          </w:p>
          <w:p w14:paraId="6B2822F0" w14:textId="030044CE" w:rsidR="008F5F02" w:rsidRPr="008F5F02" w:rsidRDefault="008F5F02" w:rsidP="008F5F02">
            <w:pPr>
              <w:tabs>
                <w:tab w:val="left" w:pos="4272"/>
              </w:tabs>
            </w:pPr>
            <w:r>
              <w:lastRenderedPageBreak/>
              <w:tab/>
            </w:r>
          </w:p>
        </w:tc>
        <w:tc>
          <w:tcPr>
            <w:tcW w:w="1100" w:type="dxa"/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51FC" w14:textId="77777777" w:rsidR="00746536" w:rsidRDefault="00000000">
            <w:r>
              <w:rPr>
                <w:sz w:val="15"/>
              </w:rPr>
              <w:lastRenderedPageBreak/>
              <w:t>To add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3A0A" w14:textId="77777777" w:rsidR="00746536" w:rsidRDefault="00000000">
            <w:r>
              <w:rPr>
                <w:sz w:val="15"/>
              </w:rPr>
              <w:t xml:space="preserve">Add e-signature integration or internal signature workflow for lease agreements, variations, renewal </w:t>
            </w:r>
            <w:r>
              <w:rPr>
                <w:sz w:val="15"/>
              </w:rPr>
              <w:lastRenderedPageBreak/>
              <w:t>letters and acknowledgements, including signed-copy storage.</w:t>
            </w:r>
          </w:p>
        </w:tc>
      </w:tr>
      <w:tr w:rsidR="00746536" w14:paraId="1632210F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BDF0" w14:textId="77777777" w:rsidR="00746536" w:rsidRDefault="00000000">
            <w:r>
              <w:rPr>
                <w:sz w:val="15"/>
              </w:rPr>
              <w:lastRenderedPageBreak/>
              <w:t>Lease expiry, renewal and billing reminders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7262" w14:textId="77777777" w:rsidR="00746536" w:rsidRDefault="00000000">
            <w:r>
              <w:rPr>
                <w:sz w:val="15"/>
              </w:rPr>
              <w:t>Facilities Lease workspace includes alert configuration stages. Notification foundations exist. Finance/payment terms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FD69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5686" w14:textId="77777777" w:rsidR="00746536" w:rsidRDefault="00000000">
            <w:r>
              <w:rPr>
                <w:sz w:val="15"/>
              </w:rPr>
              <w:t>Implement automated lease expiry reminders, renewal notices, rent review alerts, billing reminders, escalation rules and dashboard widgets.</w:t>
            </w:r>
          </w:p>
        </w:tc>
      </w:tr>
      <w:tr w:rsidR="00746536" w14:paraId="04C8DB9A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EFC7" w14:textId="77777777" w:rsidR="00746536" w:rsidRDefault="00000000">
            <w:r>
              <w:rPr>
                <w:sz w:val="15"/>
              </w:rPr>
              <w:t>Proforma invoice and client billing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6907" w14:textId="77777777" w:rsidR="00746536" w:rsidRDefault="00000000">
            <w:r>
              <w:rPr>
                <w:sz w:val="15"/>
              </w:rPr>
              <w:t>Finance AR/invoice/payment foundations exist; project billing has invoice request patterns; Facilities Lease workflow mentions finance handoff.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132C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72D3" w14:textId="77777777" w:rsidR="00746536" w:rsidRDefault="00000000">
            <w:r>
              <w:rPr>
                <w:sz w:val="15"/>
              </w:rPr>
              <w:t>Add direct Facilities billing integration for proforma invoices, lease/service charges, invoice dispatch, payment confirmation, receipt references and automatic unit allocation after payment.</w:t>
            </w:r>
          </w:p>
        </w:tc>
      </w:tr>
      <w:tr w:rsidR="00746536" w14:paraId="3C8E2043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5958" w14:textId="77777777" w:rsidR="00746536" w:rsidRDefault="00000000">
            <w:r>
              <w:rPr>
                <w:sz w:val="15"/>
              </w:rPr>
              <w:t>Maintenance request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59DD" w14:textId="77777777" w:rsidR="00746536" w:rsidRDefault="00000000">
            <w:r>
              <w:rPr>
                <w:sz w:val="15"/>
              </w:rPr>
              <w:t>Facilities Maintenance workspace exists. Maintenance module has work orders, tasks, parts, labor, comments, attachments, scheduling, inspections, quality checks and mobile support.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568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839E" w14:textId="77777777" w:rsidR="00746536" w:rsidRDefault="00000000">
            <w:r>
              <w:rPr>
                <w:sz w:val="15"/>
              </w:rPr>
              <w:t>Link Facilities maintenance cases directly to Maintenance WorkOrder records with property/unit/tenant/service-provider context, SLA targets and closure feedback.</w:t>
            </w:r>
          </w:p>
        </w:tc>
      </w:tr>
      <w:tr w:rsidR="00746536" w14:paraId="7861CDF3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7857" w14:textId="77777777" w:rsidR="00746536" w:rsidRDefault="00000000">
            <w:r>
              <w:rPr>
                <w:sz w:val="15"/>
              </w:rPr>
              <w:t>Preventive maintenance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7ED1" w14:textId="77777777" w:rsidR="00746536" w:rsidRDefault="00000000">
            <w:r>
              <w:rPr>
                <w:sz w:val="15"/>
              </w:rPr>
              <w:t>Maintenance schedules, assets, triggers, inspections and dashboards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F045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4077" w14:textId="77777777" w:rsidR="00746536" w:rsidRDefault="00000000">
            <w:r>
              <w:rPr>
                <w:sz w:val="15"/>
              </w:rPr>
              <w:t>Add Facilities preventive maintenance plans for AC units, generators, building systems, elevators, common areas and site-specific equipment, with Facilities reporting and reminders.</w:t>
            </w:r>
          </w:p>
        </w:tc>
      </w:tr>
      <w:tr w:rsidR="00746536" w14:paraId="4B49BBC3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D05F" w14:textId="77777777" w:rsidR="00746536" w:rsidRDefault="00000000">
            <w:r>
              <w:rPr>
                <w:sz w:val="15"/>
              </w:rPr>
              <w:t>Corrective maintenance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B855" w14:textId="77777777" w:rsidR="00746536" w:rsidRDefault="00000000">
            <w:r>
              <w:rPr>
                <w:sz w:val="15"/>
              </w:rPr>
              <w:t>Work orders support issue description, priority, assignment, parts, labor, completion, quality control and closure.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7D54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E172" w14:textId="77777777" w:rsidR="00746536" w:rsidRDefault="00000000">
            <w:r>
              <w:rPr>
                <w:sz w:val="15"/>
              </w:rPr>
              <w:t>Ensure Facilities corrective categories align to electrical, plumbing, civil works, repairs and building systems; add customer/tenant feedback and site/unit cost attribution.</w:t>
            </w:r>
          </w:p>
        </w:tc>
      </w:tr>
      <w:tr w:rsidR="00746536" w14:paraId="582FF18D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10AA" w14:textId="77777777" w:rsidR="00746536" w:rsidRDefault="00000000">
            <w:r>
              <w:rPr>
                <w:sz w:val="15"/>
              </w:rPr>
              <w:t>Maintenance inspection and closure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2804" w14:textId="77777777" w:rsidR="00746536" w:rsidRDefault="00000000">
            <w:r>
              <w:rPr>
                <w:sz w:val="15"/>
              </w:rPr>
              <w:t>Maintenance inspections and quality-control workflows exist. Facilities Maintenance workspace includes inspect completion and close stages.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E9F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DC8D" w14:textId="77777777" w:rsidR="00746536" w:rsidRDefault="00000000">
            <w:r>
              <w:rPr>
                <w:sz w:val="15"/>
              </w:rPr>
              <w:t>Add Facilities acceptance checklist, requester satisfaction confirmation, rework rules, closure evidence and update of asset/property history.</w:t>
            </w:r>
          </w:p>
        </w:tc>
      </w:tr>
      <w:tr w:rsidR="00746536" w14:paraId="643135CB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9061" w14:textId="77777777" w:rsidR="00746536" w:rsidRDefault="00000000">
            <w:r>
              <w:rPr>
                <w:sz w:val="15"/>
              </w:rPr>
              <w:t>Complaint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B120" w14:textId="77777777" w:rsidR="00746536" w:rsidRDefault="00000000">
            <w:r>
              <w:rPr>
                <w:sz w:val="15"/>
              </w:rPr>
              <w:t>Facilities Complaint workspace exists. Helpdesk/EHC provides tickets, internal/external queues, SLA, escalation, dashboards and request pages.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1B4C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2A6B" w14:textId="77777777" w:rsidR="00746536" w:rsidRDefault="00000000">
            <w:r>
              <w:rPr>
                <w:sz w:val="15"/>
              </w:rPr>
              <w:t>Decide whether Facilities complaints use ProcedureCase, Helpdesk, or a linked model; integrate complaint number, SLA, escalation, investigation, resolution, customer feedback and closure history.</w:t>
            </w:r>
          </w:p>
        </w:tc>
      </w:tr>
      <w:tr w:rsidR="00746536" w14:paraId="613BE767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8E61" w14:textId="77777777" w:rsidR="00746536" w:rsidRDefault="00000000">
            <w:r>
              <w:rPr>
                <w:sz w:val="15"/>
              </w:rPr>
              <w:t>Tenant/customer portal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ECB6" w14:textId="77777777" w:rsidR="00746536" w:rsidRDefault="00000000">
            <w:r>
              <w:rPr>
                <w:sz w:val="15"/>
              </w:rPr>
              <w:t>Helpdesk has external complaint/support pages and business partner portal foundations. Facilities documents require tenant complaint, invoice, document upload and e-sign interactions.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FB46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A1B2" w14:textId="77777777" w:rsidR="00746536" w:rsidRDefault="00000000">
            <w:r>
              <w:rPr>
                <w:sz w:val="15"/>
              </w:rPr>
              <w:t>Add Facilities tenant/customer portal views for complaints, lease documents, invoices, payment status, document upload, e-signing and service request tracking.</w:t>
            </w:r>
          </w:p>
        </w:tc>
      </w:tr>
      <w:tr w:rsidR="00746536" w14:paraId="095FED85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4E08" w14:textId="77777777" w:rsidR="00746536" w:rsidRDefault="00000000">
            <w:r>
              <w:rPr>
                <w:sz w:val="15"/>
              </w:rPr>
              <w:lastRenderedPageBreak/>
              <w:t>Service provider / contractor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6D2A" w14:textId="77777777" w:rsidR="00746536" w:rsidRDefault="00000000">
            <w:r>
              <w:rPr>
                <w:sz w:val="15"/>
              </w:rPr>
              <w:t>Facilities Service Provider workspace exists. Maintenance has contractor profiles, capabilities, service areas, status, rating, invoices, work orders, performance metrics and reviews. Business Partners and procurement contractor specialization also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9915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96A4" w14:textId="77777777" w:rsidR="00746536" w:rsidRDefault="00000000">
            <w:r>
              <w:rPr>
                <w:sz w:val="15"/>
              </w:rPr>
              <w:t>Connect Facilities provider records to Maintenance contractors/Business Partners, contract documents, rates, insurance/license expiry, provider portal access, invoice approval and performance scorecards.</w:t>
            </w:r>
          </w:p>
        </w:tc>
      </w:tr>
      <w:tr w:rsidR="00746536" w14:paraId="14F4CC72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B5EC" w14:textId="77777777" w:rsidR="00746536" w:rsidRDefault="00000000">
            <w:r>
              <w:rPr>
                <w:sz w:val="15"/>
              </w:rPr>
              <w:t>Contractor invoice processing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F7D3" w14:textId="77777777" w:rsidR="00746536" w:rsidRDefault="00000000">
            <w:r>
              <w:rPr>
                <w:sz w:val="15"/>
              </w:rPr>
              <w:t>Maintenance contractor invoices support invoice number, due date, amount, tax, status, approval and paid dates. Finance AP supports vendor invoices and payments.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325E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1C63" w14:textId="77777777" w:rsidR="00746536" w:rsidRDefault="00000000">
            <w:r>
              <w:rPr>
                <w:sz w:val="15"/>
              </w:rPr>
              <w:t>Add Facilities-to-AP handoff: verify work, approve invoice, match work order/contract rate, send to AP, update payment status and report outstanding contractor invoices.</w:t>
            </w:r>
          </w:p>
        </w:tc>
      </w:tr>
      <w:tr w:rsidR="00746536" w14:paraId="4F9726E5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FA06" w14:textId="77777777" w:rsidR="00746536" w:rsidRDefault="00000000">
            <w:r>
              <w:rPr>
                <w:sz w:val="15"/>
              </w:rPr>
              <w:t>Vendor performance ratings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6C08" w14:textId="77777777" w:rsidR="00746536" w:rsidRDefault="00000000">
            <w:r>
              <w:rPr>
                <w:sz w:val="15"/>
              </w:rPr>
              <w:t>Maintenance contractor performance metrics and reviews exist, including quality, completion, response time, cost variance, safety/compliance and rating.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3D0F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2D3C" w14:textId="77777777" w:rsidR="00746536" w:rsidRDefault="00000000">
            <w:r>
              <w:rPr>
                <w:sz w:val="15"/>
              </w:rPr>
              <w:t>Expose Facilities-specific vendor scorecards by site, service category, SLA, complaint recurrence and renewal decision.</w:t>
            </w:r>
          </w:p>
        </w:tc>
      </w:tr>
      <w:tr w:rsidR="00746536" w14:paraId="3030FFD5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FFB2" w14:textId="77777777" w:rsidR="00746536" w:rsidRDefault="00000000">
            <w:r>
              <w:rPr>
                <w:sz w:val="15"/>
              </w:rPr>
              <w:t>Staff and cleaner management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4E11" w14:textId="77777777" w:rsidR="00746536" w:rsidRDefault="00000000">
            <w:r>
              <w:rPr>
                <w:sz w:val="15"/>
              </w:rPr>
              <w:t>Facilities Staff/Cleaner workspace exists. Maintenance has technician scheduling and staff-related maintenance structures. HR/employee foundations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CC81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1AC0" w14:textId="77777777" w:rsidR="00746536" w:rsidRDefault="00000000">
            <w:r>
              <w:rPr>
                <w:sz w:val="15"/>
              </w:rPr>
              <w:t>Add cleaner database, assigned site/zone, attendance, duty roster, work status, supervisor inspection, absence exceptions and performance reports.</w:t>
            </w:r>
          </w:p>
        </w:tc>
      </w:tr>
      <w:tr w:rsidR="00746536" w14:paraId="48AA30F9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5E2D" w14:textId="77777777" w:rsidR="00746536" w:rsidRDefault="00000000">
            <w:r>
              <w:rPr>
                <w:sz w:val="15"/>
              </w:rPr>
              <w:t>Inventory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CF58" w14:textId="77777777" w:rsidR="00746536" w:rsidRDefault="00000000">
            <w:r>
              <w:rPr>
                <w:sz w:val="15"/>
              </w:rPr>
              <w:t>Inventory module supports items, stock, available stock, allocated stock, minimum/reorder levels, suppliers, stock movements, adjustments, transfers and requisitions. Maintenance inventory service is registered.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4B7F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0986" w14:textId="77777777" w:rsidR="00746536" w:rsidRDefault="00000000">
            <w:r>
              <w:rPr>
                <w:sz w:val="15"/>
              </w:rPr>
              <w:t>Add Facilities inventory categories for cleaning materials, consumables and maintenance supplies, issue-to-site/work-order flow, low-stock alerts and inventory status reports.</w:t>
            </w:r>
          </w:p>
        </w:tc>
      </w:tr>
      <w:tr w:rsidR="00746536" w14:paraId="4C9A3021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8B63" w14:textId="77777777" w:rsidR="00746536" w:rsidRDefault="00000000">
            <w:r>
              <w:rPr>
                <w:sz w:val="15"/>
              </w:rPr>
              <w:t>Low inventory alerts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2104" w14:textId="77777777" w:rsidR="00746536" w:rsidRDefault="00000000">
            <w:r>
              <w:rPr>
                <w:sz w:val="15"/>
              </w:rPr>
              <w:t>Inventory minimum/reorder levels exist. Notification foundations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7E4D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46E2" w14:textId="77777777" w:rsidR="00746536" w:rsidRDefault="00000000">
            <w:r>
              <w:rPr>
                <w:sz w:val="15"/>
              </w:rPr>
              <w:t>Add Facilities-specific low-stock notification rules, reorder approvals, responsible officer and dashboard alerts.</w:t>
            </w:r>
          </w:p>
        </w:tc>
      </w:tr>
      <w:tr w:rsidR="00746536" w14:paraId="6D0F9C6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4EA2" w14:textId="77777777" w:rsidR="00746536" w:rsidRDefault="00000000">
            <w:r>
              <w:rPr>
                <w:sz w:val="15"/>
              </w:rPr>
              <w:t>Financial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853A" w14:textId="77777777" w:rsidR="00746536" w:rsidRDefault="00000000">
            <w:r>
              <w:rPr>
                <w:sz w:val="15"/>
              </w:rPr>
              <w:t>Finance AR/AP, payments, taxes, payment terms, cash, reports and budgeting modules exist. Facilities workflows mention billing, payment confirmation and contractor invoice handoff.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DCE3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A9A4" w14:textId="77777777" w:rsidR="00746536" w:rsidRDefault="00000000">
            <w:r>
              <w:rPr>
                <w:sz w:val="15"/>
              </w:rPr>
              <w:t>Add Facilities financial sub-ledger/reporting view: lease invoices, service charges, payments, arrears, contractor payments, taxes, expenses and revenue by property/site.</w:t>
            </w:r>
          </w:p>
        </w:tc>
      </w:tr>
      <w:tr w:rsidR="00746536" w14:paraId="3E8C36CC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A1CA" w14:textId="77777777" w:rsidR="00746536" w:rsidRDefault="00000000">
            <w:r>
              <w:rPr>
                <w:sz w:val="15"/>
              </w:rPr>
              <w:t>Budget and expense management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86CB" w14:textId="77777777" w:rsidR="00746536" w:rsidRDefault="00000000">
            <w:r>
              <w:rPr>
                <w:sz w:val="15"/>
              </w:rPr>
              <w:t>Finance budgeting exists. Maintenance expense service and MaintenanceExpense entity exist. Facilities documents require budget year, department, planned amount, actual expense and variance.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ED5D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FDE6" w14:textId="77777777" w:rsidR="00746536" w:rsidRDefault="00000000">
            <w:r>
              <w:rPr>
                <w:sz w:val="15"/>
              </w:rPr>
              <w:t>Add Facilities budget lines by site/property/service category, committed spend, actuals, variance dashboards and approval workflow for budget exceptions.</w:t>
            </w:r>
          </w:p>
        </w:tc>
      </w:tr>
      <w:tr w:rsidR="00746536" w14:paraId="0289A501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0C93" w14:textId="77777777" w:rsidR="00746536" w:rsidRDefault="00000000">
            <w:r>
              <w:rPr>
                <w:sz w:val="15"/>
              </w:rPr>
              <w:t>Asset register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1C6C" w14:textId="77777777" w:rsidR="00746536" w:rsidRDefault="00000000">
            <w:r>
              <w:rPr>
                <w:sz w:val="15"/>
              </w:rPr>
              <w:t>Facilities Asset Register workspace exists. Maintenance assets support asset number, location, purchase date/price, warranty, status, category, condition, inspections and work-order history. Fixed Assets also has asset register/accounting.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3DD7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3C71" w14:textId="77777777" w:rsidR="00746536" w:rsidRDefault="00000000">
            <w:r>
              <w:rPr>
                <w:sz w:val="15"/>
              </w:rPr>
              <w:t>Decide system of record between Facilities Asset Register, MaintenanceAsset and FixedAsset; add cross-links, QR labels, warranty alerts, custody, transfer/disposal and maintenance history rollups.</w:t>
            </w:r>
          </w:p>
        </w:tc>
      </w:tr>
      <w:tr w:rsidR="00746536" w14:paraId="51A3D34A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C4B1" w14:textId="77777777" w:rsidR="00746536" w:rsidRDefault="00000000">
            <w:r>
              <w:rPr>
                <w:sz w:val="15"/>
              </w:rPr>
              <w:lastRenderedPageBreak/>
              <w:t>QR asset tracking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B663" w14:textId="77777777" w:rsidR="00746536" w:rsidRDefault="00000000">
            <w:r>
              <w:rPr>
                <w:sz w:val="15"/>
              </w:rPr>
              <w:t>Maintenance assets page includes QR code generation support.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B6BB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D158" w14:textId="77777777" w:rsidR="00746536" w:rsidRDefault="00000000">
            <w:r>
              <w:rPr>
                <w:sz w:val="15"/>
              </w:rPr>
              <w:t>Standardize QR labels for Facilities assets/spaces and link scans to mobile asset profile, maintenance history, warranty and service request creation.</w:t>
            </w:r>
          </w:p>
        </w:tc>
      </w:tr>
      <w:tr w:rsidR="00746536" w14:paraId="1DC754BB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B22D" w14:textId="77777777" w:rsidR="00746536" w:rsidRDefault="00000000">
            <w:r>
              <w:rPr>
                <w:sz w:val="15"/>
              </w:rPr>
              <w:t>Document management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1839" w14:textId="77777777" w:rsidR="00746536" w:rsidRDefault="00000000">
            <w:r>
              <w:rPr>
                <w:sz w:val="15"/>
              </w:rPr>
              <w:t>Facilities Document Control workspace exists. ProcedureCase documents, Estate asset documents, Maintenance work order documents, contractor invoice attachments and general upload patterns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4589" w14:textId="77777777" w:rsidR="00746536" w:rsidRDefault="00000000">
            <w:r>
              <w:rPr>
                <w:sz w:val="15"/>
              </w:rPr>
              <w:t>Available / 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51F1" w14:textId="77777777" w:rsidR="00746536" w:rsidRDefault="00000000">
            <w:r>
              <w:rPr>
                <w:sz w:val="15"/>
              </w:rPr>
              <w:t>Add Facilities document taxonomy, retention/access rules, secure search, document expiry alerts, scanning workflow and linked storage for leases, certificates, contracts, invoices, payment records and property files.</w:t>
            </w:r>
          </w:p>
        </w:tc>
      </w:tr>
      <w:tr w:rsidR="00746536" w14:paraId="649B2E82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5D08" w14:textId="77777777" w:rsidR="00746536" w:rsidRDefault="00000000">
            <w:r>
              <w:rPr>
                <w:sz w:val="15"/>
              </w:rPr>
              <w:t>Document expiry alerts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C03E" w14:textId="77777777" w:rsidR="00746536" w:rsidRDefault="00000000">
            <w:r>
              <w:rPr>
                <w:sz w:val="15"/>
              </w:rPr>
              <w:t>Facilities Document Control includes expiry/renewal alert outputs. Notification foundations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D72D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C338" w14:textId="77777777" w:rsidR="00746536" w:rsidRDefault="00000000">
            <w:r>
              <w:rPr>
                <w:sz w:val="15"/>
              </w:rPr>
              <w:t>Implement expiry reminders for contracts, insurance, licenses, certificates, warranties and lease documents with owner/escalation rules.</w:t>
            </w:r>
          </w:p>
        </w:tc>
      </w:tr>
      <w:tr w:rsidR="00746536" w14:paraId="50736BF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1209" w14:textId="77777777" w:rsidR="00746536" w:rsidRDefault="00000000">
            <w:r>
              <w:rPr>
                <w:sz w:val="15"/>
              </w:rPr>
              <w:t>Reporting and dashboard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B0D3" w14:textId="77777777" w:rsidR="00746536" w:rsidRDefault="00000000">
            <w:r>
              <w:rPr>
                <w:sz w:val="15"/>
              </w:rPr>
              <w:t>Facilities workspaces exist. Maintenance dashboards/reports/analytics, Helpdesk dashboards, Finance reports and Inventory reports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420D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DDCB" w14:textId="77777777" w:rsidR="00746536" w:rsidRDefault="00000000">
            <w:r>
              <w:rPr>
                <w:sz w:val="15"/>
              </w:rPr>
              <w:t>Add integrated Facilities dashboard and report pack: lease, occupancy, maintenance, complaints, contractor, financial, inventory, budget, asset, SLA and management decision reports with PDF/Excel/CSV export.</w:t>
            </w:r>
          </w:p>
        </w:tc>
      </w:tr>
      <w:tr w:rsidR="00746536" w14:paraId="7ABAC8FC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DE9" w14:textId="77777777" w:rsidR="00746536" w:rsidRDefault="00000000">
            <w:r>
              <w:rPr>
                <w:sz w:val="15"/>
              </w:rPr>
              <w:t>Search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252A" w14:textId="77777777" w:rsidR="00746536" w:rsidRDefault="00000000">
            <w:r>
              <w:rPr>
                <w:sz w:val="15"/>
              </w:rPr>
              <w:t>The documents require search by client, property, invoice, complaint and asset. Individual modules have search/filter pages.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76ED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448F" w14:textId="77777777" w:rsidR="00746536" w:rsidRDefault="00000000">
            <w:r>
              <w:rPr>
                <w:sz w:val="15"/>
              </w:rPr>
              <w:t>Add a Facilities global search across tenant/client, property/unit, invoice, complaint, work order, asset, provider and document records.</w:t>
            </w:r>
          </w:p>
        </w:tc>
      </w:tr>
      <w:tr w:rsidR="00746536" w14:paraId="7BDBF42F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5DBC" w14:textId="77777777" w:rsidR="00746536" w:rsidRDefault="00000000">
            <w:r>
              <w:rPr>
                <w:sz w:val="15"/>
              </w:rPr>
              <w:t>Notifications and reminders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EE9A" w14:textId="77777777" w:rsidR="00746536" w:rsidRDefault="00000000">
            <w:r>
              <w:rPr>
                <w:sz w:val="15"/>
              </w:rPr>
              <w:t>Notification/email/SMS settings and workflow notifications exist. Maintenance and helpdesk have reminder/escalation concepts.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8D13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C095" w14:textId="77777777" w:rsidR="00746536" w:rsidRDefault="00000000">
            <w:r>
              <w:rPr>
                <w:sz w:val="15"/>
              </w:rPr>
              <w:t>Configure Facilities notification rules for lease expiry, billing dates, maintenance deadlines, low inventory, pending approvals, complaints and document expiry.</w:t>
            </w:r>
          </w:p>
        </w:tc>
      </w:tr>
      <w:tr w:rsidR="00746536" w14:paraId="3DBD6509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AA08" w14:textId="77777777" w:rsidR="00746536" w:rsidRDefault="00000000">
            <w:r>
              <w:rPr>
                <w:sz w:val="15"/>
              </w:rPr>
              <w:t>SLA monitoring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D198" w14:textId="77777777" w:rsidR="00746536" w:rsidRDefault="00000000">
            <w:r>
              <w:rPr>
                <w:sz w:val="15"/>
              </w:rPr>
              <w:t>Helpdesk has SLA views; Maintenance has scheduling and overdue/priority data; Facilities cases have stages.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8224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9BAF" w14:textId="77777777" w:rsidR="00746536" w:rsidRDefault="00000000">
            <w:r>
              <w:rPr>
                <w:sz w:val="15"/>
              </w:rPr>
              <w:t>Add Facilities SLA policies for complaints, maintenance requests, contractor response, lease processing, document review and invoice approval.</w:t>
            </w:r>
          </w:p>
        </w:tc>
      </w:tr>
      <w:tr w:rsidR="00746536" w14:paraId="4DFD0EDD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E9A8" w14:textId="77777777" w:rsidR="00746536" w:rsidRDefault="00000000">
            <w:r>
              <w:rPr>
                <w:sz w:val="15"/>
              </w:rPr>
              <w:t>Mobile responsive access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8E46" w14:textId="77777777" w:rsidR="00746536" w:rsidRDefault="00000000">
            <w:r>
              <w:rPr>
                <w:sz w:val="15"/>
              </w:rPr>
              <w:t>Frontend app is web-based and has mobile/fleet/inspection support in Maintenance.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EEC5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BF28" w14:textId="77777777" w:rsidR="00746536" w:rsidRDefault="00000000">
            <w:r>
              <w:rPr>
                <w:sz w:val="15"/>
              </w:rPr>
              <w:t>Confirm Facilities mobile workflows for tenants, service providers, inspectors, cleaners and managers; add mobile-first screens where needed.</w:t>
            </w:r>
          </w:p>
        </w:tc>
      </w:tr>
      <w:tr w:rsidR="00746536" w14:paraId="06D858C7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0A02" w14:textId="77777777" w:rsidR="00746536" w:rsidRDefault="00000000">
            <w:r>
              <w:rPr>
                <w:sz w:val="15"/>
              </w:rPr>
              <w:t>Audit trail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9A69" w14:textId="77777777" w:rsidR="00746536" w:rsidRDefault="00000000">
            <w:r>
              <w:rPr>
                <w:sz w:val="15"/>
              </w:rPr>
              <w:t>ProcedureCase activities, workflow history, tenant audit fields and helpdesk/maintenance histories exist.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8403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5575" w14:textId="77777777" w:rsidR="00746536" w:rsidRDefault="00000000">
            <w:r>
              <w:rPr>
                <w:sz w:val="15"/>
              </w:rPr>
              <w:t xml:space="preserve">Ensure Facilities field-level audit for lease changes, billing/payment confirmation, occupancy status, complaint resolution, work-order </w:t>
            </w:r>
            <w:r>
              <w:rPr>
                <w:sz w:val="15"/>
              </w:rPr>
              <w:lastRenderedPageBreak/>
              <w:t>closure, invoice approval and document access.</w:t>
            </w:r>
          </w:p>
        </w:tc>
      </w:tr>
      <w:tr w:rsidR="00746536" w14:paraId="0515ACB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73A8" w14:textId="77777777" w:rsidR="00746536" w:rsidRDefault="00000000">
            <w:r>
              <w:rPr>
                <w:sz w:val="15"/>
              </w:rPr>
              <w:lastRenderedPageBreak/>
              <w:t>Finance/accounting integration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B1B3" w14:textId="77777777" w:rsidR="00746536" w:rsidRDefault="00000000">
            <w:r>
              <w:rPr>
                <w:sz w:val="15"/>
              </w:rPr>
              <w:t>Finance modules exist and maintenance contractor invoices/expenses exist, but Facilities procedures are not fully posted to Finance.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E64F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4D12" w14:textId="77777777" w:rsidR="00746536" w:rsidRDefault="00000000">
            <w:r>
              <w:rPr>
                <w:sz w:val="15"/>
              </w:rPr>
              <w:t>Define source of truth and automated handoffs between Facilities, AR, AP, budgeting, cash receipts, taxes and general ledger reporting.</w:t>
            </w:r>
          </w:p>
        </w:tc>
      </w:tr>
      <w:tr w:rsidR="00746536" w14:paraId="22E0E1B0" w14:textId="77777777">
        <w:trPr>
          <w:jc w:val="center"/>
        </w:trPr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C804" w14:textId="77777777" w:rsidR="00746536" w:rsidRDefault="00000000">
            <w:r>
              <w:rPr>
                <w:sz w:val="15"/>
              </w:rPr>
              <w:t>Approval workflow</w:t>
            </w:r>
          </w:p>
        </w:tc>
        <w:tc>
          <w:tcPr>
            <w:tcW w:w="59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0BA2" w14:textId="77777777" w:rsidR="00746536" w:rsidRDefault="00000000">
            <w:r>
              <w:rPr>
                <w:sz w:val="15"/>
              </w:rPr>
              <w:t>Workflow administration and ProcedureCase workflow linkage exist. Facilities stages include manager/supervisor approvals.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18F2" w14:textId="77777777" w:rsidR="00746536" w:rsidRDefault="00000000">
            <w:r>
              <w:rPr>
                <w:sz w:val="15"/>
              </w:rPr>
              <w:t>Partial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E69C" w14:textId="77777777" w:rsidR="00746536" w:rsidRDefault="00000000">
            <w:r>
              <w:rPr>
                <w:sz w:val="15"/>
              </w:rPr>
              <w:t>Configure Facilities approval matrices for leases, payments, contractor invoices, budget exceptions, maintenance thresholds, provider approvals, document access and asset disposals.</w:t>
            </w:r>
          </w:p>
        </w:tc>
      </w:tr>
    </w:tbl>
    <w:p w14:paraId="283EEFE3" w14:textId="77777777" w:rsidR="00746536" w:rsidRDefault="00746536"/>
    <w:p w14:paraId="11858DDE" w14:textId="77777777" w:rsidR="00746536" w:rsidRDefault="00000000">
      <w:pPr>
        <w:pStyle w:val="Heading1"/>
        <w:spacing w:before="240" w:after="120"/>
      </w:pPr>
      <w:r>
        <w:t>What We Should Say in the Requirements Document</w:t>
      </w:r>
    </w:p>
    <w:p w14:paraId="4BA02C2E" w14:textId="77777777" w:rsidR="00746536" w:rsidRDefault="00000000">
      <w:pPr>
        <w:pStyle w:val="Heading2"/>
        <w:spacing w:before="160" w:after="80"/>
      </w:pPr>
      <w:r>
        <w:t>Already Available</w:t>
      </w:r>
    </w:p>
    <w:p w14:paraId="5ACBB2D5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procedure catalogue and live Facilities workspace pages.</w:t>
      </w:r>
    </w:p>
    <w:p w14:paraId="53987237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ProcedureCase engine for Facilities case creation, stages, checklists, fields, documents and activity history.</w:t>
      </w:r>
    </w:p>
    <w:p w14:paraId="1A6283D8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Maintenance work orders, schedules, inspections, quality checks, assets, contractors, contractor invoices, expenses, dashboards and reports.</w:t>
      </w:r>
    </w:p>
    <w:p w14:paraId="5068C378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Estate managed assets for property/facility records and documents.</w:t>
      </w:r>
    </w:p>
    <w:p w14:paraId="5E1FAFCE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Helpdesk/EHC complaint, SLA, escalation and portal-style support foundations.</w:t>
      </w:r>
    </w:p>
    <w:p w14:paraId="00A84A2E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Inventory item, stock movement, reorder level, transfer, requisition and valuation foundations.</w:t>
      </w:r>
    </w:p>
    <w:p w14:paraId="5332801B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Finance AR/AP, payment terms, budgeting, fixed assets and lease accounting foundations.</w:t>
      </w:r>
    </w:p>
    <w:p w14:paraId="53696AE5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Business Partner master data for customers, suppliers and contractors.</w:t>
      </w:r>
    </w:p>
    <w:p w14:paraId="0E36A564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Notification, audit and workflow foundations.</w:t>
      </w:r>
    </w:p>
    <w:p w14:paraId="6173AAC5" w14:textId="77777777" w:rsidR="00746536" w:rsidRDefault="00000000">
      <w:pPr>
        <w:pStyle w:val="Heading2"/>
        <w:spacing w:before="160" w:after="80"/>
      </w:pPr>
      <w:r>
        <w:t>Partially Available</w:t>
      </w:r>
    </w:p>
    <w:p w14:paraId="2D6B1F4F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workflows are represented, but many outputs are still generic cases rather than integrated operational records.</w:t>
      </w:r>
    </w:p>
    <w:p w14:paraId="019CE814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Maintenance has mature work order capabilities, but Facilities cases need direct linking to work orders, tenants, units, providers and finance.</w:t>
      </w:r>
    </w:p>
    <w:p w14:paraId="7B7FFA97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Finance exists, but Facilities billing, payment confirmation, service charges, contractor invoice approval and budget variance are not yet one Facilities workflow.</w:t>
      </w:r>
    </w:p>
    <w:p w14:paraId="77BD5CF4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Inventory exists, but Facilities low-stock/reorder/issue-to-site controls need configuration.</w:t>
      </w:r>
    </w:p>
    <w:p w14:paraId="36A3E9D0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Helpdesk exists, but Facilities must decide whether complaints live in Helpdesk, ProcedureCase, or a linked complaint model.</w:t>
      </w:r>
    </w:p>
    <w:p w14:paraId="494D9D10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Asset register capability exists in both Maintenance and Fixed Assets, but Facilities needs a clear system-of-record decision.</w:t>
      </w:r>
    </w:p>
    <w:p w14:paraId="418F5A1C" w14:textId="77777777" w:rsidR="00746536" w:rsidRDefault="00000000">
      <w:pPr>
        <w:pStyle w:val="Heading2"/>
        <w:spacing w:before="160" w:after="80"/>
      </w:pPr>
      <w:r>
        <w:t>To Add</w:t>
      </w:r>
    </w:p>
    <w:p w14:paraId="3380C235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End-to-end Facilities operating dashboard.</w:t>
      </w:r>
    </w:p>
    <w:p w14:paraId="6DA74384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lastRenderedPageBreak/>
        <w:t>Facilities-specific property/site/unit/space hierarchy and occupancy register.</w:t>
      </w:r>
    </w:p>
    <w:p w14:paraId="44D61E1B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Tenant/client profile linked to lease, unit, invoices, complaints, documents and portal access.</w:t>
      </w:r>
    </w:p>
    <w:p w14:paraId="654DD516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Lease lifecycle with proforma, e-signature, payment confirmation, allocation, renewal, termination and reminders.</w:t>
      </w:r>
    </w:p>
    <w:p w14:paraId="75F4A0AE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billing, payment confirmation and arrears/service charge integration with Finance.</w:t>
      </w:r>
    </w:p>
    <w:p w14:paraId="44C51E6F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Direct Facilities case to Maintenance WorkOrder integration.</w:t>
      </w:r>
    </w:p>
    <w:p w14:paraId="592D5F77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complaint SLA/escalation model and customer feedback capture.</w:t>
      </w:r>
    </w:p>
    <w:p w14:paraId="3CB43B96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Service provider portal/access, contract/rate management, compliance expiry and invoice-to-AP handoff.</w:t>
      </w:r>
    </w:p>
    <w:p w14:paraId="695EBDC9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Cleaner/staff duty roster, attendance and supervision reporting.</w:t>
      </w:r>
    </w:p>
    <w:p w14:paraId="72A3AF1E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inventory categories, issue history, low-stock alerts and reorder approvals.</w:t>
      </w:r>
    </w:p>
    <w:p w14:paraId="0C820FB5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Budget vs actual reporting by site, property and service category.</w:t>
      </w:r>
    </w:p>
    <w:p w14:paraId="74A14554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document taxonomy, secure access, expiry reminders and scanned-file migration plan.</w:t>
      </w:r>
    </w:p>
    <w:p w14:paraId="69ED98A8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Integrated reporting pack with PDF/Excel/CSV export.</w:t>
      </w:r>
    </w:p>
    <w:p w14:paraId="5B0649A9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Facilities global search and mobile-friendly user journeys.</w:t>
      </w:r>
    </w:p>
    <w:p w14:paraId="1B44B010" w14:textId="77777777" w:rsidR="00746536" w:rsidRDefault="00000000">
      <w:pPr>
        <w:pStyle w:val="ListBullet"/>
        <w:spacing w:after="40" w:line="252" w:lineRule="auto"/>
      </w:pPr>
      <w:r>
        <w:rPr>
          <w:sz w:val="18"/>
        </w:rPr>
        <w:t>Approval matrix and audit trail controls for all sensitive Facilities actions.</w:t>
      </w:r>
    </w:p>
    <w:p w14:paraId="35231D38" w14:textId="77777777" w:rsidR="00746536" w:rsidRDefault="00000000">
      <w:pPr>
        <w:pStyle w:val="Heading1"/>
        <w:spacing w:before="240" w:after="120"/>
      </w:pPr>
      <w:r>
        <w:t>Recommended Final Facilities Requirements Document Structure</w:t>
      </w:r>
    </w:p>
    <w:p w14:paraId="1F24CB28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Module overview and Facilities scope.</w:t>
      </w:r>
    </w:p>
    <w:p w14:paraId="619280E4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Source documents reviewed.</w:t>
      </w:r>
    </w:p>
    <w:p w14:paraId="4C678FFB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Existing baseline coverage.</w:t>
      </w:r>
    </w:p>
    <w:p w14:paraId="3C0B7244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User roles, responsibilities and access matrix.</w:t>
      </w:r>
    </w:p>
    <w:p w14:paraId="1E2B6BA1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Functional requirements by module area.</w:t>
      </w:r>
    </w:p>
    <w:p w14:paraId="02CCB990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Property/site/unit/space master data.</w:t>
      </w:r>
    </w:p>
    <w:p w14:paraId="02F77407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Lease, billing and tenant portal requirements.</w:t>
      </w:r>
    </w:p>
    <w:p w14:paraId="6A2AD230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Maintenance, complaint and service provider workflows.</w:t>
      </w:r>
    </w:p>
    <w:p w14:paraId="07CE5B45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Staff/cleaner, inventory, budget and asset requirements.</w:t>
      </w:r>
    </w:p>
    <w:p w14:paraId="12901E1E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Document management, templates, alerts and retention.</w:t>
      </w:r>
    </w:p>
    <w:p w14:paraId="3DE01348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Integrations with Maintenance, Helpdesk, Finance, Inventory, Fixed Assets, Estate, Legal and Business Partners.</w:t>
      </w:r>
    </w:p>
    <w:p w14:paraId="58507557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Reports, dashboards and exports.</w:t>
      </w:r>
    </w:p>
    <w:p w14:paraId="21B26FB0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Gaps and implementation priorities.</w:t>
      </w:r>
    </w:p>
    <w:p w14:paraId="557367B0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Open clarifications for TDC Facilities.</w:t>
      </w:r>
    </w:p>
    <w:p w14:paraId="475D9FFB" w14:textId="77777777" w:rsidR="00746536" w:rsidRDefault="00000000">
      <w:pPr>
        <w:pStyle w:val="Heading1"/>
        <w:spacing w:before="240" w:after="120"/>
      </w:pPr>
      <w:r>
        <w:t>Open Clarifications for TDC Facilities</w:t>
      </w:r>
    </w:p>
    <w:p w14:paraId="6DCF403D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Should Facilities sit under Estate, or should it be a standalone top-level module?</w:t>
      </w:r>
    </w:p>
    <w:p w14:paraId="42E05F1E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Should Facilities complaints be managed in Helpdesk/EHC, ProcedureCase, or both through linked records?</w:t>
      </w:r>
    </w:p>
    <w:p w14:paraId="34ADDE96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What is the official property/site/unit/space hierarchy for TDC facilities?</w:t>
      </w:r>
    </w:p>
    <w:p w14:paraId="0D40EE6C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Which lease documents require e-signature and which require manual upload only?</w:t>
      </w:r>
    </w:p>
    <w:p w14:paraId="0F07551E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Which billing lines are in scope: rent, service charge, utilities, deposits, penalties, maintenance recharge, CAM or others?</w:t>
      </w:r>
    </w:p>
    <w:p w14:paraId="27591600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What payment confirmation source is authoritative: Finance AR, cashier receipt, bank statement, or manual confirmation?</w:t>
      </w:r>
    </w:p>
    <w:p w14:paraId="1FADB706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Which maintenance thresholds require Facilities Manager, Finance, Procurement or MD approval?</w:t>
      </w:r>
    </w:p>
    <w:p w14:paraId="66531D6C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Should service providers access a portal to update jobs and upload invoices?</w:t>
      </w:r>
    </w:p>
    <w:p w14:paraId="1D9C9393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lastRenderedPageBreak/>
        <w:t>How should cleaners/staff attendance be captured: manual entry, mobile check-in, QR/site scan or HR integration?</w:t>
      </w:r>
    </w:p>
    <w:p w14:paraId="1AD631FE" w14:textId="77777777" w:rsidR="00746536" w:rsidRDefault="00000000">
      <w:pPr>
        <w:pStyle w:val="ListNumber"/>
        <w:spacing w:after="40" w:line="252" w:lineRule="auto"/>
      </w:pPr>
      <w:r>
        <w:rPr>
          <w:sz w:val="18"/>
        </w:rPr>
        <w:t>Which reports are required monthly by Facilities Manager, Finance, Estate, MD and Audit?</w:t>
      </w:r>
    </w:p>
    <w:sectPr w:rsidR="0074653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648" w:bottom="720" w:left="64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B5D5" w14:textId="77777777" w:rsidR="00B73290" w:rsidRDefault="00B73290">
      <w:pPr>
        <w:spacing w:after="0" w:line="240" w:lineRule="auto"/>
      </w:pPr>
      <w:r>
        <w:separator/>
      </w:r>
    </w:p>
  </w:endnote>
  <w:endnote w:type="continuationSeparator" w:id="0">
    <w:p w14:paraId="3444DFEF" w14:textId="77777777" w:rsidR="00B73290" w:rsidRDefault="00B73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496B" w14:textId="77777777" w:rsidR="008F5F02" w:rsidRDefault="008F5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8385" w14:textId="3188D554" w:rsidR="00746536" w:rsidRDefault="0074653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C4B4" w14:textId="77777777" w:rsidR="008F5F02" w:rsidRDefault="008F5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F0DF" w14:textId="77777777" w:rsidR="00B73290" w:rsidRDefault="00B73290">
      <w:pPr>
        <w:spacing w:after="0" w:line="240" w:lineRule="auto"/>
      </w:pPr>
      <w:r>
        <w:separator/>
      </w:r>
    </w:p>
  </w:footnote>
  <w:footnote w:type="continuationSeparator" w:id="0">
    <w:p w14:paraId="74EC1950" w14:textId="77777777" w:rsidR="00B73290" w:rsidRDefault="00B73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538E" w14:textId="77777777" w:rsidR="008F5F02" w:rsidRDefault="008F5F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D1DB" w14:textId="77777777" w:rsidR="008F5F02" w:rsidRDefault="008F5F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7430" w14:textId="77777777" w:rsidR="008F5F02" w:rsidRDefault="008F5F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62079">
    <w:abstractNumId w:val="8"/>
  </w:num>
  <w:num w:numId="2" w16cid:durableId="1170367193">
    <w:abstractNumId w:val="6"/>
  </w:num>
  <w:num w:numId="3" w16cid:durableId="1706326922">
    <w:abstractNumId w:val="5"/>
  </w:num>
  <w:num w:numId="4" w16cid:durableId="1674260321">
    <w:abstractNumId w:val="4"/>
  </w:num>
  <w:num w:numId="5" w16cid:durableId="862134449">
    <w:abstractNumId w:val="7"/>
  </w:num>
  <w:num w:numId="6" w16cid:durableId="518475125">
    <w:abstractNumId w:val="3"/>
  </w:num>
  <w:num w:numId="7" w16cid:durableId="81604565">
    <w:abstractNumId w:val="2"/>
  </w:num>
  <w:num w:numId="8" w16cid:durableId="891187695">
    <w:abstractNumId w:val="1"/>
  </w:num>
  <w:num w:numId="9" w16cid:durableId="113082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536"/>
    <w:rsid w:val="008F5F02"/>
    <w:rsid w:val="00AA1D8D"/>
    <w:rsid w:val="00B47730"/>
    <w:rsid w:val="00B73290"/>
    <w:rsid w:val="00CB0664"/>
    <w:rsid w:val="00F96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C2BD8"/>
  <w14:defaultImageDpi w14:val="300"/>
  <w15:docId w15:val="{13320BD5-E21F-4EC0-8131-C0FCA326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2611</Words>
  <Characters>19873</Characters>
  <Application>Microsoft Office Word</Application>
  <DocSecurity>0</DocSecurity>
  <Lines>522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Tweneboah</cp:lastModifiedBy>
  <cp:revision>2</cp:revision>
  <dcterms:created xsi:type="dcterms:W3CDTF">2013-12-23T23:15:00Z</dcterms:created>
  <dcterms:modified xsi:type="dcterms:W3CDTF">2026-07-14T12:05:00Z</dcterms:modified>
  <cp:category/>
</cp:coreProperties>
</file>