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800140" w:rsidRPr="0090659C" w14:paraId="05081AD9" w14:textId="77777777" w:rsidTr="00434ECB">
        <w:trPr>
          <w:trHeight w:val="432"/>
        </w:trPr>
        <w:tc>
          <w:tcPr>
            <w:tcW w:w="0" w:type="auto"/>
          </w:tcPr>
          <w:p w14:paraId="368E87B1" w14:textId="4E19CED6" w:rsidR="00800140" w:rsidRPr="0090659C" w:rsidRDefault="00804CE5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70FB1EA" wp14:editId="025141C2">
                      <wp:simplePos x="0" y="0"/>
                      <wp:positionH relativeFrom="margin">
                        <wp:posOffset>-247650</wp:posOffset>
                      </wp:positionH>
                      <wp:positionV relativeFrom="page">
                        <wp:posOffset>-490855</wp:posOffset>
                      </wp:positionV>
                      <wp:extent cx="2605414" cy="10299700"/>
                      <wp:effectExtent l="0" t="0" r="4445" b="6350"/>
                      <wp:wrapNone/>
                      <wp:docPr id="3675125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5414" cy="1029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7D657" id="Rectangle 3" o:spid="_x0000_s1026" style="position:absolute;margin-left:-19.5pt;margin-top:-38.65pt;width:205.15pt;height:81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wtC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Wkw5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" fillcolor="#f5f5f5" stroked="f" strokeweight="1pt">
                      <w10:wrap anchorx="margin" anchory="page"/>
                    </v:rect>
                  </w:pict>
                </mc:Fallback>
              </mc:AlternateContent>
            </w:r>
            <w:r w:rsidR="00136B4B" w:rsidRPr="0090659C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8F75A4" wp14:editId="0DF4F75D">
                  <wp:extent cx="1371600" cy="1371600"/>
                  <wp:effectExtent l="76200" t="76200" r="76200" b="76200"/>
                  <wp:docPr id="1725514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14018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EAEAEA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D4040F0" w14:textId="3AFE5F01" w:rsidR="00136B4B" w:rsidRPr="0090659C" w:rsidRDefault="00136B4B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17651A6A" w14:textId="77777777" w:rsidTr="00434ECB">
        <w:trPr>
          <w:trHeight w:val="432"/>
        </w:trPr>
        <w:tc>
          <w:tcPr>
            <w:tcW w:w="0" w:type="auto"/>
            <w:vAlign w:val="center"/>
          </w:tcPr>
          <w:p w14:paraId="53163E69" w14:textId="30DD149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0A0A84E" wp14:editId="4E658357">
                      <wp:extent cx="100584" cy="100584"/>
                      <wp:effectExtent l="0" t="0" r="0" b="0"/>
                      <wp:docPr id="20499652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A935E4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CONTACT</w:t>
            </w:r>
          </w:p>
        </w:tc>
      </w:tr>
      <w:tr w:rsidR="00136B4B" w:rsidRPr="0090659C" w14:paraId="426D3655" w14:textId="77777777" w:rsidTr="00434ECB">
        <w:trPr>
          <w:trHeight w:val="432"/>
        </w:trPr>
        <w:tc>
          <w:tcPr>
            <w:tcW w:w="0" w:type="auto"/>
            <w:vAlign w:val="center"/>
          </w:tcPr>
          <w:p w14:paraId="21404584" w14:textId="62A107F3" w:rsidR="00136B4B" w:rsidRPr="007B625C" w:rsidRDefault="00AC0C2D" w:rsidP="00ED1C8A">
            <w:pPr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</w:pPr>
            <w:r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fldChar w:fldCharType="begin"/>
            </w:r>
            <w:r w:rsidR="009239C3"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instrText>HYPERLINK "tel:+639052583624"</w:instrText>
            </w:r>
            <w:r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</w:r>
            <w:r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fldChar w:fldCharType="separate"/>
            </w:r>
            <w:r w:rsidR="00136B4B"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t>+63</w:t>
            </w:r>
            <w:r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t xml:space="preserve"> 9</w:t>
            </w:r>
            <w:r w:rsidR="009239C3"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t>05-258-3624</w:t>
            </w:r>
          </w:p>
          <w:p w14:paraId="659D5D91" w14:textId="7582C24D" w:rsidR="009239C3" w:rsidRPr="007B625C" w:rsidRDefault="00AC0C2D" w:rsidP="009239C3">
            <w:pPr>
              <w:rPr>
                <w:sz w:val="22"/>
                <w:szCs w:val="22"/>
              </w:rPr>
            </w:pPr>
            <w:r w:rsidRPr="007B625C">
              <w:rPr>
                <w:rStyle w:val="Hyperlink"/>
                <w:rFonts w:ascii="Inter" w:hAnsi="Inter"/>
                <w:color w:val="auto"/>
                <w:sz w:val="18"/>
                <w:szCs w:val="18"/>
                <w:u w:val="none"/>
              </w:rPr>
              <w:fldChar w:fldCharType="end"/>
            </w:r>
            <w:r w:rsidR="00136B4B" w:rsidRPr="007B625C">
              <w:rPr>
                <w:rFonts w:ascii="Inter" w:hAnsi="Inter"/>
                <w:sz w:val="18"/>
                <w:szCs w:val="18"/>
              </w:rPr>
              <w:t>Antipolo City, Rizal</w:t>
            </w:r>
          </w:p>
          <w:p w14:paraId="26FC938C" w14:textId="0FB5C811" w:rsidR="00136B4B" w:rsidRPr="009239C3" w:rsidRDefault="009239C3" w:rsidP="00ED1C8A">
            <w:pPr>
              <w:rPr>
                <w:rStyle w:val="Hyperlink"/>
              </w:rPr>
            </w:pPr>
            <w:hyperlink r:id="rId7" w:history="1">
              <w:r w:rsidRPr="00D317BF">
                <w:rPr>
                  <w:rStyle w:val="Hyperlink"/>
                  <w:rFonts w:ascii="Inter" w:hAnsi="Inter"/>
                  <w:sz w:val="16"/>
                  <w:szCs w:val="16"/>
                </w:rPr>
                <w:t>rjpajaro4500@gmail.com</w:t>
              </w:r>
            </w:hyperlink>
          </w:p>
          <w:p w14:paraId="069CA4DC" w14:textId="1C513FB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3FBD4D30" w14:textId="77777777" w:rsidTr="00434ECB">
        <w:trPr>
          <w:trHeight w:val="432"/>
        </w:trPr>
        <w:tc>
          <w:tcPr>
            <w:tcW w:w="0" w:type="auto"/>
            <w:vAlign w:val="center"/>
          </w:tcPr>
          <w:p w14:paraId="1B7DAF5D" w14:textId="39B81B6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3281AB2" wp14:editId="749504DD">
                      <wp:extent cx="100584" cy="100584"/>
                      <wp:effectExtent l="0" t="0" r="0" b="0"/>
                      <wp:docPr id="16328765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0E5468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EDUCATION</w:t>
            </w:r>
          </w:p>
        </w:tc>
      </w:tr>
      <w:tr w:rsidR="00136B4B" w:rsidRPr="0090659C" w14:paraId="0D710060" w14:textId="77777777" w:rsidTr="00434ECB">
        <w:trPr>
          <w:trHeight w:val="432"/>
        </w:trPr>
        <w:tc>
          <w:tcPr>
            <w:tcW w:w="0" w:type="auto"/>
            <w:vAlign w:val="center"/>
          </w:tcPr>
          <w:p w14:paraId="1E6FDF60" w14:textId="0577F336" w:rsidR="00136B4B" w:rsidRPr="007B625C" w:rsidRDefault="00136B4B" w:rsidP="00ED1C8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 xml:space="preserve">Bachelor of Science in Computer </w:t>
            </w:r>
            <w:r w:rsidR="009239C3" w:rsidRPr="007B625C">
              <w:rPr>
                <w:rFonts w:ascii="Inter" w:hAnsi="Inter"/>
                <w:b/>
                <w:bCs/>
                <w:sz w:val="18"/>
                <w:szCs w:val="18"/>
              </w:rPr>
              <w:t>Science</w:t>
            </w:r>
          </w:p>
          <w:p w14:paraId="7FC94B5C" w14:textId="5FC8904B" w:rsidR="00136B4B" w:rsidRPr="007B625C" w:rsidRDefault="009239C3" w:rsidP="00ED1C8A">
            <w:pPr>
              <w:rPr>
                <w:rFonts w:ascii="Inter" w:hAnsi="Inter"/>
                <w:sz w:val="18"/>
                <w:szCs w:val="18"/>
              </w:rPr>
            </w:pPr>
            <w:proofErr w:type="spellStart"/>
            <w:r w:rsidRPr="007B625C">
              <w:rPr>
                <w:rFonts w:ascii="Inter" w:hAnsi="Inter"/>
                <w:sz w:val="18"/>
                <w:szCs w:val="18"/>
              </w:rPr>
              <w:t>Mapúa</w:t>
            </w:r>
            <w:proofErr w:type="spellEnd"/>
            <w:r w:rsidRPr="007B625C">
              <w:rPr>
                <w:rFonts w:ascii="Inter" w:hAnsi="Inter"/>
                <w:sz w:val="18"/>
                <w:szCs w:val="18"/>
              </w:rPr>
              <w:t xml:space="preserve"> University</w:t>
            </w:r>
          </w:p>
          <w:p w14:paraId="2A20F087" w14:textId="17E73865" w:rsidR="00136B4B" w:rsidRPr="007B625C" w:rsidRDefault="00136B4B" w:rsidP="00ED1C8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2018-202</w:t>
            </w:r>
            <w:r w:rsidR="009239C3" w:rsidRPr="007B625C">
              <w:rPr>
                <w:rFonts w:ascii="Inter" w:hAnsi="Inter"/>
                <w:sz w:val="18"/>
                <w:szCs w:val="18"/>
              </w:rPr>
              <w:t>4</w:t>
            </w:r>
          </w:p>
          <w:p w14:paraId="5500740D" w14:textId="4418823E" w:rsidR="00136B4B" w:rsidRPr="0090659C" w:rsidRDefault="00136B4B" w:rsidP="009239C3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79794690" w14:textId="77777777" w:rsidTr="00434ECB">
        <w:trPr>
          <w:trHeight w:val="432"/>
        </w:trPr>
        <w:tc>
          <w:tcPr>
            <w:tcW w:w="0" w:type="auto"/>
            <w:vAlign w:val="center"/>
          </w:tcPr>
          <w:p w14:paraId="45D4381B" w14:textId="66D43204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6482BEA" wp14:editId="49C9B83A">
                      <wp:extent cx="100584" cy="100584"/>
                      <wp:effectExtent l="0" t="0" r="0" b="0"/>
                      <wp:docPr id="2860557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4A6BC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TECHNICAL SKILLS</w:t>
            </w:r>
          </w:p>
        </w:tc>
      </w:tr>
      <w:tr w:rsidR="00136B4B" w:rsidRPr="0090659C" w14:paraId="50981AC7" w14:textId="77777777" w:rsidTr="00434ECB">
        <w:trPr>
          <w:trHeight w:val="432"/>
        </w:trPr>
        <w:tc>
          <w:tcPr>
            <w:tcW w:w="0" w:type="auto"/>
            <w:vAlign w:val="center"/>
          </w:tcPr>
          <w:p w14:paraId="6A74EE05" w14:textId="01B1D6C0" w:rsidR="00E91C96" w:rsidRPr="007B625C" w:rsidRDefault="00616DFA" w:rsidP="00ED1C8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Programming Languages &amp; Scripting</w:t>
            </w:r>
          </w:p>
          <w:p w14:paraId="5AC60305" w14:textId="305D3A28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TypeScript, C#, Python, JavaScript</w:t>
            </w:r>
          </w:p>
          <w:p w14:paraId="582ADC9E" w14:textId="77777777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</w:p>
          <w:p w14:paraId="7BF72520" w14:textId="72813107" w:rsidR="00616DFA" w:rsidRPr="007B625C" w:rsidRDefault="00616DFA" w:rsidP="00616DF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Web Development &amp; Frontend</w:t>
            </w:r>
          </w:p>
          <w:p w14:paraId="68D61608" w14:textId="5170AFCE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Angular Framework, HTML5, CSS3/SCSS</w:t>
            </w:r>
          </w:p>
          <w:p w14:paraId="0B0D6E2B" w14:textId="77777777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</w:p>
          <w:p w14:paraId="1AF27018" w14:textId="7DB48F3F" w:rsidR="00616DFA" w:rsidRPr="007B625C" w:rsidRDefault="00616DFA" w:rsidP="00616DF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Backend &amp; Server-Side</w:t>
            </w:r>
          </w:p>
          <w:p w14:paraId="7113AD76" w14:textId="67597677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C#, .NET, Azure SQL</w:t>
            </w:r>
          </w:p>
          <w:p w14:paraId="4EC60717" w14:textId="77777777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</w:p>
          <w:p w14:paraId="03521E03" w14:textId="2E782AFE" w:rsidR="00616DFA" w:rsidRPr="007B625C" w:rsidRDefault="00616DFA" w:rsidP="00616DF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Databases</w:t>
            </w:r>
          </w:p>
          <w:p w14:paraId="20D76BDF" w14:textId="53160DB1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Azure SQL</w:t>
            </w:r>
          </w:p>
          <w:p w14:paraId="28386D90" w14:textId="77777777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</w:p>
          <w:p w14:paraId="2B028002" w14:textId="260FE470" w:rsidR="00616DFA" w:rsidRPr="007B625C" w:rsidRDefault="00616DFA" w:rsidP="00616DF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DevOps &amp; Version Control</w:t>
            </w:r>
          </w:p>
          <w:p w14:paraId="20FD285F" w14:textId="2332CE3C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Azure DevOps, GitHub, Git</w:t>
            </w:r>
          </w:p>
          <w:p w14:paraId="2B03DBAA" w14:textId="77777777" w:rsidR="00E91C96" w:rsidRPr="007B625C" w:rsidRDefault="00E91C96" w:rsidP="00ED1C8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</w:p>
          <w:p w14:paraId="7C06254B" w14:textId="1E7E06D7" w:rsidR="00616DFA" w:rsidRPr="007B625C" w:rsidRDefault="00616DFA" w:rsidP="00616DF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Methodology &amp; Workflow</w:t>
            </w:r>
          </w:p>
          <w:p w14:paraId="7829FCC1" w14:textId="329EC606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Agile Methodology</w:t>
            </w:r>
          </w:p>
          <w:p w14:paraId="4A1EF7D3" w14:textId="77777777" w:rsidR="00616DFA" w:rsidRPr="007B625C" w:rsidRDefault="00616DFA" w:rsidP="00616DFA">
            <w:pPr>
              <w:rPr>
                <w:rFonts w:ascii="Inter" w:hAnsi="Inter"/>
                <w:sz w:val="18"/>
                <w:szCs w:val="18"/>
              </w:rPr>
            </w:pPr>
          </w:p>
          <w:p w14:paraId="62223FA5" w14:textId="1F3AA4DE" w:rsidR="00616DFA" w:rsidRPr="007B625C" w:rsidRDefault="00616DFA" w:rsidP="00616DF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Architectural Pattern &amp; Integration</w:t>
            </w:r>
          </w:p>
          <w:p w14:paraId="4B8658B6" w14:textId="1D2C7276" w:rsidR="00616DFA" w:rsidRPr="007B625C" w:rsidRDefault="00616DFA" w:rsidP="00ED1C8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Module Federation, API Design and Integration</w:t>
            </w:r>
          </w:p>
          <w:p w14:paraId="0F805626" w14:textId="77777777" w:rsidR="00616DFA" w:rsidRPr="0090659C" w:rsidRDefault="00616DFA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81EBB46" w14:textId="24FA2255" w:rsidR="00136B4B" w:rsidRPr="007B625C" w:rsidRDefault="00E91C96" w:rsidP="00ED1C8A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Software Skills</w:t>
            </w:r>
          </w:p>
          <w:p w14:paraId="31D142D8" w14:textId="77777777" w:rsidR="00E91C96" w:rsidRPr="007B625C" w:rsidRDefault="00E91C96" w:rsidP="00ED1C8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Workspace Related</w:t>
            </w:r>
          </w:p>
          <w:p w14:paraId="138959C2" w14:textId="0F1296D6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Visual Studio,</w:t>
            </w:r>
            <w:r w:rsidR="00434ECB">
              <w:rPr>
                <w:rFonts w:ascii="Inter" w:hAnsi="Inter"/>
                <w:i/>
                <w:iCs/>
                <w:sz w:val="18"/>
                <w:szCs w:val="18"/>
              </w:rPr>
              <w:t xml:space="preserve"> VS Code, </w:t>
            </w: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Azure DevOp</w:t>
            </w:r>
            <w:r w:rsidR="00434ECB">
              <w:rPr>
                <w:rFonts w:ascii="Inter" w:hAnsi="Inter"/>
                <w:i/>
                <w:iCs/>
                <w:sz w:val="18"/>
                <w:szCs w:val="18"/>
              </w:rPr>
              <w:t xml:space="preserve">s, Azure Portal, </w:t>
            </w:r>
            <w:proofErr w:type="spellStart"/>
            <w:r w:rsidR="00434ECB">
              <w:rPr>
                <w:rFonts w:ascii="Inter" w:hAnsi="Inter"/>
                <w:i/>
                <w:iCs/>
                <w:sz w:val="18"/>
                <w:szCs w:val="18"/>
              </w:rPr>
              <w:t>DBeaver</w:t>
            </w:r>
            <w:proofErr w:type="spellEnd"/>
            <w:r w:rsidR="00434ECB">
              <w:rPr>
                <w:rFonts w:ascii="Inter" w:hAnsi="Inter"/>
                <w:i/>
                <w:iCs/>
                <w:sz w:val="18"/>
                <w:szCs w:val="18"/>
              </w:rPr>
              <w:t>, GitHub</w:t>
            </w:r>
          </w:p>
          <w:p w14:paraId="17383053" w14:textId="3EA7F5B5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F2CCD9D" w14:textId="47EF9EBA" w:rsidR="00E91C96" w:rsidRPr="007B625C" w:rsidRDefault="00E91C96" w:rsidP="00ED1C8A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Office Applications</w:t>
            </w:r>
          </w:p>
          <w:p w14:paraId="16DA0383" w14:textId="3CCCB4BB" w:rsidR="009239C3" w:rsidRPr="00434ECB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Excel, Word, PowerPoint</w:t>
            </w:r>
            <w:r w:rsidR="000A35D2">
              <w:rPr>
                <w:rFonts w:ascii="Inter" w:hAnsi="Inter"/>
                <w:i/>
                <w:iCs/>
                <w:sz w:val="18"/>
                <w:szCs w:val="18"/>
              </w:rPr>
              <w:t>, Outlook</w:t>
            </w:r>
          </w:p>
          <w:p w14:paraId="17451735" w14:textId="7D7CFA25" w:rsidR="00E91C96" w:rsidRPr="0090659C" w:rsidRDefault="00E91C96" w:rsidP="00ED1C8A">
            <w:pPr>
              <w:rPr>
                <w:rFonts w:ascii="Inter" w:hAnsi="Inter"/>
                <w:sz w:val="18"/>
                <w:szCs w:val="18"/>
              </w:rPr>
            </w:pPr>
          </w:p>
        </w:tc>
      </w:tr>
      <w:tr w:rsidR="00434ECB" w:rsidRPr="0090659C" w14:paraId="6311575F" w14:textId="77777777" w:rsidTr="00A47C52">
        <w:trPr>
          <w:trHeight w:val="432"/>
        </w:trPr>
        <w:tc>
          <w:tcPr>
            <w:tcW w:w="0" w:type="auto"/>
            <w:vAlign w:val="center"/>
          </w:tcPr>
          <w:p w14:paraId="0AA47B0D" w14:textId="248A4E0B" w:rsidR="00434ECB" w:rsidRPr="0090659C" w:rsidRDefault="00434ECB" w:rsidP="00A47C52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8E0B70A" wp14:editId="0FDAD992">
                      <wp:extent cx="100584" cy="100584"/>
                      <wp:effectExtent l="0" t="0" r="0" b="0"/>
                      <wp:docPr id="4495620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96544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w:t xml:space="preserve"> INTERESTS</w:t>
            </w:r>
          </w:p>
        </w:tc>
      </w:tr>
      <w:tr w:rsidR="00434ECB" w:rsidRPr="0090659C" w14:paraId="5E3BBD60" w14:textId="77777777" w:rsidTr="00A47C52">
        <w:trPr>
          <w:trHeight w:val="432"/>
        </w:trPr>
        <w:tc>
          <w:tcPr>
            <w:tcW w:w="0" w:type="auto"/>
            <w:vAlign w:val="center"/>
          </w:tcPr>
          <w:p w14:paraId="42DAC81C" w14:textId="111E2794" w:rsidR="00434ECB" w:rsidRPr="00434ECB" w:rsidRDefault="00A47C52" w:rsidP="00A47C52">
            <w:pPr>
              <w:rPr>
                <w:rFonts w:ascii="Inter" w:hAnsi="Inter"/>
                <w:sz w:val="18"/>
                <w:szCs w:val="18"/>
              </w:rPr>
            </w:pPr>
            <w:r>
              <w:rPr>
                <w:rFonts w:ascii="Inter" w:hAnsi="Inter"/>
                <w:sz w:val="18"/>
                <w:szCs w:val="18"/>
              </w:rPr>
              <w:t>Wresting</w:t>
            </w:r>
            <w:r w:rsidR="00434ECB" w:rsidRPr="0090659C">
              <w:rPr>
                <w:rFonts w:ascii="Inter" w:hAnsi="Inter"/>
                <w:sz w:val="18"/>
                <w:szCs w:val="18"/>
              </w:rPr>
              <w:t xml:space="preserve">, Video Games, </w:t>
            </w:r>
            <w:r>
              <w:rPr>
                <w:rFonts w:ascii="Inter" w:hAnsi="Inter"/>
                <w:sz w:val="18"/>
                <w:szCs w:val="18"/>
              </w:rPr>
              <w:t>Rubik’s Cube, Chess, Animations, Video Editing</w:t>
            </w:r>
          </w:p>
        </w:tc>
      </w:tr>
    </w:tbl>
    <w:p w14:paraId="21C30A4A" w14:textId="7F467C41" w:rsidR="006D3019" w:rsidRPr="0090659C" w:rsidRDefault="006D3019" w:rsidP="006D3019">
      <w:pPr>
        <w:rPr>
          <w:rFonts w:ascii="Inter" w:hAnsi="Inter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7B625C" w:rsidRPr="0090659C" w14:paraId="008A78D5" w14:textId="77777777" w:rsidTr="0044325E">
        <w:tc>
          <w:tcPr>
            <w:tcW w:w="0" w:type="auto"/>
            <w:tcBorders>
              <w:bottom w:val="single" w:sz="12" w:space="0" w:color="9F2936"/>
            </w:tcBorders>
          </w:tcPr>
          <w:p w14:paraId="18EDE1A0" w14:textId="27C20AD8" w:rsidR="006D3019" w:rsidRPr="0090659C" w:rsidRDefault="009239C3" w:rsidP="00F70B18">
            <w:pPr>
              <w:rPr>
                <w:rFonts w:ascii="Inter" w:hAnsi="Inter"/>
                <w:sz w:val="44"/>
                <w:szCs w:val="44"/>
              </w:rPr>
            </w:pPr>
            <w:r>
              <w:rPr>
                <w:rFonts w:ascii="Inter" w:hAnsi="Inter"/>
                <w:sz w:val="44"/>
                <w:szCs w:val="44"/>
              </w:rPr>
              <w:t>RANDALL JOSEPH PAJARO</w:t>
            </w:r>
          </w:p>
          <w:p w14:paraId="78F586C5" w14:textId="216D6302" w:rsidR="006D3019" w:rsidRPr="0090659C" w:rsidRDefault="009239C3" w:rsidP="00F70B18">
            <w:pPr>
              <w:rPr>
                <w:rFonts w:ascii="Inter" w:hAnsi="Inter"/>
                <w:spacing w:val="20"/>
                <w:kern w:val="20"/>
                <w:sz w:val="20"/>
                <w:szCs w:val="20"/>
              </w:rPr>
            </w:pP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SOFTWARE ENGINEER</w:t>
            </w:r>
          </w:p>
          <w:p w14:paraId="7E4036FD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7B625C" w:rsidRPr="0090659C" w14:paraId="47A052D2" w14:textId="77777777" w:rsidTr="0044325E">
        <w:tc>
          <w:tcPr>
            <w:tcW w:w="0" w:type="auto"/>
            <w:tcBorders>
              <w:top w:val="single" w:sz="12" w:space="0" w:color="9F2936"/>
            </w:tcBorders>
          </w:tcPr>
          <w:p w14:paraId="5B4A2CAA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7B625C" w:rsidRPr="0090659C" w14:paraId="55299683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C961828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6FFDC9" wp14:editId="6D67B31A">
                      <wp:extent cx="100584" cy="100584"/>
                      <wp:effectExtent l="0" t="0" r="0" b="0"/>
                      <wp:docPr id="5599822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82D6F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PROFILE</w:t>
            </w:r>
          </w:p>
        </w:tc>
      </w:tr>
      <w:tr w:rsidR="007B625C" w:rsidRPr="007B625C" w14:paraId="477ED55E" w14:textId="77777777" w:rsidTr="0044325E">
        <w:trPr>
          <w:trHeight w:val="432"/>
        </w:trPr>
        <w:tc>
          <w:tcPr>
            <w:tcW w:w="0" w:type="auto"/>
            <w:vAlign w:val="center"/>
          </w:tcPr>
          <w:p w14:paraId="704E3C3E" w14:textId="77777777" w:rsidR="006E6358" w:rsidRPr="007B625C" w:rsidRDefault="006E6358" w:rsidP="00F70B18">
            <w:pPr>
              <w:rPr>
                <w:rFonts w:ascii="Inter" w:hAnsi="Inter"/>
                <w:sz w:val="18"/>
                <w:szCs w:val="18"/>
              </w:rPr>
            </w:pPr>
          </w:p>
          <w:p w14:paraId="70A9C0C5" w14:textId="4A2F98CF" w:rsidR="006D3019" w:rsidRPr="007B625C" w:rsidRDefault="006D3019" w:rsidP="00F70B18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Currently working</w:t>
            </w:r>
            <w:r w:rsidR="002049F3" w:rsidRPr="007B625C">
              <w:rPr>
                <w:rFonts w:ascii="Inter" w:hAnsi="Inter"/>
                <w:sz w:val="18"/>
                <w:szCs w:val="18"/>
              </w:rPr>
              <w:t xml:space="preserve"> with </w:t>
            </w:r>
            <w:r w:rsidR="009239C3" w:rsidRPr="007B625C">
              <w:rPr>
                <w:rFonts w:ascii="Inter" w:hAnsi="Inter"/>
                <w:sz w:val="18"/>
                <w:szCs w:val="18"/>
              </w:rPr>
              <w:t>4</w:t>
            </w:r>
            <w:r w:rsidR="002049F3" w:rsidRPr="007B625C">
              <w:rPr>
                <w:rFonts w:ascii="Inter" w:hAnsi="Inter"/>
                <w:sz w:val="18"/>
                <w:szCs w:val="18"/>
              </w:rPr>
              <w:t xml:space="preserve"> years of experience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as a </w:t>
            </w:r>
            <w:r w:rsidR="009239C3" w:rsidRPr="007B625C">
              <w:rPr>
                <w:rFonts w:ascii="Inter" w:hAnsi="Inter"/>
                <w:sz w:val="18"/>
                <w:szCs w:val="18"/>
              </w:rPr>
              <w:t>Full Stack Developer building scalable web application using Angular (Typescript), C#, and Azure SQL. I have contributed to both frontend and backend development</w:t>
            </w:r>
            <w:r w:rsidR="00B54247" w:rsidRPr="007B625C">
              <w:rPr>
                <w:rFonts w:ascii="Inter" w:hAnsi="Inter"/>
                <w:sz w:val="18"/>
                <w:szCs w:val="18"/>
              </w:rPr>
              <w:t>.</w:t>
            </w:r>
          </w:p>
          <w:p w14:paraId="378013A8" w14:textId="1C0B15C1" w:rsidR="006E6358" w:rsidRPr="007B625C" w:rsidRDefault="006E6358" w:rsidP="00F70B18">
            <w:pPr>
              <w:rPr>
                <w:rFonts w:ascii="Inter" w:hAnsi="Inter"/>
                <w:sz w:val="18"/>
                <w:szCs w:val="18"/>
              </w:rPr>
            </w:pPr>
          </w:p>
        </w:tc>
      </w:tr>
      <w:tr w:rsidR="007B625C" w:rsidRPr="0090659C" w14:paraId="268AB1B8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7CC5FF9" w14:textId="618B5A64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4ED74B" wp14:editId="71A632FB">
                      <wp:extent cx="100584" cy="100584"/>
                      <wp:effectExtent l="0" t="0" r="0" b="0"/>
                      <wp:docPr id="10375617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79CF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AB3A53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WORK </w: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EXPERIENCE</w:t>
            </w:r>
          </w:p>
        </w:tc>
      </w:tr>
      <w:tr w:rsidR="007B625C" w:rsidRPr="007B625C" w14:paraId="283B9FD9" w14:textId="77777777" w:rsidTr="0044325E">
        <w:trPr>
          <w:trHeight w:val="432"/>
        </w:trPr>
        <w:tc>
          <w:tcPr>
            <w:tcW w:w="0" w:type="auto"/>
            <w:vAlign w:val="center"/>
          </w:tcPr>
          <w:p w14:paraId="5222FFB9" w14:textId="77777777" w:rsidR="006E6358" w:rsidRPr="007B625C" w:rsidRDefault="006E6358" w:rsidP="00F70B18">
            <w:pPr>
              <w:rPr>
                <w:rFonts w:ascii="Inter" w:hAnsi="Inter"/>
                <w:b/>
                <w:bCs/>
                <w:sz w:val="18"/>
                <w:szCs w:val="18"/>
              </w:rPr>
            </w:pPr>
          </w:p>
          <w:p w14:paraId="31D0A6A7" w14:textId="62D3C5E4" w:rsidR="006D3019" w:rsidRPr="007B625C" w:rsidRDefault="009239C3" w:rsidP="00F70B18">
            <w:pPr>
              <w:rPr>
                <w:rFonts w:ascii="Inter" w:hAnsi="Inter"/>
                <w:b/>
                <w:b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Project Lead / Full Stack Developer</w:t>
            </w:r>
          </w:p>
          <w:p w14:paraId="2C962119" w14:textId="576E6F09" w:rsidR="006D3019" w:rsidRPr="007B625C" w:rsidRDefault="009239C3" w:rsidP="00F70B18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CCG Systems – Performance Management System Web App</w:t>
            </w:r>
          </w:p>
          <w:p w14:paraId="16807A0D" w14:textId="5851D9E8" w:rsidR="006D3019" w:rsidRPr="007B625C" w:rsidRDefault="009239C3" w:rsidP="00F70B18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i/>
                <w:iCs/>
                <w:sz w:val="18"/>
                <w:szCs w:val="18"/>
              </w:rPr>
              <w:t>April 2022</w:t>
            </w:r>
            <w:r w:rsidR="006D3019" w:rsidRPr="007B625C">
              <w:rPr>
                <w:rFonts w:ascii="Inter" w:hAnsi="Inter"/>
                <w:i/>
                <w:iCs/>
                <w:sz w:val="18"/>
                <w:szCs w:val="18"/>
              </w:rPr>
              <w:t xml:space="preserve"> – Present</w:t>
            </w:r>
          </w:p>
          <w:p w14:paraId="7E0189A9" w14:textId="4D36F16B" w:rsidR="006E6358" w:rsidRPr="007B625C" w:rsidRDefault="009239C3" w:rsidP="006E6358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 xml:space="preserve">Contributed and led the development of performance management systems that will be used for municipalities within </w:t>
            </w: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South Africa</w:t>
            </w:r>
            <w:r w:rsidRPr="007B625C">
              <w:rPr>
                <w:rFonts w:ascii="Inter" w:hAnsi="Inter"/>
                <w:sz w:val="18"/>
                <w:szCs w:val="18"/>
              </w:rPr>
              <w:t>.</w:t>
            </w:r>
          </w:p>
          <w:p w14:paraId="640A489C" w14:textId="71742E9F" w:rsidR="009239C3" w:rsidRPr="007B625C" w:rsidRDefault="009239C3" w:rsidP="006E6358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 xml:space="preserve">Contributed </w:t>
            </w:r>
            <w:r w:rsidR="00A47C52" w:rsidRPr="007B625C">
              <w:rPr>
                <w:rFonts w:ascii="Inter" w:hAnsi="Inter"/>
                <w:sz w:val="18"/>
                <w:szCs w:val="18"/>
              </w:rPr>
              <w:t>to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the integration of module federation in an Angular-based project to enhance scalability and flexibility in developing </w:t>
            </w:r>
            <w:r w:rsidR="00616DFA" w:rsidRPr="007B625C">
              <w:rPr>
                <w:rFonts w:ascii="Inter" w:hAnsi="Inter"/>
                <w:sz w:val="18"/>
                <w:szCs w:val="18"/>
              </w:rPr>
              <w:t>multiple modules within the system.</w:t>
            </w:r>
          </w:p>
          <w:p w14:paraId="3CCFF685" w14:textId="18DCDBB2" w:rsidR="00B54247" w:rsidRPr="007B625C" w:rsidRDefault="00B54247" w:rsidP="006E6358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Contributed at building user interfaces, implementing backend logic, and managing relational databases.</w:t>
            </w:r>
          </w:p>
          <w:p w14:paraId="2286E6F4" w14:textId="0DF4351C" w:rsidR="00616DFA" w:rsidRPr="007B625C" w:rsidRDefault="00616DFA" w:rsidP="006E6358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 xml:space="preserve">Experienced integrating </w:t>
            </w: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Azure DevOps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for version control, managing </w:t>
            </w: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CI/CD pipelines for automation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, and </w:t>
            </w: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streamlining code deployment processes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, and </w:t>
            </w: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deploying cloud resources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such as function apps through the Azure Portal.</w:t>
            </w:r>
          </w:p>
          <w:p w14:paraId="4D7A351C" w14:textId="489D5E93" w:rsidR="00B54247" w:rsidRPr="007B625C" w:rsidRDefault="00B54247" w:rsidP="00B54247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Effectively collaborated within</w:t>
            </w: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 xml:space="preserve"> Agile teams.</w:t>
            </w:r>
          </w:p>
          <w:p w14:paraId="5922057F" w14:textId="77777777" w:rsidR="00BA0264" w:rsidRPr="007B625C" w:rsidRDefault="00BA0264" w:rsidP="00B54247">
            <w:pPr>
              <w:rPr>
                <w:rFonts w:ascii="Inter" w:hAnsi="Inter"/>
                <w:sz w:val="18"/>
                <w:szCs w:val="18"/>
              </w:rPr>
            </w:pPr>
          </w:p>
          <w:p w14:paraId="3FD48111" w14:textId="7A7E44CA" w:rsidR="00616DFA" w:rsidRPr="007B625C" w:rsidRDefault="00616DFA" w:rsidP="00BA0264">
            <w:pPr>
              <w:ind w:left="360"/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Contributed and implemented the following performance management system related modules:</w:t>
            </w:r>
          </w:p>
          <w:p w14:paraId="0970C602" w14:textId="77777777" w:rsidR="00BA0264" w:rsidRPr="007B625C" w:rsidRDefault="00BA0264" w:rsidP="00BA0264">
            <w:pPr>
              <w:ind w:left="360"/>
              <w:rPr>
                <w:rFonts w:ascii="Inter" w:hAnsi="Inter"/>
                <w:sz w:val="18"/>
                <w:szCs w:val="18"/>
              </w:rPr>
            </w:pPr>
          </w:p>
          <w:p w14:paraId="08FC86FF" w14:textId="05A202AD" w:rsidR="000E7CBE" w:rsidRPr="007B625C" w:rsidRDefault="000E7CBE" w:rsidP="00B54247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Host Module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– </w:t>
            </w:r>
            <w:r w:rsidR="007B625C" w:rsidRPr="007B625C">
              <w:rPr>
                <w:rFonts w:ascii="Inter" w:hAnsi="Inter"/>
                <w:sz w:val="18"/>
                <w:szCs w:val="18"/>
              </w:rPr>
              <w:t>an Angular-based shell application using Module Federation to host and integrate multiple standalone modules (IPMS, IPMS Admin, OPMS, Workflow, RMS) under one platform with a centralized authentication, tenant configuration, and consistent navigation across modules.</w:t>
            </w:r>
          </w:p>
          <w:p w14:paraId="3B4F5FA6" w14:textId="10328712" w:rsidR="007B625C" w:rsidRPr="007B625C" w:rsidRDefault="007B625C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Feature Management</w:t>
            </w:r>
            <w:r w:rsidRPr="007B625C">
              <w:rPr>
                <w:rFonts w:ascii="Inter" w:hAnsi="Inter"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Developed a feature management page enabling administrators of each tenant to toggle and configure application features, supporting a scalable multi-tenant architecture.</w:t>
            </w:r>
          </w:p>
          <w:p w14:paraId="040746B7" w14:textId="77777777" w:rsidR="007B625C" w:rsidRPr="007B625C" w:rsidRDefault="007B625C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Areas Management</w:t>
            </w: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Built the Areas administration page, allowing configuration and management of organizational areas within the platform.</w:t>
            </w:r>
          </w:p>
          <w:p w14:paraId="4A6C7606" w14:textId="77777777" w:rsidR="007B625C" w:rsidRPr="007B625C" w:rsidRDefault="007B625C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Tenant Menu &amp; Database Configuration</w:t>
            </w:r>
            <w:r w:rsidRPr="007B625C">
              <w:rPr>
                <w:rFonts w:ascii="Inter" w:hAnsi="Inter"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Managed per-tenant navigation configuration by provisioning and maintaining menu items through the database, and ensuring correct module visibility across client environments.</w:t>
            </w:r>
          </w:p>
          <w:p w14:paraId="7AE08CED" w14:textId="1988A140" w:rsidR="007B625C" w:rsidRPr="007B625C" w:rsidRDefault="007B625C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Cross-Module Styling &amp; UI Fixes</w:t>
            </w:r>
            <w:r w:rsidRPr="007B625C">
              <w:rPr>
                <w:rFonts w:ascii="Inter" w:hAnsi="Inter"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Resolved layout and styling consistencies across multiple feature modules integrated into the host application.</w:t>
            </w:r>
            <w:r w:rsidRPr="007B625C">
              <w:rPr>
                <w:rFonts w:ascii="Inter" w:hAnsi="Inter"/>
                <w:sz w:val="18"/>
                <w:szCs w:val="18"/>
              </w:rPr>
              <w:br/>
            </w:r>
          </w:p>
          <w:p w14:paraId="7B500775" w14:textId="2A646C59" w:rsidR="00616DFA" w:rsidRPr="007B625C" w:rsidRDefault="00616DFA" w:rsidP="00B54247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Individual Performance Management System (IPMS)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– </w:t>
            </w:r>
            <w:r w:rsidR="001221BA" w:rsidRPr="007B625C">
              <w:rPr>
                <w:rFonts w:ascii="Inter" w:hAnsi="Inter"/>
                <w:sz w:val="18"/>
                <w:szCs w:val="18"/>
              </w:rPr>
              <w:t>a multi-tenant performance management platform for employees and supervisors to complete KPI scoring, competency assessments, and digital performance agreement signing.</w:t>
            </w:r>
          </w:p>
          <w:p w14:paraId="69DA3B04" w14:textId="7A21C3BA" w:rsidR="0088361F" w:rsidRPr="007B625C" w:rsidRDefault="0088361F" w:rsidP="0088361F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Performance Scoring Engine</w:t>
            </w:r>
            <w:r w:rsidRPr="007B625C">
              <w:rPr>
                <w:rFonts w:ascii="Inter" w:hAnsi="Inter"/>
                <w:sz w:val="18"/>
                <w:szCs w:val="18"/>
              </w:rPr>
              <w:br/>
              <w:t>Implemented self-scoring, supervisor review and override</w:t>
            </w:r>
            <w:r w:rsidR="001221BA" w:rsidRPr="007B625C">
              <w:rPr>
                <w:rFonts w:ascii="Inter" w:hAnsi="Inter"/>
                <w:sz w:val="18"/>
                <w:szCs w:val="18"/>
              </w:rPr>
              <w:t>, weighted score finalization, automated bonus and raise calculation, digital signatures, and PoE file uploads.</w:t>
            </w:r>
          </w:p>
          <w:p w14:paraId="59D70084" w14:textId="2109C33B" w:rsidR="00804CE5" w:rsidRPr="007B625C" w:rsidRDefault="001221BA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Performance Agreement</w:t>
            </w:r>
            <w:r w:rsidRPr="007B625C">
              <w:rPr>
                <w:rFonts w:ascii="Inter" w:hAnsi="Inter"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Built tokenized document sharing, anonymous digital signing, and document retrieval workflows for employee performance agreements.</w:t>
            </w:r>
          </w:p>
        </w:tc>
      </w:tr>
    </w:tbl>
    <w:p w14:paraId="27B4B033" w14:textId="77777777" w:rsidR="00434ECB" w:rsidRPr="0090659C" w:rsidRDefault="00434ECB">
      <w:pPr>
        <w:rPr>
          <w:rFonts w:ascii="Inter" w:hAnsi="Inte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E6358" w:rsidRPr="0090659C" w14:paraId="158CF557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8B43CCA" w14:textId="5D157EF2" w:rsidR="006E6358" w:rsidRPr="0090659C" w:rsidRDefault="00045D8D" w:rsidP="00045D8D">
            <w:pPr>
              <w:rPr>
                <w:rFonts w:ascii="Inter" w:hAnsi="Inter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14B1C72B" wp14:editId="03327173">
                      <wp:extent cx="100584" cy="100584"/>
                      <wp:effectExtent l="0" t="0" r="0" b="0"/>
                      <wp:docPr id="1217420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3DEC10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PROFICIENCY</w:t>
            </w:r>
          </w:p>
        </w:tc>
      </w:tr>
      <w:tr w:rsidR="00ED1C8A" w:rsidRPr="0090659C" w14:paraId="09E1E84E" w14:textId="77777777" w:rsidTr="0090659C">
        <w:trPr>
          <w:trHeight w:val="432"/>
        </w:trPr>
        <w:tc>
          <w:tcPr>
            <w:tcW w:w="5000" w:type="pct"/>
            <w:vAlign w:val="center"/>
          </w:tcPr>
          <w:p w14:paraId="16882B94" w14:textId="07865059" w:rsidR="008E749D" w:rsidRPr="007B625C" w:rsidRDefault="0090659C" w:rsidP="0090659C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Angular (</w:t>
            </w:r>
            <w:r w:rsidR="000E7CBE" w:rsidRPr="007B625C">
              <w:rPr>
                <w:rFonts w:ascii="Inter" w:hAnsi="Inter"/>
                <w:sz w:val="18"/>
                <w:szCs w:val="18"/>
              </w:rPr>
              <w:t>4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Years)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  <w:t>95%</w:t>
            </w:r>
          </w:p>
          <w:p w14:paraId="38EA21F0" w14:textId="0F7BAE13" w:rsidR="0090659C" w:rsidRPr="007B625C" w:rsidRDefault="00007214" w:rsidP="00045D8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16D1D0C4" wp14:editId="0A42BC15">
                  <wp:extent cx="2103302" cy="91448"/>
                  <wp:effectExtent l="0" t="0" r="0" b="3810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A435D9-694D-C26C-9496-2859AFEF55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44A435D9-694D-C26C-9496-2859AFEF55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6450E" w14:textId="77777777" w:rsidR="008E749D" w:rsidRPr="007B625C" w:rsidRDefault="008E749D" w:rsidP="00045D8D">
            <w:pPr>
              <w:rPr>
                <w:rFonts w:ascii="Inter" w:hAnsi="Inter"/>
                <w:sz w:val="18"/>
                <w:szCs w:val="18"/>
              </w:rPr>
            </w:pPr>
          </w:p>
          <w:p w14:paraId="20B62C38" w14:textId="767877A3" w:rsidR="008E749D" w:rsidRPr="007B625C" w:rsidRDefault="008B47C9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HTML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(</w:t>
            </w:r>
            <w:r w:rsidRPr="007B625C">
              <w:rPr>
                <w:rFonts w:ascii="Inter" w:hAnsi="Inter"/>
                <w:sz w:val="18"/>
                <w:szCs w:val="18"/>
              </w:rPr>
              <w:t>4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Years)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Pr="007B625C">
              <w:rPr>
                <w:rFonts w:ascii="Inter" w:hAnsi="Inter"/>
                <w:sz w:val="18"/>
                <w:szCs w:val="18"/>
              </w:rPr>
              <w:t>100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07CB231C" w14:textId="222F99AA" w:rsidR="008E749D" w:rsidRPr="007B625C" w:rsidRDefault="00744416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1726CEC0" wp14:editId="46D653DF">
                  <wp:extent cx="2103302" cy="91448"/>
                  <wp:effectExtent l="0" t="0" r="0" b="381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9695" w14:textId="77777777" w:rsidR="008E749D" w:rsidRPr="007B625C" w:rsidRDefault="008E749D" w:rsidP="008E749D">
            <w:pPr>
              <w:rPr>
                <w:rFonts w:ascii="Inter" w:hAnsi="Inter"/>
                <w:sz w:val="18"/>
                <w:szCs w:val="18"/>
              </w:rPr>
            </w:pPr>
          </w:p>
          <w:p w14:paraId="27689723" w14:textId="0341C896" w:rsidR="008E749D" w:rsidRPr="007B625C" w:rsidRDefault="008B47C9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CSS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(</w:t>
            </w:r>
            <w:r w:rsidRPr="007B625C">
              <w:rPr>
                <w:rFonts w:ascii="Inter" w:hAnsi="Inter"/>
                <w:sz w:val="18"/>
                <w:szCs w:val="18"/>
              </w:rPr>
              <w:t>4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Years)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Pr="007B625C">
              <w:rPr>
                <w:rFonts w:ascii="Inter" w:hAnsi="Inter"/>
                <w:sz w:val="18"/>
                <w:szCs w:val="18"/>
              </w:rPr>
              <w:t>100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727AD1D5" w14:textId="4F73369E" w:rsidR="008E749D" w:rsidRPr="007B625C" w:rsidRDefault="00744416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120335F3" wp14:editId="203969FF">
                  <wp:extent cx="2103302" cy="91448"/>
                  <wp:effectExtent l="0" t="0" r="0" b="3810"/>
                  <wp:docPr id="1432384365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0DA74" w14:textId="77777777" w:rsidR="008E749D" w:rsidRPr="007B625C" w:rsidRDefault="008E749D" w:rsidP="008E749D">
            <w:pPr>
              <w:rPr>
                <w:rFonts w:ascii="Inter" w:hAnsi="Inter"/>
                <w:sz w:val="18"/>
                <w:szCs w:val="18"/>
              </w:rPr>
            </w:pPr>
          </w:p>
          <w:p w14:paraId="1950BBE3" w14:textId="15504B49" w:rsidR="008E749D" w:rsidRPr="007B625C" w:rsidRDefault="008B47C9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TypeScript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(</w:t>
            </w:r>
            <w:r w:rsidR="000E7CBE" w:rsidRPr="007B625C">
              <w:rPr>
                <w:rFonts w:ascii="Inter" w:hAnsi="Inter"/>
                <w:sz w:val="18"/>
                <w:szCs w:val="18"/>
              </w:rPr>
              <w:t>4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Years)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Pr="007B625C">
              <w:rPr>
                <w:rFonts w:ascii="Inter" w:hAnsi="Inter"/>
                <w:sz w:val="18"/>
                <w:szCs w:val="18"/>
              </w:rPr>
              <w:t>90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4944B9E6" w14:textId="2345D5BB" w:rsidR="008E749D" w:rsidRPr="007B625C" w:rsidRDefault="00744416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492527D2" wp14:editId="317588AB">
                  <wp:extent cx="2103302" cy="91448"/>
                  <wp:effectExtent l="0" t="0" r="0" b="381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40124D-7B95-BFBC-DF0B-33379C92A4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4840124D-7B95-BFBC-DF0B-33379C92A4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BAA7" w14:textId="77777777" w:rsidR="008E749D" w:rsidRPr="007B625C" w:rsidRDefault="008E749D" w:rsidP="008E749D">
            <w:pPr>
              <w:rPr>
                <w:rFonts w:ascii="Inter" w:hAnsi="Inter"/>
                <w:sz w:val="18"/>
                <w:szCs w:val="18"/>
              </w:rPr>
            </w:pPr>
          </w:p>
          <w:p w14:paraId="0AD30DC2" w14:textId="48990A30" w:rsidR="008E749D" w:rsidRPr="007B625C" w:rsidRDefault="000E7CBE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proofErr w:type="spellStart"/>
            <w:r w:rsidRPr="007B625C">
              <w:rPr>
                <w:rFonts w:ascii="Inter" w:hAnsi="Inter"/>
                <w:sz w:val="18"/>
                <w:szCs w:val="18"/>
              </w:rPr>
              <w:t>PrimeNG</w:t>
            </w:r>
            <w:proofErr w:type="spellEnd"/>
            <w:r w:rsidR="008E749D" w:rsidRPr="007B625C">
              <w:rPr>
                <w:rFonts w:ascii="Inter" w:hAnsi="Inter"/>
                <w:sz w:val="18"/>
                <w:szCs w:val="18"/>
              </w:rPr>
              <w:t xml:space="preserve"> (</w:t>
            </w:r>
            <w:r w:rsidR="0007599F" w:rsidRPr="007B625C">
              <w:rPr>
                <w:rFonts w:ascii="Inter" w:hAnsi="Inter"/>
                <w:sz w:val="18"/>
                <w:szCs w:val="18"/>
              </w:rPr>
              <w:t>4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Years)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="008B47C9" w:rsidRPr="007B625C">
              <w:rPr>
                <w:rFonts w:ascii="Inter" w:hAnsi="Inter"/>
                <w:sz w:val="18"/>
                <w:szCs w:val="18"/>
              </w:rPr>
              <w:t>90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5DC37A15" w14:textId="2B5D52AA" w:rsidR="008E749D" w:rsidRPr="007B625C" w:rsidRDefault="00744416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36391402" wp14:editId="46C158CF">
                  <wp:extent cx="2103302" cy="91448"/>
                  <wp:effectExtent l="0" t="0" r="0" b="3810"/>
                  <wp:docPr id="1593574757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956D3-4601-7DDD-5D29-76544D52F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212956D3-4601-7DDD-5D29-76544D52F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778D6" w14:textId="77777777" w:rsidR="0007599F" w:rsidRPr="007B625C" w:rsidRDefault="0007599F" w:rsidP="0007599F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</w:p>
          <w:p w14:paraId="5DA56B1B" w14:textId="5B532812" w:rsidR="0007599F" w:rsidRPr="007B625C" w:rsidRDefault="0007599F" w:rsidP="0007599F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Bootstrap (4 Years)</w:t>
            </w:r>
            <w:r w:rsidRPr="007B625C">
              <w:rPr>
                <w:rFonts w:ascii="Inter" w:hAnsi="Inter"/>
                <w:sz w:val="18"/>
                <w:szCs w:val="18"/>
              </w:rPr>
              <w:tab/>
              <w:t>90%</w:t>
            </w:r>
          </w:p>
          <w:p w14:paraId="26EC988F" w14:textId="72637857" w:rsidR="0007599F" w:rsidRPr="007B625C" w:rsidRDefault="0007599F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71E9DAA6" wp14:editId="33761295">
                  <wp:extent cx="2103302" cy="91448"/>
                  <wp:effectExtent l="0" t="0" r="0" b="3810"/>
                  <wp:docPr id="472601116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956D3-4601-7DDD-5D29-76544D52F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212956D3-4601-7DDD-5D29-76544D52F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F50B8" w14:textId="77777777" w:rsidR="008E749D" w:rsidRPr="007B625C" w:rsidRDefault="008E749D" w:rsidP="008E749D">
            <w:pPr>
              <w:rPr>
                <w:rFonts w:ascii="Inter" w:hAnsi="Inter"/>
                <w:sz w:val="18"/>
                <w:szCs w:val="18"/>
              </w:rPr>
            </w:pPr>
          </w:p>
          <w:p w14:paraId="4F8FE409" w14:textId="67A4761D" w:rsidR="008E749D" w:rsidRPr="007B625C" w:rsidRDefault="008B47C9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C</w:t>
            </w:r>
            <w:r w:rsidR="000E7CBE" w:rsidRPr="007B625C">
              <w:rPr>
                <w:rFonts w:ascii="Inter" w:hAnsi="Inter"/>
                <w:sz w:val="18"/>
                <w:szCs w:val="18"/>
              </w:rPr>
              <w:t>#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(</w:t>
            </w:r>
            <w:r w:rsidRPr="007B625C">
              <w:rPr>
                <w:rFonts w:ascii="Inter" w:hAnsi="Inter"/>
                <w:sz w:val="18"/>
                <w:szCs w:val="18"/>
              </w:rPr>
              <w:t>1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Year)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Pr="007B625C">
              <w:rPr>
                <w:rFonts w:ascii="Inter" w:hAnsi="Inter"/>
                <w:sz w:val="18"/>
                <w:szCs w:val="18"/>
              </w:rPr>
              <w:t>50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5E2BFB6B" w14:textId="5E35A51A" w:rsidR="008E749D" w:rsidRPr="007B625C" w:rsidRDefault="00744416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4B0BB8E7" wp14:editId="1BC14352">
                  <wp:extent cx="2103302" cy="91448"/>
                  <wp:effectExtent l="0" t="0" r="0" b="3810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2304" w14:textId="77777777" w:rsidR="008E749D" w:rsidRPr="007B625C" w:rsidRDefault="008E749D" w:rsidP="008E749D">
            <w:pPr>
              <w:rPr>
                <w:rFonts w:ascii="Inter" w:hAnsi="Inter"/>
                <w:sz w:val="18"/>
                <w:szCs w:val="18"/>
              </w:rPr>
            </w:pPr>
          </w:p>
          <w:p w14:paraId="24CD61E3" w14:textId="784D3C3C" w:rsidR="008E749D" w:rsidRPr="007B625C" w:rsidRDefault="000E7CBE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 xml:space="preserve">Azure </w:t>
            </w:r>
            <w:r w:rsidR="008B47C9" w:rsidRPr="007B625C">
              <w:rPr>
                <w:rFonts w:ascii="Inter" w:hAnsi="Inter"/>
                <w:sz w:val="18"/>
                <w:szCs w:val="18"/>
              </w:rPr>
              <w:t>SQL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(</w:t>
            </w:r>
            <w:r w:rsidR="008B47C9" w:rsidRPr="007B625C">
              <w:rPr>
                <w:rFonts w:ascii="Inter" w:hAnsi="Inter"/>
                <w:sz w:val="18"/>
                <w:szCs w:val="18"/>
              </w:rPr>
              <w:t>1</w:t>
            </w:r>
            <w:r w:rsidR="008E749D" w:rsidRPr="007B625C">
              <w:rPr>
                <w:rFonts w:ascii="Inter" w:hAnsi="Inter"/>
                <w:sz w:val="18"/>
                <w:szCs w:val="18"/>
              </w:rPr>
              <w:t xml:space="preserve"> Year)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="008B47C9" w:rsidRPr="007B625C">
              <w:rPr>
                <w:rFonts w:ascii="Inter" w:hAnsi="Inter"/>
                <w:sz w:val="18"/>
                <w:szCs w:val="18"/>
              </w:rPr>
              <w:t>30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763106B2" w14:textId="7F56B19E" w:rsidR="008E749D" w:rsidRPr="007B625C" w:rsidRDefault="00744416" w:rsidP="008E749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3BE8FF8C" wp14:editId="74A06F27">
                  <wp:extent cx="2103302" cy="91448"/>
                  <wp:effectExtent l="0" t="0" r="0" b="381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18619" w14:textId="77777777" w:rsidR="008E749D" w:rsidRPr="007B625C" w:rsidRDefault="008E749D" w:rsidP="008E749D">
            <w:pPr>
              <w:rPr>
                <w:rFonts w:ascii="Inter" w:hAnsi="Inter"/>
                <w:sz w:val="18"/>
                <w:szCs w:val="18"/>
              </w:rPr>
            </w:pPr>
          </w:p>
          <w:p w14:paraId="6C0761D2" w14:textId="3D7827C0" w:rsidR="008E749D" w:rsidRPr="007B625C" w:rsidRDefault="008B47C9" w:rsidP="008E749D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>Azure</w:t>
            </w:r>
            <w:r w:rsidR="000E7CBE" w:rsidRPr="007B625C">
              <w:rPr>
                <w:rFonts w:ascii="Inter" w:hAnsi="Inter"/>
                <w:sz w:val="18"/>
                <w:szCs w:val="18"/>
              </w:rPr>
              <w:t xml:space="preserve"> Portal</w:t>
            </w:r>
            <w:r w:rsidR="008E749D" w:rsidRPr="007B625C">
              <w:rPr>
                <w:rFonts w:ascii="Inter" w:hAnsi="Inter"/>
                <w:sz w:val="18"/>
                <w:szCs w:val="18"/>
              </w:rPr>
              <w:tab/>
            </w:r>
            <w:r w:rsidRPr="007B625C">
              <w:rPr>
                <w:rFonts w:ascii="Inter" w:hAnsi="Inter"/>
                <w:sz w:val="18"/>
                <w:szCs w:val="18"/>
              </w:rPr>
              <w:t>20</w:t>
            </w:r>
            <w:r w:rsidR="008E749D" w:rsidRPr="007B625C">
              <w:rPr>
                <w:rFonts w:ascii="Inter" w:hAnsi="Inter"/>
                <w:sz w:val="18"/>
                <w:szCs w:val="18"/>
              </w:rPr>
              <w:t>%</w:t>
            </w:r>
          </w:p>
          <w:p w14:paraId="62721B83" w14:textId="27829E60" w:rsidR="008E749D" w:rsidRPr="007B625C" w:rsidRDefault="00744416" w:rsidP="00045D8D">
            <w:p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noProof/>
                <w:sz w:val="18"/>
                <w:szCs w:val="18"/>
              </w:rPr>
              <w:drawing>
                <wp:inline distT="0" distB="0" distL="0" distR="0" wp14:anchorId="590297A0" wp14:editId="537FAB4B">
                  <wp:extent cx="2103302" cy="91448"/>
                  <wp:effectExtent l="0" t="0" r="0" b="3810"/>
                  <wp:docPr id="27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2D2E8D-4FF4-165F-7A7A-6DAC72BF57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DC2D2E8D-4FF4-165F-7A7A-6DAC72BF57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A90F3" w14:textId="77777777" w:rsidR="008E749D" w:rsidRPr="007B625C" w:rsidRDefault="008E749D" w:rsidP="00045D8D">
            <w:pPr>
              <w:rPr>
                <w:rFonts w:ascii="Inter" w:hAnsi="Inter"/>
                <w:sz w:val="18"/>
                <w:szCs w:val="18"/>
              </w:rPr>
            </w:pPr>
          </w:p>
          <w:p w14:paraId="7E3DD864" w14:textId="41BC123A" w:rsidR="00CD72E1" w:rsidRPr="007B625C" w:rsidRDefault="000127D0" w:rsidP="00CD72E1">
            <w:pPr>
              <w:tabs>
                <w:tab w:val="left" w:pos="2767"/>
              </w:tabs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sz w:val="18"/>
                <w:szCs w:val="18"/>
              </w:rPr>
              <w:t xml:space="preserve">ORM using </w:t>
            </w:r>
            <w:r w:rsidR="00CD72E1" w:rsidRPr="007B625C">
              <w:rPr>
                <w:rFonts w:ascii="Inter" w:hAnsi="Inter"/>
                <w:sz w:val="18"/>
                <w:szCs w:val="18"/>
              </w:rPr>
              <w:t>EF Core</w:t>
            </w:r>
            <w:r w:rsidR="00CD72E1" w:rsidRPr="007B625C">
              <w:rPr>
                <w:rFonts w:ascii="Inter" w:hAnsi="Inter"/>
                <w:sz w:val="18"/>
                <w:szCs w:val="18"/>
              </w:rPr>
              <w:tab/>
              <w:t>10%</w:t>
            </w:r>
          </w:p>
          <w:p w14:paraId="260FF066" w14:textId="77777777" w:rsidR="007B625C" w:rsidRDefault="00744416" w:rsidP="00045D8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0E26C29" wp14:editId="495C4885">
                  <wp:extent cx="2103302" cy="91448"/>
                  <wp:effectExtent l="0" t="0" r="0" b="3810"/>
                  <wp:docPr id="29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267B93-7C10-7992-719C-6CF6B656D5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22267B93-7C10-7992-719C-6CF6B656D5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7B1EF" w14:textId="7AE06087" w:rsidR="007B625C" w:rsidRPr="0090659C" w:rsidRDefault="007B625C" w:rsidP="00045D8D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1B62D711" w14:textId="77777777" w:rsidR="000E7CBE" w:rsidRDefault="000E7CBE">
      <w:pPr>
        <w:rPr>
          <w:rFonts w:ascii="Inter" w:hAnsi="Inter"/>
        </w:rPr>
      </w:pPr>
    </w:p>
    <w:p w14:paraId="5286CDA8" w14:textId="77777777" w:rsidR="007B625C" w:rsidRDefault="007B625C">
      <w:pPr>
        <w:rPr>
          <w:rFonts w:ascii="Inter" w:hAnsi="Inter"/>
        </w:rPr>
      </w:pPr>
    </w:p>
    <w:p w14:paraId="354BF391" w14:textId="77777777" w:rsidR="000E7CBE" w:rsidRDefault="000E7CBE">
      <w:pPr>
        <w:rPr>
          <w:rFonts w:ascii="Inter" w:hAnsi="Inter"/>
        </w:rPr>
      </w:pPr>
    </w:p>
    <w:p w14:paraId="4F5DF7E3" w14:textId="77777777" w:rsidR="000E7CBE" w:rsidRDefault="000E7CBE">
      <w:pPr>
        <w:rPr>
          <w:rFonts w:ascii="Inter" w:hAnsi="Inter"/>
        </w:rPr>
      </w:pPr>
    </w:p>
    <w:p w14:paraId="6746AD40" w14:textId="77777777" w:rsidR="000E7CBE" w:rsidRDefault="000E7CBE">
      <w:pPr>
        <w:rPr>
          <w:rFonts w:ascii="Inter" w:hAnsi="Inter"/>
        </w:rPr>
      </w:pPr>
    </w:p>
    <w:p w14:paraId="20E04740" w14:textId="77777777" w:rsidR="000E7CBE" w:rsidRDefault="000E7CBE">
      <w:pPr>
        <w:rPr>
          <w:rFonts w:ascii="Inter" w:hAnsi="Inter"/>
        </w:rPr>
      </w:pPr>
    </w:p>
    <w:p w14:paraId="212D364F" w14:textId="77777777" w:rsidR="000E7CBE" w:rsidRDefault="000E7CBE">
      <w:pPr>
        <w:rPr>
          <w:rFonts w:ascii="Inter" w:hAnsi="Inter"/>
        </w:rPr>
      </w:pPr>
    </w:p>
    <w:p w14:paraId="535AA408" w14:textId="77777777" w:rsidR="000E7CBE" w:rsidRDefault="000E7CBE">
      <w:pPr>
        <w:rPr>
          <w:rFonts w:ascii="Inter" w:hAnsi="Inter"/>
        </w:rPr>
      </w:pPr>
    </w:p>
    <w:p w14:paraId="14E6CFC6" w14:textId="77777777" w:rsidR="000E7CBE" w:rsidRDefault="000E7CBE">
      <w:pPr>
        <w:rPr>
          <w:rFonts w:ascii="Inter" w:hAnsi="Inter"/>
        </w:rPr>
      </w:pPr>
    </w:p>
    <w:p w14:paraId="23AA4C45" w14:textId="39E15781" w:rsidR="006E6358" w:rsidRPr="0090659C" w:rsidRDefault="00AB3A53">
      <w:pPr>
        <w:rPr>
          <w:rFonts w:ascii="Inter" w:hAnsi="Inter"/>
        </w:rPr>
      </w:pPr>
      <w:r w:rsidRPr="0090659C"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D102C5" wp14:editId="602B2CEC">
                <wp:simplePos x="0" y="0"/>
                <wp:positionH relativeFrom="margin">
                  <wp:posOffset>-187325</wp:posOffset>
                </wp:positionH>
                <wp:positionV relativeFrom="page">
                  <wp:posOffset>-96520</wp:posOffset>
                </wp:positionV>
                <wp:extent cx="2605405" cy="10299700"/>
                <wp:effectExtent l="0" t="0" r="4445" b="6350"/>
                <wp:wrapNone/>
                <wp:docPr id="1228810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10299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6C7CB" id="Rectangle 3" o:spid="_x0000_s1026" style="position:absolute;margin-left:-14.75pt;margin-top:-7.6pt;width:205.15pt;height:81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EQ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ms84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" fillcolor="#f5f5f5" stroked="f" strokeweight="1pt">
                <w10:wrap anchorx="margin" anchory="page"/>
              </v:rect>
            </w:pict>
          </mc:Fallback>
        </mc:AlternateContent>
      </w:r>
    </w:p>
    <w:p w14:paraId="68E0A106" w14:textId="78930E8D" w:rsidR="008D74A3" w:rsidRPr="0090659C" w:rsidRDefault="008D74A3">
      <w:pPr>
        <w:rPr>
          <w:rFonts w:ascii="Inter" w:hAnsi="Inter"/>
        </w:rPr>
      </w:pPr>
    </w:p>
    <w:p w14:paraId="7E2A97FF" w14:textId="77777777" w:rsidR="008D74A3" w:rsidRPr="0090659C" w:rsidRDefault="008D74A3">
      <w:pPr>
        <w:rPr>
          <w:rFonts w:ascii="Inter" w:hAnsi="Inter"/>
        </w:rPr>
      </w:pPr>
    </w:p>
    <w:p w14:paraId="3D503DF7" w14:textId="77777777" w:rsidR="008D74A3" w:rsidRPr="0090659C" w:rsidRDefault="008D74A3">
      <w:pPr>
        <w:rPr>
          <w:rFonts w:ascii="Inter" w:hAnsi="Inter"/>
        </w:rPr>
      </w:pPr>
    </w:p>
    <w:p w14:paraId="446D9F5C" w14:textId="77777777" w:rsidR="008D74A3" w:rsidRPr="0090659C" w:rsidRDefault="008D74A3">
      <w:pPr>
        <w:rPr>
          <w:rFonts w:ascii="Inter" w:hAnsi="Inter"/>
        </w:rPr>
      </w:pPr>
    </w:p>
    <w:p w14:paraId="33FD2C66" w14:textId="77777777" w:rsidR="008D74A3" w:rsidRPr="0090659C" w:rsidRDefault="008D74A3">
      <w:pPr>
        <w:rPr>
          <w:rFonts w:ascii="Inter" w:hAnsi="Inter"/>
        </w:rPr>
      </w:pPr>
    </w:p>
    <w:tbl>
      <w:tblPr>
        <w:tblStyle w:val="TableGrid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2"/>
      </w:tblGrid>
      <w:tr w:rsidR="006E6358" w:rsidRPr="007B625C" w14:paraId="21C760C7" w14:textId="77777777" w:rsidTr="000127D0">
        <w:trPr>
          <w:trHeight w:val="432"/>
        </w:trPr>
        <w:tc>
          <w:tcPr>
            <w:tcW w:w="0" w:type="auto"/>
            <w:vAlign w:val="center"/>
          </w:tcPr>
          <w:p w14:paraId="57F034EA" w14:textId="1B8868AC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 xml:space="preserve">Azure Functions &amp; Background Service </w:t>
            </w: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Built Service Bus-triggered functions for email processing, scoring template generation, and scheduled invites, alongside a Timer-triggered daily job for automatic quarter progression and email reminders.</w:t>
            </w:r>
          </w:p>
          <w:p w14:paraId="6A9B0EFF" w14:textId="20B84307" w:rsidR="001221BA" w:rsidRPr="007B625C" w:rsidRDefault="001221BA" w:rsidP="001221BA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b/>
                <w:bCs/>
                <w:sz w:val="18"/>
                <w:szCs w:val="18"/>
              </w:rPr>
            </w:pPr>
            <w:proofErr w:type="spellStart"/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Organisational</w:t>
            </w:r>
            <w:proofErr w:type="spellEnd"/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 xml:space="preserve"> Performance Management System (OPMS) </w:t>
            </w:r>
            <w:r w:rsidRPr="007B625C">
              <w:rPr>
                <w:rFonts w:ascii="Inter" w:hAnsi="Inter"/>
                <w:sz w:val="18"/>
                <w:szCs w:val="18"/>
              </w:rPr>
              <w:t>– a multi-tenant, enterprise-grade government platform designed to streamline organizational performance tracking, KPI management, multi-level approval workflows, and compliance reporting across departments.</w:t>
            </w:r>
          </w:p>
          <w:p w14:paraId="4674D8C1" w14:textId="77777777" w:rsidR="007B625C" w:rsidRPr="007B625C" w:rsidRDefault="007B625C" w:rsidP="007B625C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IPMS Admin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– a multi-tenant, enterprise-grade administration portal for managing employee KPI and competency templates, configuring financial year and quarter settings, managing bonus and raise configurations, and controlling scoresheet distribution.</w:t>
            </w:r>
          </w:p>
          <w:p w14:paraId="6BA2F616" w14:textId="77777777" w:rsidR="007B625C" w:rsidRPr="007B625C" w:rsidRDefault="007B625C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KPA/KPI &amp; Competency Template Management</w:t>
            </w:r>
            <w:r w:rsidRPr="007B625C">
              <w:rPr>
                <w:rFonts w:ascii="Inter" w:hAnsi="Inter"/>
                <w:sz w:val="18"/>
                <w:szCs w:val="18"/>
              </w:rPr>
              <w:br/>
              <w:t>Developed Excel bulk import, manual CRUD, cloning, grouping, bulk assignment, and rollout flows for KPA/KPI and competency templates.</w:t>
            </w:r>
          </w:p>
          <w:p w14:paraId="03A40D52" w14:textId="66C69730" w:rsidR="007B625C" w:rsidRPr="007B625C" w:rsidRDefault="007B625C" w:rsidP="007B625C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Reporting &amp; Analytics</w:t>
            </w:r>
            <w:r w:rsidRPr="007B625C">
              <w:rPr>
                <w:rFonts w:ascii="Inter" w:hAnsi="Inter"/>
                <w:sz w:val="18"/>
                <w:szCs w:val="18"/>
              </w:rPr>
              <w:br/>
              <w:t>Developed multi-format export (xlsx, pdf) for Annual and Mid-Year performance summaries with paginated audit trail and department/supervisor/year filtering.</w:t>
            </w:r>
          </w:p>
          <w:p w14:paraId="599B445F" w14:textId="561A351F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KPI Lifecycle Management</w:t>
            </w:r>
            <w:r w:rsidRPr="007B625C">
              <w:rPr>
                <w:rFonts w:ascii="Inter" w:hAnsi="Inter"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Designed and implemented full CRUD for Key Performance Indicator (KPI) definitions, as well as period-specific scheduling, actual value submission, rating and scoring system, and file upload support.</w:t>
            </w:r>
          </w:p>
          <w:p w14:paraId="349AD464" w14:textId="77777777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Multi-Level Approval Workflow</w:t>
            </w:r>
            <w:r w:rsidRPr="007B625C">
              <w:rPr>
                <w:rFonts w:ascii="Inter" w:hAnsi="Inter"/>
                <w:sz w:val="18"/>
                <w:szCs w:val="18"/>
              </w:rPr>
              <w:br/>
              <w:t>Engineered a configurable approval chain, such as approval, rejections, and resubmission flows.</w:t>
            </w:r>
          </w:p>
          <w:p w14:paraId="32D2DF0A" w14:textId="77777777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Service Delivery &amp; Budget Implementation Plan (SDBIP)</w:t>
            </w: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Built project management features with account and expenditure link.</w:t>
            </w:r>
          </w:p>
          <w:p w14:paraId="618AD7F3" w14:textId="77777777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Budget &amp; Financial Tracking</w:t>
            </w:r>
            <w:r w:rsidRPr="007B625C">
              <w:rPr>
                <w:rFonts w:ascii="Inter" w:hAnsi="Inter"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Developed bulk import pipelines via Excel / CSV, with budget line tracking and reporting per KPI.</w:t>
            </w:r>
          </w:p>
          <w:p w14:paraId="17B5A4B4" w14:textId="38FD1E94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Reporting &amp; Analytics</w:t>
            </w:r>
            <w:r w:rsidRPr="007B625C">
              <w:rPr>
                <w:rFonts w:ascii="Inter" w:hAnsi="Inter"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Developed multi-format export (xlsx, pdf, docx) for KPA Performance Report</w:t>
            </w:r>
          </w:p>
          <w:p w14:paraId="0DE08507" w14:textId="1D764959" w:rsidR="000E7CBE" w:rsidRPr="007B625C" w:rsidRDefault="003C255B" w:rsidP="003C255B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Notification System</w:t>
            </w:r>
            <w:r w:rsidRPr="007B625C">
              <w:rPr>
                <w:rFonts w:ascii="Inter" w:hAnsi="Inter"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 xml:space="preserve">Built a queue-based email delivery system architecture via Azure Service Bus with dynamic, tenant-specific email </w:t>
            </w:r>
            <w:r w:rsidR="000E7CBE" w:rsidRPr="007B625C">
              <w:rPr>
                <w:rFonts w:ascii="Inter" w:hAnsi="Inter"/>
                <w:sz w:val="18"/>
                <w:szCs w:val="18"/>
              </w:rPr>
              <w:t>template for multi-tenant support, and triggers for approval, rejections, and submissions notification</w:t>
            </w:r>
            <w:r w:rsidR="001221BA" w:rsidRPr="007B625C">
              <w:rPr>
                <w:rFonts w:ascii="Inter" w:hAnsi="Inter"/>
                <w:sz w:val="18"/>
                <w:szCs w:val="18"/>
              </w:rPr>
              <w:t xml:space="preserve"> and a summary dashboard.</w:t>
            </w:r>
          </w:p>
          <w:p w14:paraId="0871B319" w14:textId="5669A631" w:rsidR="001221BA" w:rsidRPr="007B625C" w:rsidRDefault="000E7CBE" w:rsidP="001221BA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Workflow Module</w:t>
            </w:r>
            <w:r w:rsidR="001221BA" w:rsidRPr="007B625C">
              <w:rPr>
                <w:rFonts w:ascii="Inter" w:hAnsi="Inter"/>
                <w:b/>
                <w:bCs/>
                <w:sz w:val="18"/>
                <w:szCs w:val="18"/>
              </w:rPr>
              <w:t xml:space="preserve"> </w:t>
            </w:r>
            <w:r w:rsidR="001221BA" w:rsidRPr="007B625C">
              <w:rPr>
                <w:rFonts w:ascii="Inter" w:hAnsi="Inter"/>
                <w:sz w:val="18"/>
                <w:szCs w:val="18"/>
              </w:rPr>
              <w:t>– a configurable, multi-tenant enterprise workflow management platform built in Angular for creating structured business processes with customizable approval chains, escalation policies, and incident tracking.</w:t>
            </w:r>
          </w:p>
          <w:p w14:paraId="773C7148" w14:textId="28771CA6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Workflow &amp; Step</w:t>
            </w:r>
            <w:r w:rsidRPr="007B625C">
              <w:rPr>
                <w:rFonts w:ascii="Inter" w:hAnsi="Inter"/>
                <w:sz w:val="18"/>
                <w:szCs w:val="18"/>
              </w:rPr>
              <w:t xml:space="preserve"> </w:t>
            </w: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Management</w:t>
            </w: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br/>
            </w:r>
            <w:r w:rsidRPr="007B625C">
              <w:rPr>
                <w:rFonts w:ascii="Inter" w:hAnsi="Inter"/>
                <w:sz w:val="18"/>
                <w:szCs w:val="18"/>
              </w:rPr>
              <w:t>Extended and enhanced CRUD functionality for configurable workflows and sequential approval steps with rejection routing, skip-step rules, and KPI editability per step.</w:t>
            </w:r>
          </w:p>
          <w:p w14:paraId="2129CA2F" w14:textId="09751518" w:rsidR="001221BA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Escalation Configuration</w:t>
            </w:r>
            <w:r w:rsidRPr="007B625C">
              <w:rPr>
                <w:rFonts w:ascii="Inter" w:hAnsi="Inter"/>
                <w:sz w:val="18"/>
                <w:szCs w:val="18"/>
              </w:rPr>
              <w:br/>
              <w:t>Developed an escalation configuration feature for defining and managing escalation groups with configurable details and deadlines.</w:t>
            </w:r>
          </w:p>
          <w:p w14:paraId="795C095F" w14:textId="2D3C39B3" w:rsidR="000E7CBE" w:rsidRPr="007B625C" w:rsidRDefault="001221BA" w:rsidP="001221BA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>Incident Management</w:t>
            </w:r>
            <w:r w:rsidR="00BA0264" w:rsidRPr="007B625C">
              <w:rPr>
                <w:rFonts w:ascii="Inter" w:hAnsi="Inter"/>
                <w:sz w:val="18"/>
                <w:szCs w:val="18"/>
              </w:rPr>
              <w:br/>
              <w:t>Enhanced the incident management UI and implemented workflow integration for incident types, enabling incident categories to be linked to specific approval chains.</w:t>
            </w:r>
          </w:p>
          <w:p w14:paraId="43D0C591" w14:textId="798605C2" w:rsidR="00FC7D64" w:rsidRPr="007B625C" w:rsidRDefault="000E7CBE" w:rsidP="000E7CBE">
            <w:pPr>
              <w:numPr>
                <w:ilvl w:val="0"/>
                <w:numId w:val="5"/>
              </w:numPr>
              <w:rPr>
                <w:rFonts w:ascii="Inter" w:hAnsi="Inter"/>
                <w:sz w:val="18"/>
                <w:szCs w:val="18"/>
              </w:rPr>
            </w:pPr>
            <w:r w:rsidRPr="007B625C">
              <w:rPr>
                <w:rFonts w:ascii="Inter" w:hAnsi="Inter"/>
                <w:b/>
                <w:bCs/>
                <w:sz w:val="18"/>
                <w:szCs w:val="18"/>
              </w:rPr>
              <w:t>Risk Management System (RMS)</w:t>
            </w:r>
          </w:p>
          <w:p w14:paraId="1858CD44" w14:textId="6A6BCE28" w:rsidR="00CF7613" w:rsidRPr="007B625C" w:rsidRDefault="00CF7613" w:rsidP="00CF7613">
            <w:pPr>
              <w:rPr>
                <w:rFonts w:ascii="Inter" w:hAnsi="Inter"/>
                <w:sz w:val="18"/>
                <w:szCs w:val="18"/>
              </w:rPr>
            </w:pPr>
          </w:p>
        </w:tc>
      </w:tr>
    </w:tbl>
    <w:p w14:paraId="4CEAEE64" w14:textId="77777777" w:rsidR="00804CE5" w:rsidRPr="0090659C" w:rsidRDefault="00804CE5" w:rsidP="006D3019">
      <w:pPr>
        <w:rPr>
          <w:rFonts w:ascii="Inter" w:hAnsi="Inter"/>
          <w:sz w:val="20"/>
          <w:szCs w:val="20"/>
        </w:rPr>
      </w:pPr>
    </w:p>
    <w:sectPr w:rsidR="00804CE5" w:rsidRPr="0090659C" w:rsidSect="00804CE5">
      <w:pgSz w:w="12240" w:h="15840"/>
      <w:pgMar w:top="576" w:right="288" w:bottom="576" w:left="288" w:header="706" w:footer="706" w:gutter="0"/>
      <w:cols w:num="2" w:space="432" w:equalWidth="0">
        <w:col w:w="3600" w:space="432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B57D34A-DF1F-46AA-BB9C-4B776F9BBE94}"/>
    <w:embedBold r:id="rId2" w:fontKey="{CC0DDD80-E8DF-484F-A603-535C7BDC1681}"/>
    <w:embedItalic r:id="rId3" w:fontKey="{4C1FAA20-76CA-4E73-858A-5B3095759D4F}"/>
    <w:embedBoldItalic r:id="rId4" w:fontKey="{2FF149F4-A738-499C-B6F8-6E27E43CCA0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0812FB6-53B8-40EE-B8D6-6A4739F7927A}"/>
  </w:font>
  <w:font w:name="Inter">
    <w:panose1 w:val="020B0502030000000004"/>
    <w:charset w:val="00"/>
    <w:family w:val="auto"/>
    <w:pitch w:val="variable"/>
    <w:sig w:usb0="E00002FF" w:usb1="1200A1FF" w:usb2="00000001" w:usb3="00000000" w:csb0="0000019F" w:csb1="00000000"/>
    <w:embedRegular r:id="rId6" w:fontKey="{A114096E-A50D-45F5-B83D-08F4BD1BA207}"/>
    <w:embedBold r:id="rId7" w:fontKey="{651E9030-0886-43E5-95EE-6C74A934B44F}"/>
    <w:embedItalic r:id="rId8" w:fontKey="{02EE7A79-E9F9-4EA2-9AB4-B67CB7586377}"/>
    <w:embedBoldItalic r:id="rId9" w:fontKey="{AF9126D2-A536-469C-9932-7C0572AB56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7649"/>
    <w:multiLevelType w:val="hybridMultilevel"/>
    <w:tmpl w:val="220C8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C2D67"/>
    <w:multiLevelType w:val="hybridMultilevel"/>
    <w:tmpl w:val="9C68C906"/>
    <w:lvl w:ilvl="0" w:tplc="3409000F">
      <w:start w:val="1"/>
      <w:numFmt w:val="decimal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861E8C"/>
    <w:multiLevelType w:val="hybridMultilevel"/>
    <w:tmpl w:val="2C7C08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70C42"/>
    <w:multiLevelType w:val="hybridMultilevel"/>
    <w:tmpl w:val="36CA69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CEAA6">
      <w:start w:val="1"/>
      <w:numFmt w:val="decimal"/>
      <w:lvlText w:val="%2."/>
      <w:lvlJc w:val="left"/>
      <w:pPr>
        <w:ind w:left="1440" w:hanging="360"/>
      </w:pPr>
      <w:rPr>
        <w:b w:val="0"/>
        <w:bCs w:val="0"/>
        <w:i/>
        <w:iCs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5608E"/>
    <w:multiLevelType w:val="hybridMultilevel"/>
    <w:tmpl w:val="BFE416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8612F"/>
    <w:multiLevelType w:val="multilevel"/>
    <w:tmpl w:val="373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A0664"/>
    <w:multiLevelType w:val="hybridMultilevel"/>
    <w:tmpl w:val="9F400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E4D49"/>
    <w:multiLevelType w:val="hybridMultilevel"/>
    <w:tmpl w:val="3F4CC6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31E63"/>
    <w:multiLevelType w:val="hybridMultilevel"/>
    <w:tmpl w:val="CEC04E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4617">
    <w:abstractNumId w:val="2"/>
  </w:num>
  <w:num w:numId="2" w16cid:durableId="690960733">
    <w:abstractNumId w:val="7"/>
  </w:num>
  <w:num w:numId="3" w16cid:durableId="1996908935">
    <w:abstractNumId w:val="3"/>
  </w:num>
  <w:num w:numId="4" w16cid:durableId="759377353">
    <w:abstractNumId w:val="4"/>
  </w:num>
  <w:num w:numId="5" w16cid:durableId="740056117">
    <w:abstractNumId w:val="5"/>
  </w:num>
  <w:num w:numId="6" w16cid:durableId="321549415">
    <w:abstractNumId w:val="8"/>
  </w:num>
  <w:num w:numId="7" w16cid:durableId="592520041">
    <w:abstractNumId w:val="6"/>
  </w:num>
  <w:num w:numId="8" w16cid:durableId="571353477">
    <w:abstractNumId w:val="0"/>
  </w:num>
  <w:num w:numId="9" w16cid:durableId="22013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8"/>
    <w:rsid w:val="00007214"/>
    <w:rsid w:val="000127D0"/>
    <w:rsid w:val="00045D8D"/>
    <w:rsid w:val="0007599F"/>
    <w:rsid w:val="000836CC"/>
    <w:rsid w:val="00095B77"/>
    <w:rsid w:val="000A35D2"/>
    <w:rsid w:val="000E7CBE"/>
    <w:rsid w:val="001218A1"/>
    <w:rsid w:val="001221BA"/>
    <w:rsid w:val="00134932"/>
    <w:rsid w:val="00136B4B"/>
    <w:rsid w:val="001B03B0"/>
    <w:rsid w:val="002049F3"/>
    <w:rsid w:val="00221405"/>
    <w:rsid w:val="002531C6"/>
    <w:rsid w:val="002A2295"/>
    <w:rsid w:val="002B793E"/>
    <w:rsid w:val="002E3D3E"/>
    <w:rsid w:val="00335363"/>
    <w:rsid w:val="003C255B"/>
    <w:rsid w:val="003C25B9"/>
    <w:rsid w:val="00434ECB"/>
    <w:rsid w:val="0044325E"/>
    <w:rsid w:val="004C4C7B"/>
    <w:rsid w:val="00503000"/>
    <w:rsid w:val="005056AE"/>
    <w:rsid w:val="00604F48"/>
    <w:rsid w:val="00616DFA"/>
    <w:rsid w:val="00652697"/>
    <w:rsid w:val="006A110A"/>
    <w:rsid w:val="006D3019"/>
    <w:rsid w:val="006E13AB"/>
    <w:rsid w:val="006E6358"/>
    <w:rsid w:val="00743413"/>
    <w:rsid w:val="00744416"/>
    <w:rsid w:val="0074654E"/>
    <w:rsid w:val="00757F83"/>
    <w:rsid w:val="00767AFA"/>
    <w:rsid w:val="007B625C"/>
    <w:rsid w:val="007D686E"/>
    <w:rsid w:val="00800140"/>
    <w:rsid w:val="00804CE5"/>
    <w:rsid w:val="008264E4"/>
    <w:rsid w:val="0088361F"/>
    <w:rsid w:val="008B47C9"/>
    <w:rsid w:val="008D74A3"/>
    <w:rsid w:val="008E749D"/>
    <w:rsid w:val="0090659C"/>
    <w:rsid w:val="0091688E"/>
    <w:rsid w:val="009239C3"/>
    <w:rsid w:val="00950D49"/>
    <w:rsid w:val="0095227C"/>
    <w:rsid w:val="009546B5"/>
    <w:rsid w:val="0096616E"/>
    <w:rsid w:val="009A7F9D"/>
    <w:rsid w:val="009D0218"/>
    <w:rsid w:val="00A265EB"/>
    <w:rsid w:val="00A47C52"/>
    <w:rsid w:val="00A63251"/>
    <w:rsid w:val="00AB331D"/>
    <w:rsid w:val="00AB3A53"/>
    <w:rsid w:val="00AC0C2D"/>
    <w:rsid w:val="00B54247"/>
    <w:rsid w:val="00BA0264"/>
    <w:rsid w:val="00BA7DFF"/>
    <w:rsid w:val="00CD72E1"/>
    <w:rsid w:val="00CF7613"/>
    <w:rsid w:val="00E879F3"/>
    <w:rsid w:val="00E91C96"/>
    <w:rsid w:val="00EA5300"/>
    <w:rsid w:val="00EC017C"/>
    <w:rsid w:val="00ED1C8A"/>
    <w:rsid w:val="00F22470"/>
    <w:rsid w:val="00F6271E"/>
    <w:rsid w:val="00F67F6A"/>
    <w:rsid w:val="00F870C3"/>
    <w:rsid w:val="00FC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D6FA"/>
  <w15:chartTrackingRefBased/>
  <w15:docId w15:val="{608434BD-3CDC-42BC-917B-83A0A28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8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mailto:rjpajaro4500@gmail.com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3090B-C024-42F4-9752-25E5CF33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Rhenoa Nicole Bautista</dc:creator>
  <cp:keywords/>
  <dc:description/>
  <cp:lastModifiedBy>Alyssa Bautista</cp:lastModifiedBy>
  <cp:revision>46</cp:revision>
  <cp:lastPrinted>2026-03-06T14:14:00Z</cp:lastPrinted>
  <dcterms:created xsi:type="dcterms:W3CDTF">2026-02-02T02:10:00Z</dcterms:created>
  <dcterms:modified xsi:type="dcterms:W3CDTF">2026-03-08T14:10:00Z</dcterms:modified>
</cp:coreProperties>
</file>