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545AB" w14:textId="4323E6E3" w:rsidR="00763982" w:rsidRDefault="00763982" w:rsidP="00763982">
      <w:pPr>
        <w:jc w:val="both"/>
      </w:pPr>
      <w:bookmarkStart w:id="0" w:name="_GoBack"/>
      <w:r>
        <w:t>CONNECTING ROOM (TWO DELUXE ROOMS CONNECTING)</w:t>
      </w:r>
    </w:p>
    <w:p w14:paraId="289EBE5D" w14:textId="77777777" w:rsidR="00763982" w:rsidRDefault="00763982" w:rsidP="00763982">
      <w:pPr>
        <w:jc w:val="both"/>
      </w:pPr>
    </w:p>
    <w:p w14:paraId="76E3D46A" w14:textId="6CF9B865" w:rsidR="004C52DC" w:rsidRDefault="00763982" w:rsidP="00763982">
      <w:pPr>
        <w:jc w:val="both"/>
      </w:pPr>
      <w:r>
        <w:t>Welcome to our Connecting Deluxe Rooms, designed for larger groups or families seeking comfort and convenience. These thoughtfully furnished rooms feature cozy seating areas, comfortable beds, and well-appointed bathrooms. Enjoy amenities such as flat-screen TVs and high-speed Wi-Fi. Experience the perfect balance of privacy and togetherness, with access to hotel amenities and services for a delightful stay.</w:t>
      </w:r>
      <w:bookmarkEnd w:id="0"/>
    </w:p>
    <w:sectPr w:rsidR="004C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2"/>
    <w:rsid w:val="004C52DC"/>
    <w:rsid w:val="007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9B84"/>
  <w15:chartTrackingRefBased/>
  <w15:docId w15:val="{7ECFCF75-8736-431A-B265-27DC2B9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2023-05-23T11:51:00Z</dcterms:created>
  <dcterms:modified xsi:type="dcterms:W3CDTF">2023-05-23T11:51:00Z</dcterms:modified>
</cp:coreProperties>
</file>