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E93EA" w14:textId="77777777" w:rsidR="008A6FE3" w:rsidRDefault="008A6FE3" w:rsidP="008A6FE3">
      <w:pPr>
        <w:jc w:val="both"/>
      </w:pPr>
      <w:r>
        <w:t>Venues:</w:t>
      </w:r>
    </w:p>
    <w:p w14:paraId="2AAA3E4B" w14:textId="1F0D4E2D" w:rsidR="00C52616" w:rsidRDefault="008A6FE3" w:rsidP="008A6FE3">
      <w:pPr>
        <w:jc w:val="both"/>
      </w:pPr>
      <w:r>
        <w:t>"Discover enchanting venues that bring your dreams to life. From elegant ballrooms to picturesque gardens, our venues provide the perfect backdrop for your special occasions. Let the magic unfold as you create unforgettable memories."</w:t>
      </w:r>
      <w:bookmarkStart w:id="0" w:name="_GoBack"/>
      <w:bookmarkEnd w:id="0"/>
    </w:p>
    <w:sectPr w:rsidR="00C52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946077"/>
    <w:multiLevelType w:val="multilevel"/>
    <w:tmpl w:val="16540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FE3"/>
    <w:rsid w:val="008A6FE3"/>
    <w:rsid w:val="00C52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B9ECA"/>
  <w15:chartTrackingRefBased/>
  <w15:docId w15:val="{08AEDEC2-53C2-4D42-B188-617610416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138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Words>
  <Characters>207</Characters>
  <Application>Microsoft Office Word</Application>
  <DocSecurity>0</DocSecurity>
  <Lines>1</Lines>
  <Paragraphs>1</Paragraphs>
  <ScaleCrop>false</ScaleCrop>
  <Company/>
  <LinksUpToDate>false</LinksUpToDate>
  <CharactersWithSpaces>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xxjmdelacruzxx@gmail.com</dc:creator>
  <cp:keywords/>
  <dc:description/>
  <cp:lastModifiedBy>xxjmdelacruzxx@gmail.com</cp:lastModifiedBy>
  <cp:revision>1</cp:revision>
  <dcterms:created xsi:type="dcterms:W3CDTF">2023-05-22T03:54:00Z</dcterms:created>
  <dcterms:modified xsi:type="dcterms:W3CDTF">2023-05-22T03:55:00Z</dcterms:modified>
</cp:coreProperties>
</file>