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144920">
            <w:pPr>
              <w:cnfStyle w:val="000000100000"/>
            </w:pPr>
            <w:r>
              <w:rPr>
                <w:rFonts w:ascii="Helvetica" w:eastAsia="Times New Roman" w:hAnsi="Helvetica" w:cs="Helvetica"/>
                <w:color w:val="2D3B45"/>
                <w:sz w:val="21"/>
                <w:szCs w:val="21"/>
              </w:rPr>
              <w:t>Trump say he’ll dissolve foundation</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7E6552">
            <w:pPr>
              <w:cnfStyle w:val="000000010000"/>
            </w:pPr>
            <w:r>
              <w:t>CNN Politics</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AE1DFF">
            <w:pPr>
              <w:cnfStyle w:val="000000100000"/>
            </w:pPr>
            <w:hyperlink r:id="rId6" w:history="1">
              <w:r w:rsidR="007E6552">
                <w:rPr>
                  <w:rStyle w:val="Hyperlink"/>
                </w:rPr>
                <w:t>Jeremy Diamond</w:t>
              </w:r>
            </w:hyperlink>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Pr="00144920" w:rsidRDefault="00144920">
            <w:pPr>
              <w:cnfStyle w:val="000000010000"/>
              <w:rPr>
                <w:rFonts w:cstheme="minorHAnsi"/>
              </w:rPr>
            </w:pPr>
            <w:r w:rsidRPr="00144920">
              <w:rPr>
                <w:rFonts w:cstheme="minorHAnsi"/>
                <w:shd w:val="clear" w:color="auto" w:fill="FEFEFE"/>
              </w:rPr>
              <w:t>10:09 PM ET, Mon December 26, 2016</w:t>
            </w:r>
          </w:p>
        </w:tc>
      </w:tr>
      <w:tr w:rsidR="00761250" w:rsidTr="00761250">
        <w:trPr>
          <w:cnfStyle w:val="000000100000"/>
        </w:trPr>
        <w:tc>
          <w:tcPr>
            <w:cnfStyle w:val="001000000000"/>
            <w:tcW w:w="2312" w:type="dxa"/>
          </w:tcPr>
          <w:p w:rsidR="00761250" w:rsidRDefault="00761250" w:rsidP="000A2239">
            <w:r>
              <w:t>URL</w:t>
            </w:r>
          </w:p>
        </w:tc>
        <w:tc>
          <w:tcPr>
            <w:tcW w:w="7264" w:type="dxa"/>
          </w:tcPr>
          <w:p w:rsidR="00144920" w:rsidRPr="00144920" w:rsidRDefault="00AE1DFF" w:rsidP="00144920">
            <w:pPr>
              <w:shd w:val="clear" w:color="auto" w:fill="FFFFFF"/>
              <w:spacing w:before="180" w:after="180"/>
              <w:cnfStyle w:val="000000100000"/>
              <w:rPr>
                <w:rFonts w:ascii="Helvetica" w:hAnsi="Helvetica" w:cs="Helvetica"/>
                <w:shd w:val="clear" w:color="auto" w:fill="FEFEFE"/>
              </w:rPr>
            </w:pPr>
            <w:hyperlink r:id="rId7" w:history="1">
              <w:r w:rsidR="00144920" w:rsidRPr="00144920">
                <w:rPr>
                  <w:rStyle w:val="Hyperlink"/>
                  <w:rFonts w:ascii="Helvetica" w:hAnsi="Helvetica" w:cs="Helvetica"/>
                  <w:color w:val="auto"/>
                  <w:shd w:val="clear" w:color="auto" w:fill="FEFEFE"/>
                </w:rPr>
                <w:t>http://www.cnn.com/2016/12/24/politics/trump-says-hell-dissolve-foundation/index.html</w:t>
              </w:r>
            </w:hyperlink>
          </w:p>
          <w:p w:rsidR="00761250" w:rsidRDefault="00761250" w:rsidP="000A2239">
            <w:pPr>
              <w:cnfStyle w:val="000000100000"/>
            </w:pP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144920">
            <w:pPr>
              <w:cnfStyle w:val="000000010000"/>
            </w:pPr>
            <w:r>
              <w:t>25</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144920">
            <w:pPr>
              <w:cnfStyle w:val="000000100000"/>
            </w:pPr>
            <w:r>
              <w:t>2</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7A574F">
            <w:pPr>
              <w:cnfStyle w:val="000000010000"/>
            </w:pPr>
            <w:r>
              <w:t>1</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F23D66" w:rsidP="009C6C37">
            <w:pPr>
              <w:cnfStyle w:val="000000010000"/>
            </w:pPr>
            <w:r>
              <w:t>5</w:t>
            </w:r>
            <w:r w:rsidR="00EF57E7">
              <w:t>01</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164A67" w:rsidP="009C6C37">
            <w:pPr>
              <w:cnfStyle w:val="000000100000"/>
            </w:pPr>
            <w:r>
              <w:t>YY</w:t>
            </w:r>
            <w:bookmarkStart w:id="0" w:name="_GoBack"/>
            <w:bookmarkEnd w:id="0"/>
          </w:p>
        </w:tc>
      </w:tr>
    </w:tbl>
    <w:p w:rsidR="007E6552" w:rsidRDefault="007E6552"/>
    <w:p w:rsidR="007A574F" w:rsidRPr="007F3ECC" w:rsidRDefault="007A574F" w:rsidP="007A574F">
      <w:pPr>
        <w:shd w:val="clear" w:color="auto" w:fill="FEFEFE"/>
        <w:spacing w:after="225" w:line="240" w:lineRule="auto"/>
        <w:rPr>
          <w:rFonts w:ascii="Helvetica" w:eastAsia="Times New Roman" w:hAnsi="Helvetica" w:cs="Helvetica"/>
          <w:color w:val="262626"/>
          <w:sz w:val="23"/>
          <w:szCs w:val="23"/>
        </w:rPr>
      </w:pPr>
      <w:r w:rsidRPr="007F3ECC">
        <w:rPr>
          <w:rFonts w:ascii="Helvetica" w:eastAsia="Times New Roman" w:hAnsi="Helvetica" w:cs="Helvetica"/>
          <w:color w:val="262626"/>
          <w:sz w:val="23"/>
          <w:szCs w:val="23"/>
        </w:rPr>
        <w:t>President-elect Donald Trump said Saturday he will dissolve the Trump Foundation, the charitable foundation in his name, as part of efforts to untangle himself of conflicts of interest in the weeks before he is sworn into office.</w:t>
      </w:r>
    </w:p>
    <w:p w:rsidR="007A574F" w:rsidRPr="007F3ECC" w:rsidRDefault="007A574F" w:rsidP="007A574F">
      <w:pPr>
        <w:shd w:val="clear" w:color="auto" w:fill="FEFEFE"/>
        <w:spacing w:line="240" w:lineRule="auto"/>
        <w:rPr>
          <w:rFonts w:ascii="Helvetica" w:eastAsia="Times New Roman" w:hAnsi="Helvetica" w:cs="Helvetica"/>
          <w:color w:val="262626"/>
          <w:sz w:val="24"/>
          <w:szCs w:val="24"/>
        </w:rPr>
      </w:pPr>
      <w:r w:rsidRPr="007F3ECC">
        <w:rPr>
          <w:rFonts w:ascii="Helvetica" w:eastAsia="Times New Roman" w:hAnsi="Helvetica" w:cs="Helvetica"/>
          <w:color w:val="262626"/>
          <w:sz w:val="24"/>
          <w:szCs w:val="24"/>
        </w:rPr>
        <w:t>Trump said in a statement he was dismantling the foundation "to avoid even the appearance of any conflict with my role as President." He has also said recently that he will announce steps next month to separate himself from his business, the Trump Organization, to avoid conflicts of interest as president of the United States, even though he has repeatedly suggested such steps are unnecessary.</w:t>
      </w:r>
    </w:p>
    <w:p w:rsidR="007A574F" w:rsidRPr="007F3ECC" w:rsidRDefault="007A574F" w:rsidP="007A574F">
      <w:pPr>
        <w:shd w:val="clear" w:color="auto" w:fill="FEFEFE"/>
        <w:spacing w:line="240" w:lineRule="auto"/>
        <w:rPr>
          <w:rFonts w:ascii="Helvetica" w:eastAsia="Times New Roman" w:hAnsi="Helvetica" w:cs="Helvetica"/>
          <w:color w:val="262626"/>
          <w:sz w:val="24"/>
          <w:szCs w:val="24"/>
        </w:rPr>
      </w:pPr>
      <w:r w:rsidRPr="007F3ECC">
        <w:rPr>
          <w:rFonts w:ascii="Helvetica" w:eastAsia="Times New Roman" w:hAnsi="Helvetica" w:cs="Helvetica"/>
          <w:color w:val="262626"/>
          <w:sz w:val="24"/>
          <w:szCs w:val="24"/>
        </w:rPr>
        <w:t>Trump's decision suggests the President-elect is prepared to take some steps to avoid potential conflicts of interest, but offers little indication into whether he will employ a similar approach to the multi-billion-dollar company he has spent decades building.</w:t>
      </w:r>
    </w:p>
    <w:p w:rsidR="007A574F" w:rsidRPr="007F3ECC" w:rsidRDefault="007A574F" w:rsidP="007A574F">
      <w:pPr>
        <w:shd w:val="clear" w:color="auto" w:fill="FEFEFE"/>
        <w:spacing w:line="240" w:lineRule="auto"/>
        <w:rPr>
          <w:rFonts w:ascii="Helvetica" w:eastAsia="Times New Roman" w:hAnsi="Helvetica" w:cs="Helvetica"/>
          <w:color w:val="262626"/>
          <w:sz w:val="24"/>
          <w:szCs w:val="24"/>
        </w:rPr>
      </w:pPr>
      <w:r w:rsidRPr="007F3ECC">
        <w:rPr>
          <w:rFonts w:ascii="Helvetica" w:eastAsia="Times New Roman" w:hAnsi="Helvetica" w:cs="Helvetica"/>
          <w:color w:val="262626"/>
          <w:sz w:val="24"/>
          <w:szCs w:val="24"/>
        </w:rPr>
        <w:t>Trump on Saturday touted the money the foundation has donated over the years to veterans, law enforcement and children's groups and said that he intends to pursue his "strong interest in philanthropy in other ways," though he had not donated to the foundation since 2008, according to the foundation's tax records.</w:t>
      </w:r>
    </w:p>
    <w:p w:rsidR="007A574F" w:rsidRPr="007F3ECC" w:rsidRDefault="007A574F" w:rsidP="007A574F">
      <w:pPr>
        <w:shd w:val="clear" w:color="auto" w:fill="FEFEFE"/>
        <w:spacing w:line="240" w:lineRule="auto"/>
        <w:rPr>
          <w:rFonts w:ascii="Helvetica" w:eastAsia="Times New Roman" w:hAnsi="Helvetica" w:cs="Helvetica"/>
          <w:color w:val="262626"/>
          <w:sz w:val="24"/>
          <w:szCs w:val="24"/>
        </w:rPr>
      </w:pPr>
      <w:r w:rsidRPr="007F3ECC">
        <w:rPr>
          <w:rFonts w:ascii="Helvetica" w:eastAsia="Times New Roman" w:hAnsi="Helvetica" w:cs="Helvetica"/>
          <w:color w:val="262626"/>
          <w:sz w:val="24"/>
          <w:szCs w:val="24"/>
        </w:rPr>
        <w:t>On Monday night Trump continued to defend his philanthropic efforts, over Twitter.</w:t>
      </w:r>
    </w:p>
    <w:p w:rsidR="007A574F" w:rsidRDefault="007A574F" w:rsidP="007A574F">
      <w:pPr>
        <w:shd w:val="clear" w:color="auto" w:fill="FEFEFE"/>
        <w:spacing w:line="240" w:lineRule="auto"/>
        <w:rPr>
          <w:rFonts w:ascii="Helvetica" w:eastAsia="Times New Roman" w:hAnsi="Helvetica" w:cs="Helvetica"/>
          <w:color w:val="262626"/>
          <w:sz w:val="23"/>
          <w:szCs w:val="23"/>
        </w:rPr>
      </w:pPr>
      <w:r w:rsidRPr="007F3ECC">
        <w:rPr>
          <w:rFonts w:ascii="Helvetica" w:eastAsia="Times New Roman" w:hAnsi="Helvetica" w:cs="Helvetica"/>
          <w:color w:val="262626"/>
          <w:sz w:val="23"/>
          <w:szCs w:val="23"/>
        </w:rPr>
        <w:t xml:space="preserve">"I gave millions of dollars to DJT Foundation, raised or </w:t>
      </w:r>
      <w:proofErr w:type="spellStart"/>
      <w:r w:rsidRPr="007F3ECC">
        <w:rPr>
          <w:rFonts w:ascii="Helvetica" w:eastAsia="Times New Roman" w:hAnsi="Helvetica" w:cs="Helvetica"/>
          <w:color w:val="262626"/>
          <w:sz w:val="23"/>
          <w:szCs w:val="23"/>
        </w:rPr>
        <w:t>recieved</w:t>
      </w:r>
      <w:proofErr w:type="spellEnd"/>
      <w:r w:rsidRPr="007F3ECC">
        <w:rPr>
          <w:rFonts w:ascii="Helvetica" w:eastAsia="Times New Roman" w:hAnsi="Helvetica" w:cs="Helvetica"/>
          <w:color w:val="262626"/>
          <w:sz w:val="23"/>
          <w:szCs w:val="23"/>
        </w:rPr>
        <w:t xml:space="preserve"> millions more, ALL of which is given to charity, and media won't report!" Trump wrote.</w:t>
      </w:r>
    </w:p>
    <w:p w:rsidR="007A574F" w:rsidRPr="00D06968" w:rsidRDefault="007A574F" w:rsidP="007A574F">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t xml:space="preserve">The Trump transition said Trump directed his counsel to take the necessary steps to dissolve the foundation, which has no employees or active fundraising operation. The foundation also was forced to stop fundraising in New York State after New York Attorney General Eric </w:t>
      </w:r>
      <w:proofErr w:type="spellStart"/>
      <w:r w:rsidRPr="00D06968">
        <w:rPr>
          <w:rFonts w:ascii="Helvetica" w:eastAsia="Times New Roman" w:hAnsi="Helvetica" w:cs="Helvetica"/>
          <w:color w:val="262626"/>
          <w:sz w:val="24"/>
          <w:szCs w:val="24"/>
        </w:rPr>
        <w:t>Schneiderman</w:t>
      </w:r>
      <w:proofErr w:type="spellEnd"/>
      <w:r w:rsidRPr="00D06968">
        <w:rPr>
          <w:rFonts w:ascii="Helvetica" w:eastAsia="Times New Roman" w:hAnsi="Helvetica" w:cs="Helvetica"/>
          <w:color w:val="262626"/>
          <w:sz w:val="24"/>
          <w:szCs w:val="24"/>
        </w:rPr>
        <w:t xml:space="preserve"> issued a cease-and-desist order in October citing the foundation's failure to properly register with the state.</w:t>
      </w:r>
    </w:p>
    <w:p w:rsidR="007A574F" w:rsidRPr="00D06968" w:rsidRDefault="007A574F" w:rsidP="007A574F">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lastRenderedPageBreak/>
        <w:t xml:space="preserve">And an ongoing investigation launched by </w:t>
      </w:r>
      <w:proofErr w:type="spellStart"/>
      <w:r w:rsidRPr="00D06968">
        <w:rPr>
          <w:rFonts w:ascii="Helvetica" w:eastAsia="Times New Roman" w:hAnsi="Helvetica" w:cs="Helvetica"/>
          <w:color w:val="262626"/>
          <w:sz w:val="24"/>
          <w:szCs w:val="24"/>
        </w:rPr>
        <w:t>Schneiderman</w:t>
      </w:r>
      <w:proofErr w:type="spellEnd"/>
      <w:r w:rsidRPr="00D06968">
        <w:rPr>
          <w:rFonts w:ascii="Helvetica" w:eastAsia="Times New Roman" w:hAnsi="Helvetica" w:cs="Helvetica"/>
          <w:color w:val="262626"/>
          <w:sz w:val="24"/>
          <w:szCs w:val="24"/>
        </w:rPr>
        <w:t xml:space="preserve"> over allegations Trump used the charity to settle private legal disputes in which he was involved may prevent Trump from shuttering the foundation.</w:t>
      </w:r>
    </w:p>
    <w:p w:rsidR="007A574F" w:rsidRPr="00D06968" w:rsidRDefault="007A574F" w:rsidP="007A574F">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t>"The Trump Foundation is still under investigation by this office and cannot legally dissolve until that investigation is complete," Amy Spitalnick, the attorney general's press secretary, said in an email. She also confirmed the foundation's fundraising activities "remain suspended."</w:t>
      </w:r>
    </w:p>
    <w:p w:rsidR="007A574F" w:rsidRPr="00D06968" w:rsidRDefault="007A574F" w:rsidP="007A574F">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t>Saturday's announcement also comes days after Trump's son, Eric, announced he would suspend all operations of his foundation, The Eric Trump Foundation, to prevent wealthy donors from seeking access to Trump once he is sworn into office by donating to his son's foundation.</w:t>
      </w:r>
    </w:p>
    <w:p w:rsidR="007A574F" w:rsidRPr="00D06968" w:rsidRDefault="007A574F" w:rsidP="007A574F">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t>Shuttering the Trump Foundation also could allow the President-elect to steer clear of further legal troubles tied to the foundation.</w:t>
      </w:r>
    </w:p>
    <w:p w:rsidR="007A574F" w:rsidRPr="00D06968" w:rsidRDefault="007A574F" w:rsidP="007A574F">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t>The foundation has been the subject of much criticism, and has admitted to violating IRS rules by improperly giving money to someone close to the organization, according to a recent federal income tax filing.</w:t>
      </w:r>
    </w:p>
    <w:p w:rsidR="00EF57E7" w:rsidRPr="00D06968" w:rsidRDefault="00EF57E7" w:rsidP="00EF57E7">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t>The Trump Foundation reported assets of $1.12 million in its 2015 tax returns.</w:t>
      </w:r>
    </w:p>
    <w:p w:rsidR="00EF57E7" w:rsidRPr="00D06968" w:rsidRDefault="00EF57E7" w:rsidP="00EF57E7">
      <w:pPr>
        <w:shd w:val="clear" w:color="auto" w:fill="FEFEFE"/>
        <w:spacing w:line="240" w:lineRule="auto"/>
        <w:rPr>
          <w:rFonts w:ascii="Helvetica" w:eastAsia="Times New Roman" w:hAnsi="Helvetica" w:cs="Helvetica"/>
          <w:color w:val="262626"/>
          <w:sz w:val="24"/>
          <w:szCs w:val="24"/>
        </w:rPr>
      </w:pPr>
      <w:r w:rsidRPr="00D06968">
        <w:rPr>
          <w:rFonts w:ascii="Helvetica" w:eastAsia="Times New Roman" w:hAnsi="Helvetica" w:cs="Helvetica"/>
          <w:color w:val="262626"/>
          <w:sz w:val="24"/>
          <w:szCs w:val="24"/>
        </w:rPr>
        <w:t>Although Trump touted the philanthropic efforts of his foundation, he has largely filled the charity's coffers with other people's money, </w:t>
      </w:r>
      <w:hyperlink r:id="rId8" w:history="1">
        <w:r w:rsidRPr="00D06968">
          <w:rPr>
            <w:rFonts w:ascii="Helvetica" w:eastAsia="Times New Roman" w:hAnsi="Helvetica" w:cs="Helvetica"/>
            <w:color w:val="006598"/>
            <w:sz w:val="24"/>
            <w:szCs w:val="24"/>
            <w:u w:val="single"/>
          </w:rPr>
          <w:t>according to a CNN review</w:t>
        </w:r>
      </w:hyperlink>
      <w:r w:rsidRPr="00D06968">
        <w:rPr>
          <w:rFonts w:ascii="Helvetica" w:eastAsia="Times New Roman" w:hAnsi="Helvetica" w:cs="Helvetica"/>
          <w:color w:val="262626"/>
          <w:sz w:val="24"/>
          <w:szCs w:val="24"/>
        </w:rPr>
        <w:t xml:space="preserve"> of the Trump Foundation's tax records in September. </w:t>
      </w:r>
    </w:p>
    <w:p w:rsidR="007A574F" w:rsidRDefault="007A574F"/>
    <w:sectPr w:rsidR="007A574F"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551C"/>
    <w:multiLevelType w:val="hybridMultilevel"/>
    <w:tmpl w:val="2450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552"/>
    <w:rsid w:val="00062BBE"/>
    <w:rsid w:val="00144920"/>
    <w:rsid w:val="00164A67"/>
    <w:rsid w:val="002D13D4"/>
    <w:rsid w:val="00522DEA"/>
    <w:rsid w:val="00671EF6"/>
    <w:rsid w:val="00761250"/>
    <w:rsid w:val="007A574F"/>
    <w:rsid w:val="007E6552"/>
    <w:rsid w:val="008944B1"/>
    <w:rsid w:val="009962F4"/>
    <w:rsid w:val="009C6C37"/>
    <w:rsid w:val="00A710D1"/>
    <w:rsid w:val="00AE1DFF"/>
    <w:rsid w:val="00AE3CA1"/>
    <w:rsid w:val="00BB7B34"/>
    <w:rsid w:val="00C14F92"/>
    <w:rsid w:val="00CA0DCC"/>
    <w:rsid w:val="00D84026"/>
    <w:rsid w:val="00EE68DB"/>
    <w:rsid w:val="00EF57E7"/>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44920"/>
    <w:rPr>
      <w:color w:val="800080" w:themeColor="followedHyperlink"/>
      <w:u w:val="single"/>
    </w:rPr>
  </w:style>
  <w:style w:type="paragraph" w:styleId="ListParagraph">
    <w:name w:val="List Paragraph"/>
    <w:basedOn w:val="Normal"/>
    <w:uiPriority w:val="34"/>
    <w:qFormat/>
    <w:rsid w:val="007A574F"/>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n.com/2016/09/12/politics/donald-trump-foundation-charity/" TargetMode="External"/><Relationship Id="rId3" Type="http://schemas.openxmlformats.org/officeDocument/2006/relationships/styles" Target="styles.xml"/><Relationship Id="rId7" Type="http://schemas.openxmlformats.org/officeDocument/2006/relationships/hyperlink" Target="http://www.cnn.com/2016/12/24/politics/trump-says-hell-dissolve-foundati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nn.com/profiles/jeremy-diamon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C886B-24B1-4B9A-ACA4-F534538EC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2017-01-09T09:05:00Z</dcterms:created>
  <dcterms:modified xsi:type="dcterms:W3CDTF">2017-01-09T09:05:00Z</dcterms:modified>
</cp:coreProperties>
</file>