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8715" w:type="dxa"/>
        <w:tblLook w:val="04A0" w:firstRow="1" w:lastRow="0" w:firstColumn="1" w:lastColumn="0" w:noHBand="0" w:noVBand="1"/>
      </w:tblPr>
      <w:tblGrid>
        <w:gridCol w:w="3900"/>
        <w:gridCol w:w="5001"/>
      </w:tblGrid>
      <w:tr w:rsidR="00697F92" w:rsidRPr="00697F92" w14:paraId="54C1A387" w14:textId="77777777" w:rsidTr="00697F92">
        <w:trPr>
          <w:trHeight w:val="320"/>
        </w:trPr>
        <w:tc>
          <w:tcPr>
            <w:tcW w:w="3900" w:type="dxa"/>
            <w:tcBorders>
              <w:top w:val="single" w:sz="4" w:space="0" w:color="5B9BD5"/>
              <w:left w:val="single" w:sz="4" w:space="0" w:color="5B9BD5"/>
              <w:bottom w:val="nil"/>
              <w:right w:val="nil"/>
            </w:tcBorders>
            <w:shd w:val="clear" w:color="5B9BD5" w:fill="5B9BD5"/>
            <w:noWrap/>
            <w:vAlign w:val="bottom"/>
            <w:hideMark/>
          </w:tcPr>
          <w:p w14:paraId="351FC0B6" w14:textId="77777777" w:rsidR="00697F92" w:rsidRPr="00697F92" w:rsidRDefault="00697F92" w:rsidP="00697F92">
            <w:pPr>
              <w:rPr>
                <w:rFonts w:ascii="Helvetica Neue" w:eastAsia="Times New Roman" w:hAnsi="Helvetica Neue" w:cs="Times New Roman"/>
                <w:b/>
                <w:bCs/>
                <w:color w:val="2D3B45"/>
              </w:rPr>
            </w:pPr>
            <w:r w:rsidRPr="00697F92">
              <w:rPr>
                <w:rFonts w:ascii="Helvetica Neue" w:eastAsia="Times New Roman" w:hAnsi="Helvetica Neue" w:cs="Times New Roman"/>
                <w:b/>
                <w:bCs/>
                <w:color w:val="2D3B45"/>
              </w:rPr>
              <w:t>Metatag</w:t>
            </w:r>
          </w:p>
        </w:tc>
        <w:tc>
          <w:tcPr>
            <w:tcW w:w="4815" w:type="dxa"/>
            <w:tcBorders>
              <w:top w:val="single" w:sz="4" w:space="0" w:color="5B9BD5"/>
              <w:left w:val="nil"/>
              <w:bottom w:val="nil"/>
              <w:right w:val="single" w:sz="4" w:space="0" w:color="5B9BD5"/>
            </w:tcBorders>
            <w:shd w:val="clear" w:color="5B9BD5" w:fill="5B9BD5"/>
            <w:noWrap/>
            <w:vAlign w:val="bottom"/>
            <w:hideMark/>
          </w:tcPr>
          <w:p w14:paraId="1E30E4AE" w14:textId="77777777" w:rsidR="00697F92" w:rsidRPr="00697F92" w:rsidRDefault="00697F92" w:rsidP="00697F92">
            <w:pPr>
              <w:rPr>
                <w:rFonts w:ascii="Helvetica Neue" w:eastAsia="Times New Roman" w:hAnsi="Helvetica Neue" w:cs="Times New Roman"/>
                <w:b/>
                <w:bCs/>
                <w:color w:val="2D3B45"/>
              </w:rPr>
            </w:pPr>
            <w:r w:rsidRPr="00697F92">
              <w:rPr>
                <w:rFonts w:ascii="Helvetica Neue" w:eastAsia="Times New Roman" w:hAnsi="Helvetica Neue" w:cs="Times New Roman"/>
                <w:b/>
                <w:bCs/>
                <w:color w:val="2D3B45"/>
              </w:rPr>
              <w:t>Type</w:t>
            </w:r>
          </w:p>
        </w:tc>
      </w:tr>
      <w:tr w:rsidR="00697F92" w:rsidRPr="00697F92" w14:paraId="030BB8F8" w14:textId="77777777" w:rsidTr="00697F92">
        <w:trPr>
          <w:trHeight w:val="640"/>
        </w:trPr>
        <w:tc>
          <w:tcPr>
            <w:tcW w:w="3900" w:type="dxa"/>
            <w:tcBorders>
              <w:top w:val="single" w:sz="4" w:space="0" w:color="5B9BD5"/>
              <w:left w:val="single" w:sz="4" w:space="0" w:color="5B9BD5"/>
              <w:bottom w:val="nil"/>
              <w:right w:val="nil"/>
            </w:tcBorders>
            <w:shd w:val="clear" w:color="auto" w:fill="auto"/>
            <w:noWrap/>
            <w:vAlign w:val="bottom"/>
            <w:hideMark/>
          </w:tcPr>
          <w:p w14:paraId="23AB545A" w14:textId="77777777" w:rsidR="00697F92" w:rsidRPr="00697F92" w:rsidRDefault="00697F92" w:rsidP="00697F92">
            <w:pPr>
              <w:rPr>
                <w:rFonts w:ascii="Helvetica Neue" w:eastAsia="Times New Roman" w:hAnsi="Helvetica Neue" w:cs="Times New Roman"/>
                <w:color w:val="2D3B45"/>
              </w:rPr>
            </w:pPr>
            <w:r w:rsidRPr="00697F92">
              <w:rPr>
                <w:rFonts w:ascii="Helvetica Neue" w:eastAsia="Times New Roman" w:hAnsi="Helvetica Neue" w:cs="Times New Roman"/>
                <w:color w:val="2D3B45"/>
              </w:rPr>
              <w:t>Title</w:t>
            </w:r>
          </w:p>
        </w:tc>
        <w:tc>
          <w:tcPr>
            <w:tcW w:w="4815" w:type="dxa"/>
            <w:tcBorders>
              <w:top w:val="single" w:sz="4" w:space="0" w:color="5B9BD5"/>
              <w:left w:val="nil"/>
              <w:bottom w:val="nil"/>
              <w:right w:val="single" w:sz="4" w:space="0" w:color="5B9BD5"/>
            </w:tcBorders>
            <w:shd w:val="clear" w:color="auto" w:fill="auto"/>
            <w:vAlign w:val="bottom"/>
            <w:hideMark/>
          </w:tcPr>
          <w:p w14:paraId="7ECFC028" w14:textId="77777777" w:rsidR="00697F92" w:rsidRPr="00697F92" w:rsidRDefault="00697F92" w:rsidP="00697F92">
            <w:pPr>
              <w:rPr>
                <w:rFonts w:ascii="Helvetica Neue" w:eastAsia="Times New Roman" w:hAnsi="Helvetica Neue" w:cs="Times New Roman"/>
                <w:color w:val="2D3B45"/>
              </w:rPr>
            </w:pPr>
            <w:r w:rsidRPr="00697F92">
              <w:rPr>
                <w:rFonts w:ascii="Helvetica Neue" w:eastAsia="Times New Roman" w:hAnsi="Helvetica Neue" w:cs="Times New Roman"/>
                <w:color w:val="2D3B45"/>
              </w:rPr>
              <w:t>The surprising GOP holdout on the Senate’s health bill</w:t>
            </w:r>
          </w:p>
        </w:tc>
      </w:tr>
      <w:tr w:rsidR="00697F92" w:rsidRPr="00697F92" w14:paraId="75F7A084" w14:textId="77777777" w:rsidTr="00697F92">
        <w:trPr>
          <w:trHeight w:val="320"/>
        </w:trPr>
        <w:tc>
          <w:tcPr>
            <w:tcW w:w="3900" w:type="dxa"/>
            <w:tcBorders>
              <w:top w:val="single" w:sz="4" w:space="0" w:color="5B9BD5"/>
              <w:left w:val="single" w:sz="4" w:space="0" w:color="5B9BD5"/>
              <w:bottom w:val="nil"/>
              <w:right w:val="nil"/>
            </w:tcBorders>
            <w:shd w:val="clear" w:color="auto" w:fill="auto"/>
            <w:noWrap/>
            <w:vAlign w:val="bottom"/>
            <w:hideMark/>
          </w:tcPr>
          <w:p w14:paraId="73C3AE13" w14:textId="77777777" w:rsidR="00697F92" w:rsidRPr="00697F92" w:rsidRDefault="00697F92" w:rsidP="00697F92">
            <w:pPr>
              <w:rPr>
                <w:rFonts w:ascii="Helvetica Neue" w:eastAsia="Times New Roman" w:hAnsi="Helvetica Neue" w:cs="Times New Roman"/>
                <w:color w:val="2D3B45"/>
              </w:rPr>
            </w:pPr>
            <w:r w:rsidRPr="00697F92">
              <w:rPr>
                <w:rFonts w:ascii="Helvetica Neue" w:eastAsia="Times New Roman" w:hAnsi="Helvetica Neue" w:cs="Times New Roman"/>
                <w:color w:val="2D3B45"/>
              </w:rPr>
              <w:t>Source</w:t>
            </w:r>
          </w:p>
        </w:tc>
        <w:tc>
          <w:tcPr>
            <w:tcW w:w="4815" w:type="dxa"/>
            <w:tcBorders>
              <w:top w:val="single" w:sz="4" w:space="0" w:color="5B9BD5"/>
              <w:left w:val="nil"/>
              <w:bottom w:val="nil"/>
              <w:right w:val="single" w:sz="4" w:space="0" w:color="5B9BD5"/>
            </w:tcBorders>
            <w:shd w:val="clear" w:color="auto" w:fill="auto"/>
            <w:noWrap/>
            <w:vAlign w:val="bottom"/>
            <w:hideMark/>
          </w:tcPr>
          <w:p w14:paraId="34FA00A6" w14:textId="77777777" w:rsidR="00697F92" w:rsidRPr="00697F92" w:rsidRDefault="00697F92" w:rsidP="00697F92">
            <w:pPr>
              <w:rPr>
                <w:rFonts w:ascii="Helvetica Neue" w:eastAsia="Times New Roman" w:hAnsi="Helvetica Neue" w:cs="Times New Roman"/>
                <w:color w:val="2D3B45"/>
              </w:rPr>
            </w:pPr>
            <w:r w:rsidRPr="00697F92">
              <w:rPr>
                <w:rFonts w:ascii="Helvetica Neue" w:eastAsia="Times New Roman" w:hAnsi="Helvetica Neue" w:cs="Times New Roman"/>
                <w:color w:val="2D3B45"/>
              </w:rPr>
              <w:t>Politico</w:t>
            </w:r>
          </w:p>
        </w:tc>
      </w:tr>
      <w:tr w:rsidR="00697F92" w:rsidRPr="00697F92" w14:paraId="6DFCA0F9" w14:textId="77777777" w:rsidTr="00697F92">
        <w:trPr>
          <w:trHeight w:val="320"/>
        </w:trPr>
        <w:tc>
          <w:tcPr>
            <w:tcW w:w="3900" w:type="dxa"/>
            <w:tcBorders>
              <w:top w:val="single" w:sz="4" w:space="0" w:color="5B9BD5"/>
              <w:left w:val="single" w:sz="4" w:space="0" w:color="5B9BD5"/>
              <w:bottom w:val="nil"/>
              <w:right w:val="nil"/>
            </w:tcBorders>
            <w:shd w:val="clear" w:color="auto" w:fill="auto"/>
            <w:noWrap/>
            <w:vAlign w:val="bottom"/>
            <w:hideMark/>
          </w:tcPr>
          <w:p w14:paraId="37D5DB58" w14:textId="77777777" w:rsidR="00697F92" w:rsidRPr="00697F92" w:rsidRDefault="00697F92" w:rsidP="00697F92">
            <w:pPr>
              <w:rPr>
                <w:rFonts w:ascii="Helvetica Neue" w:eastAsia="Times New Roman" w:hAnsi="Helvetica Neue" w:cs="Times New Roman"/>
                <w:color w:val="2D3B45"/>
              </w:rPr>
            </w:pPr>
            <w:r w:rsidRPr="00697F92">
              <w:rPr>
                <w:rFonts w:ascii="Helvetica Neue" w:eastAsia="Times New Roman" w:hAnsi="Helvetica Neue" w:cs="Times New Roman"/>
                <w:color w:val="2D3B45"/>
              </w:rPr>
              <w:t>Author(s)</w:t>
            </w:r>
          </w:p>
        </w:tc>
        <w:tc>
          <w:tcPr>
            <w:tcW w:w="4815" w:type="dxa"/>
            <w:tcBorders>
              <w:top w:val="single" w:sz="4" w:space="0" w:color="5B9BD5"/>
              <w:left w:val="nil"/>
              <w:bottom w:val="nil"/>
              <w:right w:val="single" w:sz="4" w:space="0" w:color="5B9BD5"/>
            </w:tcBorders>
            <w:shd w:val="clear" w:color="auto" w:fill="auto"/>
            <w:noWrap/>
            <w:vAlign w:val="bottom"/>
            <w:hideMark/>
          </w:tcPr>
          <w:p w14:paraId="224C8E52" w14:textId="77777777" w:rsidR="00697F92" w:rsidRPr="00697F92" w:rsidRDefault="00697F92" w:rsidP="00697F92">
            <w:pPr>
              <w:rPr>
                <w:rFonts w:ascii="Helvetica Neue" w:eastAsia="Times New Roman" w:hAnsi="Helvetica Neue" w:cs="Times New Roman"/>
                <w:color w:val="2D3B45"/>
              </w:rPr>
            </w:pPr>
            <w:r w:rsidRPr="00697F92">
              <w:rPr>
                <w:rFonts w:ascii="Helvetica Neue" w:eastAsia="Times New Roman" w:hAnsi="Helvetica Neue" w:cs="Times New Roman"/>
                <w:color w:val="2D3B45"/>
              </w:rPr>
              <w:t> JENNIFER HABERKORN</w:t>
            </w:r>
          </w:p>
        </w:tc>
      </w:tr>
      <w:tr w:rsidR="00697F92" w:rsidRPr="00697F92" w14:paraId="3BC570E8" w14:textId="77777777" w:rsidTr="00697F92">
        <w:trPr>
          <w:trHeight w:val="320"/>
        </w:trPr>
        <w:tc>
          <w:tcPr>
            <w:tcW w:w="3900" w:type="dxa"/>
            <w:tcBorders>
              <w:top w:val="single" w:sz="4" w:space="0" w:color="5B9BD5"/>
              <w:left w:val="single" w:sz="4" w:space="0" w:color="5B9BD5"/>
              <w:bottom w:val="nil"/>
              <w:right w:val="nil"/>
            </w:tcBorders>
            <w:shd w:val="clear" w:color="auto" w:fill="auto"/>
            <w:noWrap/>
            <w:vAlign w:val="bottom"/>
            <w:hideMark/>
          </w:tcPr>
          <w:p w14:paraId="0FB871B6" w14:textId="77777777" w:rsidR="00697F92" w:rsidRPr="00697F92" w:rsidRDefault="00697F92" w:rsidP="00697F92">
            <w:pPr>
              <w:rPr>
                <w:rFonts w:ascii="Helvetica Neue" w:eastAsia="Times New Roman" w:hAnsi="Helvetica Neue" w:cs="Times New Roman"/>
                <w:color w:val="2D3B45"/>
              </w:rPr>
            </w:pPr>
            <w:r w:rsidRPr="00697F92">
              <w:rPr>
                <w:rFonts w:ascii="Helvetica Neue" w:eastAsia="Times New Roman" w:hAnsi="Helvetica Neue" w:cs="Times New Roman"/>
                <w:color w:val="2D3B45"/>
              </w:rPr>
              <w:t>Published/Uploaded</w:t>
            </w:r>
          </w:p>
        </w:tc>
        <w:tc>
          <w:tcPr>
            <w:tcW w:w="4815" w:type="dxa"/>
            <w:tcBorders>
              <w:top w:val="single" w:sz="4" w:space="0" w:color="5B9BD5"/>
              <w:left w:val="nil"/>
              <w:bottom w:val="nil"/>
              <w:right w:val="single" w:sz="4" w:space="0" w:color="5B9BD5"/>
            </w:tcBorders>
            <w:shd w:val="clear" w:color="auto" w:fill="auto"/>
            <w:noWrap/>
            <w:vAlign w:val="bottom"/>
            <w:hideMark/>
          </w:tcPr>
          <w:p w14:paraId="31EF1355" w14:textId="77777777" w:rsidR="00697F92" w:rsidRPr="00697F92" w:rsidRDefault="00697F92" w:rsidP="00697F92">
            <w:pPr>
              <w:rPr>
                <w:rFonts w:ascii="Helvetica Neue" w:eastAsia="Times New Roman" w:hAnsi="Helvetica Neue" w:cs="Times New Roman"/>
                <w:color w:val="2D3B45"/>
              </w:rPr>
            </w:pPr>
            <w:r w:rsidRPr="00697F92">
              <w:rPr>
                <w:rFonts w:ascii="Helvetica Neue" w:eastAsia="Times New Roman" w:hAnsi="Helvetica Neue" w:cs="Times New Roman"/>
                <w:color w:val="2D3B45"/>
              </w:rPr>
              <w:t>06/24/2017 07:36 AM EDT</w:t>
            </w:r>
          </w:p>
        </w:tc>
      </w:tr>
      <w:tr w:rsidR="00697F92" w:rsidRPr="00697F92" w14:paraId="55EEDD85" w14:textId="77777777" w:rsidTr="00697F92">
        <w:trPr>
          <w:trHeight w:val="1280"/>
        </w:trPr>
        <w:tc>
          <w:tcPr>
            <w:tcW w:w="3900" w:type="dxa"/>
            <w:tcBorders>
              <w:top w:val="single" w:sz="4" w:space="0" w:color="5B9BD5"/>
              <w:left w:val="single" w:sz="4" w:space="0" w:color="5B9BD5"/>
              <w:bottom w:val="nil"/>
              <w:right w:val="nil"/>
            </w:tcBorders>
            <w:shd w:val="clear" w:color="auto" w:fill="auto"/>
            <w:noWrap/>
            <w:vAlign w:val="bottom"/>
            <w:hideMark/>
          </w:tcPr>
          <w:p w14:paraId="208943A2" w14:textId="77777777" w:rsidR="00697F92" w:rsidRPr="00697F92" w:rsidRDefault="00697F92" w:rsidP="00697F92">
            <w:pPr>
              <w:rPr>
                <w:rFonts w:ascii="Helvetica Neue" w:eastAsia="Times New Roman" w:hAnsi="Helvetica Neue" w:cs="Times New Roman"/>
                <w:color w:val="2D3B45"/>
              </w:rPr>
            </w:pPr>
            <w:r w:rsidRPr="00697F92">
              <w:rPr>
                <w:rFonts w:ascii="Helvetica Neue" w:eastAsia="Times New Roman" w:hAnsi="Helvetica Neue" w:cs="Times New Roman"/>
                <w:color w:val="2D3B45"/>
              </w:rPr>
              <w:t>URL</w:t>
            </w:r>
          </w:p>
        </w:tc>
        <w:tc>
          <w:tcPr>
            <w:tcW w:w="4815" w:type="dxa"/>
            <w:tcBorders>
              <w:top w:val="single" w:sz="4" w:space="0" w:color="5B9BD5"/>
              <w:left w:val="nil"/>
              <w:bottom w:val="nil"/>
              <w:right w:val="single" w:sz="4" w:space="0" w:color="5B9BD5"/>
            </w:tcBorders>
            <w:shd w:val="clear" w:color="auto" w:fill="auto"/>
            <w:vAlign w:val="bottom"/>
            <w:hideMark/>
          </w:tcPr>
          <w:p w14:paraId="4CF45F0A" w14:textId="77777777" w:rsidR="00697F92" w:rsidRPr="00697F92" w:rsidRDefault="00697F92" w:rsidP="00697F92">
            <w:pPr>
              <w:rPr>
                <w:rFonts w:ascii="Calibri" w:eastAsia="Times New Roman" w:hAnsi="Calibri" w:cs="Times New Roman"/>
                <w:color w:val="0563C1"/>
                <w:u w:val="single"/>
              </w:rPr>
            </w:pPr>
            <w:hyperlink r:id="rId4" w:tgtFrame="_blank" w:history="1">
              <w:r w:rsidRPr="00697F92">
                <w:rPr>
                  <w:rFonts w:ascii="Calibri" w:eastAsia="Times New Roman" w:hAnsi="Calibri" w:cs="Times New Roman"/>
                  <w:color w:val="0563C1"/>
                  <w:u w:val="single"/>
                </w:rPr>
                <w:t>http://www.politico.com/story/2017/06/24/ron-johnson-gop-senate-health-care-bill-239922 (Links to an external site.)Links to an external site.</w:t>
              </w:r>
            </w:hyperlink>
          </w:p>
        </w:tc>
      </w:tr>
      <w:tr w:rsidR="00697F92" w:rsidRPr="00697F92" w14:paraId="31FD74CE" w14:textId="77777777" w:rsidTr="00697F92">
        <w:trPr>
          <w:trHeight w:val="320"/>
        </w:trPr>
        <w:tc>
          <w:tcPr>
            <w:tcW w:w="3900" w:type="dxa"/>
            <w:tcBorders>
              <w:top w:val="single" w:sz="4" w:space="0" w:color="5B9BD5"/>
              <w:left w:val="single" w:sz="4" w:space="0" w:color="5B9BD5"/>
              <w:bottom w:val="nil"/>
              <w:right w:val="nil"/>
            </w:tcBorders>
            <w:shd w:val="clear" w:color="auto" w:fill="auto"/>
            <w:noWrap/>
            <w:vAlign w:val="bottom"/>
            <w:hideMark/>
          </w:tcPr>
          <w:p w14:paraId="47B51DD1" w14:textId="77777777" w:rsidR="00697F92" w:rsidRPr="00697F92" w:rsidRDefault="00697F92" w:rsidP="00697F92">
            <w:pPr>
              <w:rPr>
                <w:rFonts w:ascii="Helvetica Neue" w:eastAsia="Times New Roman" w:hAnsi="Helvetica Neue" w:cs="Times New Roman"/>
                <w:color w:val="2D3B45"/>
              </w:rPr>
            </w:pPr>
            <w:r w:rsidRPr="00697F92">
              <w:rPr>
                <w:rFonts w:ascii="Helvetica Neue" w:eastAsia="Times New Roman" w:hAnsi="Helvetica Neue" w:cs="Times New Roman"/>
                <w:color w:val="2D3B45"/>
              </w:rPr>
              <w:t>Total Images</w:t>
            </w:r>
          </w:p>
        </w:tc>
        <w:tc>
          <w:tcPr>
            <w:tcW w:w="4815" w:type="dxa"/>
            <w:tcBorders>
              <w:top w:val="single" w:sz="4" w:space="0" w:color="5B9BD5"/>
              <w:left w:val="nil"/>
              <w:bottom w:val="nil"/>
              <w:right w:val="single" w:sz="4" w:space="0" w:color="5B9BD5"/>
            </w:tcBorders>
            <w:shd w:val="clear" w:color="auto" w:fill="auto"/>
            <w:noWrap/>
            <w:vAlign w:val="bottom"/>
            <w:hideMark/>
          </w:tcPr>
          <w:p w14:paraId="0A45C75A" w14:textId="77777777" w:rsidR="00697F92" w:rsidRPr="00697F92" w:rsidRDefault="00697F92" w:rsidP="00697F92">
            <w:pPr>
              <w:rPr>
                <w:rFonts w:ascii="Helvetica Neue" w:eastAsia="Times New Roman" w:hAnsi="Helvetica Neue" w:cs="Times New Roman"/>
                <w:color w:val="2D3B45"/>
              </w:rPr>
            </w:pPr>
            <w:r w:rsidRPr="00697F92">
              <w:rPr>
                <w:rFonts w:ascii="Helvetica Neue" w:eastAsia="Times New Roman" w:hAnsi="Helvetica Neue" w:cs="Times New Roman"/>
                <w:color w:val="2D3B45"/>
              </w:rPr>
              <w:t>1</w:t>
            </w:r>
          </w:p>
        </w:tc>
      </w:tr>
      <w:tr w:rsidR="00697F92" w:rsidRPr="00697F92" w14:paraId="55486239" w14:textId="77777777" w:rsidTr="00697F92">
        <w:trPr>
          <w:trHeight w:val="320"/>
        </w:trPr>
        <w:tc>
          <w:tcPr>
            <w:tcW w:w="3900" w:type="dxa"/>
            <w:tcBorders>
              <w:top w:val="single" w:sz="4" w:space="0" w:color="5B9BD5"/>
              <w:left w:val="single" w:sz="4" w:space="0" w:color="5B9BD5"/>
              <w:bottom w:val="nil"/>
              <w:right w:val="nil"/>
            </w:tcBorders>
            <w:shd w:val="clear" w:color="auto" w:fill="auto"/>
            <w:noWrap/>
            <w:vAlign w:val="bottom"/>
            <w:hideMark/>
          </w:tcPr>
          <w:p w14:paraId="6376C3A6" w14:textId="77777777" w:rsidR="00697F92" w:rsidRPr="00697F92" w:rsidRDefault="00697F92" w:rsidP="00697F92">
            <w:pPr>
              <w:rPr>
                <w:rFonts w:ascii="Helvetica Neue" w:eastAsia="Times New Roman" w:hAnsi="Helvetica Neue" w:cs="Times New Roman"/>
                <w:color w:val="2D3B45"/>
              </w:rPr>
            </w:pPr>
            <w:r w:rsidRPr="00697F92">
              <w:rPr>
                <w:rFonts w:ascii="Helvetica Neue" w:eastAsia="Times New Roman" w:hAnsi="Helvetica Neue" w:cs="Times New Roman"/>
                <w:color w:val="2D3B45"/>
              </w:rPr>
              <w:t>Total Videos</w:t>
            </w:r>
          </w:p>
        </w:tc>
        <w:tc>
          <w:tcPr>
            <w:tcW w:w="4815" w:type="dxa"/>
            <w:tcBorders>
              <w:top w:val="single" w:sz="4" w:space="0" w:color="5B9BD5"/>
              <w:left w:val="nil"/>
              <w:bottom w:val="nil"/>
              <w:right w:val="single" w:sz="4" w:space="0" w:color="5B9BD5"/>
            </w:tcBorders>
            <w:shd w:val="clear" w:color="auto" w:fill="auto"/>
            <w:noWrap/>
            <w:vAlign w:val="bottom"/>
            <w:hideMark/>
          </w:tcPr>
          <w:p w14:paraId="5E3C95B6" w14:textId="77777777" w:rsidR="00697F92" w:rsidRPr="00697F92" w:rsidRDefault="00697F92" w:rsidP="00697F92">
            <w:pPr>
              <w:rPr>
                <w:rFonts w:ascii="Helvetica Neue" w:eastAsia="Times New Roman" w:hAnsi="Helvetica Neue" w:cs="Times New Roman"/>
                <w:color w:val="2D3B45"/>
              </w:rPr>
            </w:pPr>
            <w:r w:rsidRPr="00697F92">
              <w:rPr>
                <w:rFonts w:ascii="Helvetica Neue" w:eastAsia="Times New Roman" w:hAnsi="Helvetica Neue" w:cs="Times New Roman"/>
                <w:color w:val="2D3B45"/>
              </w:rPr>
              <w:t>0</w:t>
            </w:r>
          </w:p>
        </w:tc>
      </w:tr>
      <w:tr w:rsidR="00697F92" w:rsidRPr="00697F92" w14:paraId="31A0026A" w14:textId="77777777" w:rsidTr="00697F92">
        <w:trPr>
          <w:trHeight w:val="320"/>
        </w:trPr>
        <w:tc>
          <w:tcPr>
            <w:tcW w:w="3900" w:type="dxa"/>
            <w:tcBorders>
              <w:top w:val="single" w:sz="4" w:space="0" w:color="5B9BD5"/>
              <w:left w:val="single" w:sz="4" w:space="0" w:color="5B9BD5"/>
              <w:bottom w:val="nil"/>
              <w:right w:val="nil"/>
            </w:tcBorders>
            <w:shd w:val="clear" w:color="auto" w:fill="auto"/>
            <w:noWrap/>
            <w:vAlign w:val="bottom"/>
            <w:hideMark/>
          </w:tcPr>
          <w:p w14:paraId="54ED0F41" w14:textId="77777777" w:rsidR="00697F92" w:rsidRPr="00697F92" w:rsidRDefault="00697F92" w:rsidP="00697F92">
            <w:pPr>
              <w:rPr>
                <w:rFonts w:ascii="Helvetica Neue" w:eastAsia="Times New Roman" w:hAnsi="Helvetica Neue" w:cs="Times New Roman"/>
                <w:color w:val="2D3B45"/>
              </w:rPr>
            </w:pPr>
            <w:r w:rsidRPr="00697F92">
              <w:rPr>
                <w:rFonts w:ascii="Helvetica Neue" w:eastAsia="Times New Roman" w:hAnsi="Helvetica Neue" w:cs="Times New Roman"/>
                <w:color w:val="2D3B45"/>
              </w:rPr>
              <w:t>Total Ext. Links</w:t>
            </w:r>
          </w:p>
        </w:tc>
        <w:tc>
          <w:tcPr>
            <w:tcW w:w="4815" w:type="dxa"/>
            <w:tcBorders>
              <w:top w:val="single" w:sz="4" w:space="0" w:color="5B9BD5"/>
              <w:left w:val="nil"/>
              <w:bottom w:val="nil"/>
              <w:right w:val="single" w:sz="4" w:space="0" w:color="5B9BD5"/>
            </w:tcBorders>
            <w:shd w:val="clear" w:color="auto" w:fill="auto"/>
            <w:noWrap/>
            <w:vAlign w:val="bottom"/>
            <w:hideMark/>
          </w:tcPr>
          <w:p w14:paraId="256F15B2" w14:textId="77777777" w:rsidR="00697F92" w:rsidRPr="00697F92" w:rsidRDefault="00697F92" w:rsidP="00697F92">
            <w:pPr>
              <w:rPr>
                <w:rFonts w:ascii="Helvetica Neue" w:eastAsia="Times New Roman" w:hAnsi="Helvetica Neue" w:cs="Times New Roman"/>
                <w:color w:val="2D3B45"/>
              </w:rPr>
            </w:pPr>
            <w:r w:rsidRPr="00697F92">
              <w:rPr>
                <w:rFonts w:ascii="Helvetica Neue" w:eastAsia="Times New Roman" w:hAnsi="Helvetica Neue" w:cs="Times New Roman"/>
                <w:color w:val="2D3B45"/>
              </w:rPr>
              <w:t>0</w:t>
            </w:r>
          </w:p>
        </w:tc>
      </w:tr>
      <w:tr w:rsidR="00697F92" w:rsidRPr="00697F92" w14:paraId="27EEB4C1" w14:textId="77777777" w:rsidTr="00697F92">
        <w:trPr>
          <w:trHeight w:val="320"/>
        </w:trPr>
        <w:tc>
          <w:tcPr>
            <w:tcW w:w="3900" w:type="dxa"/>
            <w:tcBorders>
              <w:top w:val="single" w:sz="4" w:space="0" w:color="5B9BD5"/>
              <w:left w:val="single" w:sz="4" w:space="0" w:color="5B9BD5"/>
              <w:bottom w:val="nil"/>
              <w:right w:val="nil"/>
            </w:tcBorders>
            <w:shd w:val="clear" w:color="auto" w:fill="auto"/>
            <w:noWrap/>
            <w:vAlign w:val="bottom"/>
            <w:hideMark/>
          </w:tcPr>
          <w:p w14:paraId="6289718D" w14:textId="77777777" w:rsidR="00697F92" w:rsidRPr="00697F92" w:rsidRDefault="00697F92" w:rsidP="00697F92">
            <w:pPr>
              <w:rPr>
                <w:rFonts w:ascii="Helvetica Neue" w:eastAsia="Times New Roman" w:hAnsi="Helvetica Neue" w:cs="Times New Roman"/>
                <w:color w:val="2D3B45"/>
              </w:rPr>
            </w:pPr>
            <w:r w:rsidRPr="00697F92">
              <w:rPr>
                <w:rFonts w:ascii="Helvetica Neue" w:eastAsia="Times New Roman" w:hAnsi="Helvetica Neue" w:cs="Times New Roman"/>
                <w:color w:val="2D3B45"/>
              </w:rPr>
              <w:t>Total Items Comprising the Sample</w:t>
            </w:r>
          </w:p>
        </w:tc>
        <w:tc>
          <w:tcPr>
            <w:tcW w:w="4815" w:type="dxa"/>
            <w:tcBorders>
              <w:top w:val="single" w:sz="4" w:space="0" w:color="5B9BD5"/>
              <w:left w:val="nil"/>
              <w:bottom w:val="nil"/>
              <w:right w:val="single" w:sz="4" w:space="0" w:color="5B9BD5"/>
            </w:tcBorders>
            <w:shd w:val="clear" w:color="auto" w:fill="auto"/>
            <w:noWrap/>
            <w:vAlign w:val="bottom"/>
            <w:hideMark/>
          </w:tcPr>
          <w:p w14:paraId="4DD60E48" w14:textId="77777777" w:rsidR="00697F92" w:rsidRPr="00697F92" w:rsidRDefault="00697F92" w:rsidP="00697F92">
            <w:pPr>
              <w:rPr>
                <w:rFonts w:ascii="Helvetica Neue" w:eastAsia="Times New Roman" w:hAnsi="Helvetica Neue" w:cs="Times New Roman"/>
                <w:color w:val="2D3B45"/>
              </w:rPr>
            </w:pPr>
            <w:r w:rsidRPr="00697F92">
              <w:rPr>
                <w:rFonts w:ascii="Helvetica Neue" w:eastAsia="Times New Roman" w:hAnsi="Helvetica Neue" w:cs="Times New Roman"/>
                <w:color w:val="2D3B45"/>
              </w:rPr>
              <w:t>1</w:t>
            </w:r>
          </w:p>
        </w:tc>
      </w:tr>
      <w:tr w:rsidR="00697F92" w:rsidRPr="00697F92" w14:paraId="79752762" w14:textId="77777777" w:rsidTr="00697F92">
        <w:trPr>
          <w:trHeight w:val="320"/>
        </w:trPr>
        <w:tc>
          <w:tcPr>
            <w:tcW w:w="3900" w:type="dxa"/>
            <w:tcBorders>
              <w:top w:val="single" w:sz="4" w:space="0" w:color="5B9BD5"/>
              <w:left w:val="single" w:sz="4" w:space="0" w:color="5B9BD5"/>
              <w:bottom w:val="nil"/>
              <w:right w:val="nil"/>
            </w:tcBorders>
            <w:shd w:val="clear" w:color="auto" w:fill="auto"/>
            <w:noWrap/>
            <w:vAlign w:val="bottom"/>
            <w:hideMark/>
          </w:tcPr>
          <w:p w14:paraId="0B99065D" w14:textId="77777777" w:rsidR="00697F92" w:rsidRPr="00697F92" w:rsidRDefault="00697F92" w:rsidP="00697F92">
            <w:pPr>
              <w:rPr>
                <w:rFonts w:ascii="Helvetica Neue" w:eastAsia="Times New Roman" w:hAnsi="Helvetica Neue" w:cs="Times New Roman"/>
                <w:color w:val="2D3B45"/>
              </w:rPr>
            </w:pPr>
            <w:r w:rsidRPr="00697F92">
              <w:rPr>
                <w:rFonts w:ascii="Helvetica Neue" w:eastAsia="Times New Roman" w:hAnsi="Helvetica Neue" w:cs="Times New Roman"/>
                <w:color w:val="2D3B45"/>
              </w:rPr>
              <w:t>Total Word Count </w:t>
            </w:r>
          </w:p>
        </w:tc>
        <w:tc>
          <w:tcPr>
            <w:tcW w:w="4815" w:type="dxa"/>
            <w:tcBorders>
              <w:top w:val="single" w:sz="4" w:space="0" w:color="5B9BD5"/>
              <w:left w:val="nil"/>
              <w:bottom w:val="nil"/>
              <w:right w:val="single" w:sz="4" w:space="0" w:color="5B9BD5"/>
            </w:tcBorders>
            <w:shd w:val="clear" w:color="auto" w:fill="auto"/>
            <w:noWrap/>
            <w:vAlign w:val="bottom"/>
            <w:hideMark/>
          </w:tcPr>
          <w:p w14:paraId="0895E4BF" w14:textId="77777777" w:rsidR="00697F92" w:rsidRPr="00697F92" w:rsidRDefault="00697F92" w:rsidP="00697F92">
            <w:pPr>
              <w:rPr>
                <w:rFonts w:ascii="Helvetica Neue" w:eastAsia="Times New Roman" w:hAnsi="Helvetica Neue" w:cs="Times New Roman"/>
                <w:color w:val="2D3B45"/>
              </w:rPr>
            </w:pPr>
            <w:r w:rsidRPr="00697F92">
              <w:rPr>
                <w:rFonts w:ascii="Helvetica Neue" w:eastAsia="Times New Roman" w:hAnsi="Helvetica Neue" w:cs="Times New Roman"/>
                <w:color w:val="2D3B45"/>
              </w:rPr>
              <w:t>917</w:t>
            </w:r>
          </w:p>
        </w:tc>
      </w:tr>
      <w:tr w:rsidR="00697F92" w:rsidRPr="00697F92" w14:paraId="3713B735" w14:textId="77777777" w:rsidTr="00697F92">
        <w:trPr>
          <w:trHeight w:val="320"/>
        </w:trPr>
        <w:tc>
          <w:tcPr>
            <w:tcW w:w="3900" w:type="dxa"/>
            <w:tcBorders>
              <w:top w:val="single" w:sz="4" w:space="0" w:color="5B9BD5"/>
              <w:left w:val="single" w:sz="4" w:space="0" w:color="5B9BD5"/>
              <w:bottom w:val="single" w:sz="4" w:space="0" w:color="5B9BD5"/>
              <w:right w:val="nil"/>
            </w:tcBorders>
            <w:shd w:val="clear" w:color="auto" w:fill="auto"/>
            <w:noWrap/>
            <w:vAlign w:val="bottom"/>
            <w:hideMark/>
          </w:tcPr>
          <w:p w14:paraId="1E74DD0E" w14:textId="77777777" w:rsidR="00697F92" w:rsidRPr="00697F92" w:rsidRDefault="00697F92" w:rsidP="00697F92">
            <w:pPr>
              <w:rPr>
                <w:rFonts w:ascii="Helvetica Neue" w:eastAsia="Times New Roman" w:hAnsi="Helvetica Neue" w:cs="Times New Roman"/>
                <w:color w:val="2D3B45"/>
              </w:rPr>
            </w:pPr>
            <w:r w:rsidRPr="00697F92">
              <w:rPr>
                <w:rFonts w:ascii="Helvetica Neue" w:eastAsia="Times New Roman" w:hAnsi="Helvetica Neue" w:cs="Times New Roman"/>
                <w:color w:val="2D3B45"/>
              </w:rPr>
              <w:t>Contributor </w:t>
            </w:r>
          </w:p>
        </w:tc>
        <w:tc>
          <w:tcPr>
            <w:tcW w:w="4815" w:type="dxa"/>
            <w:tcBorders>
              <w:top w:val="single" w:sz="4" w:space="0" w:color="5B9BD5"/>
              <w:left w:val="nil"/>
              <w:bottom w:val="single" w:sz="4" w:space="0" w:color="5B9BD5"/>
              <w:right w:val="single" w:sz="4" w:space="0" w:color="5B9BD5"/>
            </w:tcBorders>
            <w:shd w:val="clear" w:color="auto" w:fill="auto"/>
            <w:noWrap/>
            <w:vAlign w:val="bottom"/>
            <w:hideMark/>
          </w:tcPr>
          <w:p w14:paraId="04511EB5" w14:textId="77777777" w:rsidR="00697F92" w:rsidRPr="00697F92" w:rsidRDefault="00697F92" w:rsidP="00697F92">
            <w:pPr>
              <w:rPr>
                <w:rFonts w:ascii="Helvetica Neue" w:eastAsia="Times New Roman" w:hAnsi="Helvetica Neue" w:cs="Times New Roman"/>
                <w:color w:val="2D3B45"/>
              </w:rPr>
            </w:pPr>
            <w:proofErr w:type="spellStart"/>
            <w:r w:rsidRPr="00697F92">
              <w:rPr>
                <w:rFonts w:ascii="Helvetica Neue" w:eastAsia="Times New Roman" w:hAnsi="Helvetica Neue" w:cs="Times New Roman"/>
                <w:color w:val="2D3B45"/>
              </w:rPr>
              <w:t>RHr</w:t>
            </w:r>
            <w:proofErr w:type="spellEnd"/>
          </w:p>
        </w:tc>
      </w:tr>
    </w:tbl>
    <w:p w14:paraId="2855FDDD" w14:textId="77777777" w:rsidR="00F044A0" w:rsidRDefault="00F044A0" w:rsidP="006E5A91">
      <w:bookmarkStart w:id="0" w:name="_GoBack"/>
      <w:bookmarkEnd w:id="0"/>
    </w:p>
    <w:p w14:paraId="4F7A590B" w14:textId="0237DA6F" w:rsidR="006E5A91" w:rsidRDefault="006E5A91" w:rsidP="006E5A91">
      <w:r w:rsidRPr="006E5A91">
        <w:t>Ron Johnson</w:t>
      </w:r>
      <w:r w:rsidR="00740062">
        <w:t xml:space="preserve"> </w:t>
      </w:r>
      <w:r w:rsidRPr="006E5A91">
        <w:t>stormed Washington in 2010 by railing against Obamacare, becoming one of the law’s harshest and most persistent critics. Now, with the Senate on the brink of repealing the law, he’s one of the surprise holdouts threatening to block the bill.</w:t>
      </w:r>
    </w:p>
    <w:p w14:paraId="23B6EADE" w14:textId="77777777" w:rsidR="006E5A91" w:rsidRPr="006E5A91" w:rsidRDefault="006E5A91" w:rsidP="006E5A91"/>
    <w:p w14:paraId="3B5D0165" w14:textId="77777777" w:rsidR="006E5A91" w:rsidRDefault="006E5A91" w:rsidP="006E5A91">
      <w:r w:rsidRPr="006E5A91">
        <w:t>The Wisconsin Republican says Senate leaders are rushing the vote before he and the public can analyze it and are not doing enough to actually bring down premiums. He joined with a trio of Senate conservatives on Thursday who say they’re open to negotiation but can’t support Majority Leader Mitch McConnell’s bill as it is.</w:t>
      </w:r>
    </w:p>
    <w:p w14:paraId="7A0B42C0" w14:textId="77777777" w:rsidR="006E5A91" w:rsidRPr="006E5A91" w:rsidRDefault="006E5A91" w:rsidP="006E5A91"/>
    <w:p w14:paraId="1D0CAF65" w14:textId="77777777" w:rsidR="006E5A91" w:rsidRDefault="006E5A91" w:rsidP="006E5A91">
      <w:r w:rsidRPr="006E5A91">
        <w:t>“It’s not a bluff,” Johnson told POLITICO. “Until I have the information where I am certain this is … in the best interest for the folks in Wisconsin — that this puts us in a better position tomorrow than we are today — I’m not going to be voting yes.”</w:t>
      </w:r>
    </w:p>
    <w:p w14:paraId="0AB1820C" w14:textId="77777777" w:rsidR="006E5A91" w:rsidRPr="006E5A91" w:rsidRDefault="006E5A91" w:rsidP="006E5A91"/>
    <w:p w14:paraId="56D6BD5B" w14:textId="77777777" w:rsidR="006E5A91" w:rsidRDefault="006E5A91" w:rsidP="006E5A91">
      <w:r w:rsidRPr="006E5A91">
        <w:t>By joining with Sens. Rand Paul, Ted Cruz and Mike Lee, Johnson has significant leverage. McConnell can only lose two of his 52 Republicans for the bill to still pass — so he’ll have to pick off at least two conservatives, depending on whether he can keep every other Senate Republican on board. McConnell’s job got tougher Friday when Sen. Dean Heller (R-Nev.) said he would oppose the bill for being too conservative — because it doesn’t protect states that expanded Medicaid under Obamacare.</w:t>
      </w:r>
      <w:r>
        <w:t xml:space="preserve"> </w:t>
      </w:r>
      <w:r w:rsidRPr="006E5A91">
        <w:t>The opposition from Paul, Cruz and Lee was somewhat expected. And even the opposition from Heller was not surprising, given that he is facing the Senate GOP’s toughest reelection race next year.</w:t>
      </w:r>
    </w:p>
    <w:p w14:paraId="072B3257" w14:textId="77777777" w:rsidR="006E5A91" w:rsidRPr="006E5A91" w:rsidRDefault="006E5A91" w:rsidP="006E5A91"/>
    <w:p w14:paraId="1F36E4C3" w14:textId="77777777" w:rsidR="006E5A91" w:rsidRPr="006E5A91" w:rsidRDefault="006E5A91" w:rsidP="006E5A91">
      <w:r w:rsidRPr="006E5A91">
        <w:t>But Johnson is rarely such a thorn in the side of GOP leaders.</w:t>
      </w:r>
      <w:r>
        <w:t xml:space="preserve"> </w:t>
      </w:r>
      <w:r w:rsidRPr="006E5A91">
        <w:t xml:space="preserve">Johnson’s chief concerns are ensuring there is enough time to analyze the bill, driving down premiums and protecting states </w:t>
      </w:r>
      <w:r w:rsidRPr="006E5A91">
        <w:lastRenderedPageBreak/>
        <w:t>that refused Medicaid expansion as Wisconsin did. His opposition did not come as a surprise to Republicans working on the bill, who said he has been extremely vocal in closed-door GOP conference meetings. Johnson, a former business owner and accountant, has argued that Republicans need to rely less on politics and more on policy experts such as actuaries and insurance executives to craft their bill — a request that leadership tried to meet by bringing them to meetings.</w:t>
      </w:r>
    </w:p>
    <w:p w14:paraId="17F2C650" w14:textId="77777777" w:rsidR="006E5A91" w:rsidRPr="006E5A91" w:rsidRDefault="006E5A91" w:rsidP="006E5A91"/>
    <w:p w14:paraId="57AEAAC0" w14:textId="77777777" w:rsidR="006E5A91" w:rsidRDefault="006E5A91" w:rsidP="006E5A91">
      <w:r w:rsidRPr="006E5A91">
        <w:t>Johnson, as well as the</w:t>
      </w:r>
      <w:r w:rsidRPr="006E5A91">
        <w:rPr>
          <w:b/>
          <w:bCs/>
        </w:rPr>
        <w:t> </w:t>
      </w:r>
      <w:r w:rsidRPr="006E5A91">
        <w:t>other Senate conservatives opposing the original draft, have been careful to leave wiggle room for negotiation, honoring McConnell's request to not publicly slam the door shut. Republicans working on the bill believe they can win over the Wisconsinite by connecting him with experts and officials who can address his concerns, such as CEOs of insurance companies or Wisconsin institutions.</w:t>
      </w:r>
    </w:p>
    <w:p w14:paraId="62D970B9" w14:textId="77777777" w:rsidR="006E5A91" w:rsidRPr="006E5A91" w:rsidRDefault="006E5A91" w:rsidP="006E5A91"/>
    <w:p w14:paraId="4AC65567" w14:textId="77777777" w:rsidR="006E5A91" w:rsidRDefault="006E5A91" w:rsidP="006E5A91">
      <w:r w:rsidRPr="006E5A91">
        <w:t>“I’ve been voicing this repeatedly throughout the process,” Johnson said of his need for information. After Thursday’s meeting where Senate leaders unveiled the legislation, “I had a number of staff members come over offering to provide whatever information I need, which is good.”</w:t>
      </w:r>
    </w:p>
    <w:p w14:paraId="35C73559" w14:textId="77777777" w:rsidR="006E5A91" w:rsidRPr="006E5A91" w:rsidRDefault="006E5A91" w:rsidP="006E5A91"/>
    <w:p w14:paraId="36566482" w14:textId="77777777" w:rsidR="004908D5" w:rsidRDefault="006E5A91">
      <w:r w:rsidRPr="006E5A91">
        <w:t>GOP leaders say the strongest argument they have for winning over Johnson — or any other Republican on the fence — is that they all promised to repeal Obamacare.</w:t>
      </w:r>
    </w:p>
    <w:sectPr w:rsidR="004908D5" w:rsidSect="00C343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5A91"/>
    <w:rsid w:val="001E223A"/>
    <w:rsid w:val="00697F92"/>
    <w:rsid w:val="006E5A91"/>
    <w:rsid w:val="00736451"/>
    <w:rsid w:val="00740062"/>
    <w:rsid w:val="007F542B"/>
    <w:rsid w:val="00BA7D18"/>
    <w:rsid w:val="00C34309"/>
    <w:rsid w:val="00D2304A"/>
    <w:rsid w:val="00F044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40AC60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E5A9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9929093">
      <w:bodyDiv w:val="1"/>
      <w:marLeft w:val="0"/>
      <w:marRight w:val="0"/>
      <w:marTop w:val="0"/>
      <w:marBottom w:val="0"/>
      <w:divBdr>
        <w:top w:val="none" w:sz="0" w:space="0" w:color="auto"/>
        <w:left w:val="none" w:sz="0" w:space="0" w:color="auto"/>
        <w:bottom w:val="none" w:sz="0" w:space="0" w:color="auto"/>
        <w:right w:val="none" w:sz="0" w:space="0" w:color="auto"/>
      </w:divBdr>
    </w:div>
    <w:div w:id="606817751">
      <w:bodyDiv w:val="1"/>
      <w:marLeft w:val="0"/>
      <w:marRight w:val="0"/>
      <w:marTop w:val="0"/>
      <w:marBottom w:val="0"/>
      <w:divBdr>
        <w:top w:val="none" w:sz="0" w:space="0" w:color="auto"/>
        <w:left w:val="none" w:sz="0" w:space="0" w:color="auto"/>
        <w:bottom w:val="none" w:sz="0" w:space="0" w:color="auto"/>
        <w:right w:val="none" w:sz="0" w:space="0" w:color="auto"/>
      </w:divBdr>
    </w:div>
    <w:div w:id="788280029">
      <w:bodyDiv w:val="1"/>
      <w:marLeft w:val="0"/>
      <w:marRight w:val="0"/>
      <w:marTop w:val="0"/>
      <w:marBottom w:val="0"/>
      <w:divBdr>
        <w:top w:val="none" w:sz="0" w:space="0" w:color="auto"/>
        <w:left w:val="none" w:sz="0" w:space="0" w:color="auto"/>
        <w:bottom w:val="none" w:sz="0" w:space="0" w:color="auto"/>
        <w:right w:val="none" w:sz="0" w:space="0" w:color="auto"/>
      </w:divBdr>
      <w:divsChild>
        <w:div w:id="1911423790">
          <w:marLeft w:val="0"/>
          <w:marRight w:val="0"/>
          <w:marTop w:val="0"/>
          <w:marBottom w:val="0"/>
          <w:divBdr>
            <w:top w:val="none" w:sz="0" w:space="0" w:color="auto"/>
            <w:left w:val="none" w:sz="0" w:space="0" w:color="auto"/>
            <w:bottom w:val="none" w:sz="0" w:space="0" w:color="auto"/>
            <w:right w:val="none" w:sz="0" w:space="0" w:color="auto"/>
          </w:divBdr>
          <w:divsChild>
            <w:div w:id="766779514">
              <w:marLeft w:val="0"/>
              <w:marRight w:val="0"/>
              <w:marTop w:val="0"/>
              <w:marBottom w:val="0"/>
              <w:divBdr>
                <w:top w:val="none" w:sz="0" w:space="0" w:color="auto"/>
                <w:left w:val="none" w:sz="0" w:space="0" w:color="auto"/>
                <w:bottom w:val="none" w:sz="0" w:space="0" w:color="auto"/>
                <w:right w:val="none" w:sz="0" w:space="0" w:color="auto"/>
              </w:divBdr>
              <w:divsChild>
                <w:div w:id="1233008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185303">
          <w:marLeft w:val="0"/>
          <w:marRight w:val="0"/>
          <w:marTop w:val="0"/>
          <w:marBottom w:val="0"/>
          <w:divBdr>
            <w:top w:val="none" w:sz="0" w:space="0" w:color="auto"/>
            <w:left w:val="none" w:sz="0" w:space="0" w:color="auto"/>
            <w:bottom w:val="none" w:sz="0" w:space="0" w:color="auto"/>
            <w:right w:val="none" w:sz="0" w:space="0" w:color="auto"/>
          </w:divBdr>
          <w:divsChild>
            <w:div w:id="90709658">
              <w:marLeft w:val="0"/>
              <w:marRight w:val="0"/>
              <w:marTop w:val="0"/>
              <w:marBottom w:val="0"/>
              <w:divBdr>
                <w:top w:val="none" w:sz="0" w:space="0" w:color="auto"/>
                <w:left w:val="none" w:sz="0" w:space="0" w:color="auto"/>
                <w:bottom w:val="none" w:sz="0" w:space="0" w:color="auto"/>
                <w:right w:val="none" w:sz="0" w:space="0" w:color="auto"/>
              </w:divBdr>
              <w:divsChild>
                <w:div w:id="135612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446959">
          <w:marLeft w:val="0"/>
          <w:marRight w:val="0"/>
          <w:marTop w:val="0"/>
          <w:marBottom w:val="0"/>
          <w:divBdr>
            <w:top w:val="none" w:sz="0" w:space="0" w:color="auto"/>
            <w:left w:val="none" w:sz="0" w:space="0" w:color="auto"/>
            <w:bottom w:val="none" w:sz="0" w:space="0" w:color="auto"/>
            <w:right w:val="none" w:sz="0" w:space="0" w:color="auto"/>
          </w:divBdr>
        </w:div>
        <w:div w:id="801388729">
          <w:marLeft w:val="0"/>
          <w:marRight w:val="0"/>
          <w:marTop w:val="0"/>
          <w:marBottom w:val="0"/>
          <w:divBdr>
            <w:top w:val="none" w:sz="0" w:space="0" w:color="auto"/>
            <w:left w:val="none" w:sz="0" w:space="0" w:color="auto"/>
            <w:bottom w:val="none" w:sz="0" w:space="0" w:color="auto"/>
            <w:right w:val="none" w:sz="0" w:space="0" w:color="auto"/>
          </w:divBdr>
        </w:div>
        <w:div w:id="1380739451">
          <w:marLeft w:val="0"/>
          <w:marRight w:val="5173"/>
          <w:marTop w:val="0"/>
          <w:marBottom w:val="0"/>
          <w:divBdr>
            <w:top w:val="none" w:sz="0" w:space="0" w:color="auto"/>
            <w:left w:val="none" w:sz="0" w:space="0" w:color="auto"/>
            <w:bottom w:val="none" w:sz="0" w:space="0" w:color="auto"/>
            <w:right w:val="none" w:sz="0" w:space="0" w:color="auto"/>
          </w:divBdr>
          <w:divsChild>
            <w:div w:id="69993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149905">
      <w:bodyDiv w:val="1"/>
      <w:marLeft w:val="0"/>
      <w:marRight w:val="0"/>
      <w:marTop w:val="0"/>
      <w:marBottom w:val="0"/>
      <w:divBdr>
        <w:top w:val="none" w:sz="0" w:space="0" w:color="auto"/>
        <w:left w:val="none" w:sz="0" w:space="0" w:color="auto"/>
        <w:bottom w:val="none" w:sz="0" w:space="0" w:color="auto"/>
        <w:right w:val="none" w:sz="0" w:space="0" w:color="auto"/>
      </w:divBdr>
      <w:divsChild>
        <w:div w:id="518272727">
          <w:marLeft w:val="0"/>
          <w:marRight w:val="0"/>
          <w:marTop w:val="0"/>
          <w:marBottom w:val="0"/>
          <w:divBdr>
            <w:top w:val="none" w:sz="0" w:space="0" w:color="auto"/>
            <w:left w:val="none" w:sz="0" w:space="0" w:color="auto"/>
            <w:bottom w:val="none" w:sz="0" w:space="0" w:color="auto"/>
            <w:right w:val="none" w:sz="0" w:space="0" w:color="auto"/>
          </w:divBdr>
          <w:divsChild>
            <w:div w:id="920066000">
              <w:marLeft w:val="0"/>
              <w:marRight w:val="0"/>
              <w:marTop w:val="0"/>
              <w:marBottom w:val="0"/>
              <w:divBdr>
                <w:top w:val="none" w:sz="0" w:space="0" w:color="auto"/>
                <w:left w:val="none" w:sz="0" w:space="0" w:color="auto"/>
                <w:bottom w:val="none" w:sz="0" w:space="0" w:color="auto"/>
                <w:right w:val="none" w:sz="0" w:space="0" w:color="auto"/>
              </w:divBdr>
              <w:divsChild>
                <w:div w:id="100298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875286">
          <w:marLeft w:val="0"/>
          <w:marRight w:val="0"/>
          <w:marTop w:val="0"/>
          <w:marBottom w:val="0"/>
          <w:divBdr>
            <w:top w:val="none" w:sz="0" w:space="0" w:color="auto"/>
            <w:left w:val="none" w:sz="0" w:space="0" w:color="auto"/>
            <w:bottom w:val="none" w:sz="0" w:space="0" w:color="auto"/>
            <w:right w:val="none" w:sz="0" w:space="0" w:color="auto"/>
          </w:divBdr>
          <w:divsChild>
            <w:div w:id="475341209">
              <w:marLeft w:val="0"/>
              <w:marRight w:val="0"/>
              <w:marTop w:val="0"/>
              <w:marBottom w:val="0"/>
              <w:divBdr>
                <w:top w:val="none" w:sz="0" w:space="0" w:color="auto"/>
                <w:left w:val="none" w:sz="0" w:space="0" w:color="auto"/>
                <w:bottom w:val="none" w:sz="0" w:space="0" w:color="auto"/>
                <w:right w:val="none" w:sz="0" w:space="0" w:color="auto"/>
              </w:divBdr>
              <w:divsChild>
                <w:div w:id="1746149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078963">
          <w:marLeft w:val="0"/>
          <w:marRight w:val="0"/>
          <w:marTop w:val="0"/>
          <w:marBottom w:val="0"/>
          <w:divBdr>
            <w:top w:val="none" w:sz="0" w:space="0" w:color="auto"/>
            <w:left w:val="none" w:sz="0" w:space="0" w:color="auto"/>
            <w:bottom w:val="none" w:sz="0" w:space="0" w:color="auto"/>
            <w:right w:val="none" w:sz="0" w:space="0" w:color="auto"/>
          </w:divBdr>
        </w:div>
        <w:div w:id="1053237080">
          <w:marLeft w:val="0"/>
          <w:marRight w:val="0"/>
          <w:marTop w:val="0"/>
          <w:marBottom w:val="0"/>
          <w:divBdr>
            <w:top w:val="none" w:sz="0" w:space="0" w:color="auto"/>
            <w:left w:val="none" w:sz="0" w:space="0" w:color="auto"/>
            <w:bottom w:val="none" w:sz="0" w:space="0" w:color="auto"/>
            <w:right w:val="none" w:sz="0" w:space="0" w:color="auto"/>
          </w:divBdr>
        </w:div>
        <w:div w:id="1765107688">
          <w:marLeft w:val="0"/>
          <w:marRight w:val="5173"/>
          <w:marTop w:val="0"/>
          <w:marBottom w:val="0"/>
          <w:divBdr>
            <w:top w:val="none" w:sz="0" w:space="0" w:color="auto"/>
            <w:left w:val="none" w:sz="0" w:space="0" w:color="auto"/>
            <w:bottom w:val="none" w:sz="0" w:space="0" w:color="auto"/>
            <w:right w:val="none" w:sz="0" w:space="0" w:color="auto"/>
          </w:divBdr>
          <w:divsChild>
            <w:div w:id="36929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www.politico.com/story/2017/06/24/ron-johnson-gop-senate-health-care-bill-239922" TargetMode="Externa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539</Words>
  <Characters>3073</Characters>
  <Application>Microsoft Macintosh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3605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2017-07-28T21:13:00Z</dcterms:created>
  <dcterms:modified xsi:type="dcterms:W3CDTF">2017-07-28T21:15:00Z</dcterms:modified>
</cp:coreProperties>
</file>