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BMS AI Edge Platform - Software Development Plan</w:t>
      </w:r>
    </w:p>
    <w:p>
      <w:pPr>
        <w:pStyle w:val="Heading1"/>
      </w:pPr>
      <w:r>
        <w:t>1. Lifecycle</w:t>
      </w:r>
    </w:p>
    <w:p>
      <w:pPr>
        <w:pStyle w:val="ListNumber"/>
      </w:pPr>
      <w:r>
        <w:t>Architecture and requirements are maintained in docs/architecture.md and docs/api-surface.md.</w:t>
      </w:r>
    </w:p>
    <w:p>
      <w:pPr>
        <w:pStyle w:val="ListNumber"/>
      </w:pPr>
      <w:r>
        <w:t>Development is organized by component: UI, Node API, AI service, edge core, database, Docker, and Yocto.</w:t>
      </w:r>
    </w:p>
    <w:p>
      <w:pPr>
        <w:pStyle w:val="ListNumber"/>
      </w:pPr>
      <w:r>
        <w:t>Changes are verified with unit tests, C++ CTest, syntax checks, UI production build, and architecture verification.</w:t>
      </w:r>
    </w:p>
    <w:p>
      <w:pPr>
        <w:pStyle w:val="ListNumber"/>
      </w:pPr>
      <w:r>
        <w:t>Docker Compose validates service integration before release.</w:t>
      </w:r>
    </w:p>
    <w:p>
      <w:pPr>
        <w:pStyle w:val="ListNumber"/>
      </w:pPr>
      <w:r>
        <w:t>Yocto packaging carries the edge runtime to i.MX93-class embedded deployments.</w:t>
      </w:r>
    </w:p>
    <w:p>
      <w:pPr>
        <w:pStyle w:val="Heading1"/>
      </w:pPr>
      <w:r>
        <w:t>2. CI/CD</w:t>
      </w:r>
    </w:p>
    <w:p>
      <w:pPr>
        <w:pStyle w:val="ListBullet"/>
      </w:pPr>
      <w:r>
        <w:t>CI builds the C++ edge core with CMake.</w:t>
      </w:r>
    </w:p>
    <w:p>
      <w:pPr>
        <w:pStyle w:val="ListBullet"/>
      </w:pPr>
      <w:r>
        <w:t>CI runs C++ writeback/BACnet encoding tests through CTest.</w:t>
      </w:r>
    </w:p>
    <w:p>
      <w:pPr>
        <w:pStyle w:val="ListBullet"/>
      </w:pPr>
      <w:r>
        <w:t>CI installs Node API dependencies, runs audit-compatible dependency installation, and executes Node tests.</w:t>
      </w:r>
    </w:p>
    <w:p>
      <w:pPr>
        <w:pStyle w:val="ListBullet"/>
      </w:pPr>
      <w:r>
        <w:t>CI installs Python AI requirements and runs Python optimizer tests.</w:t>
      </w:r>
    </w:p>
    <w:p>
      <w:pPr>
        <w:pStyle w:val="ListBullet"/>
      </w:pPr>
      <w:r>
        <w:t>CI installs UI dependencies and runs the Vite production build.</w:t>
      </w:r>
    </w:p>
    <w:p>
      <w:pPr>
        <w:pStyle w:val="ListBullet"/>
      </w:pPr>
      <w:r>
        <w:t>CI runs architecture verification to enforce required files, API markers, gRPC markers, SSE usage, and the no-WebSocket rule.</w:t>
      </w:r>
    </w:p>
    <w:p>
      <w:pPr>
        <w:pStyle w:val="Heading1"/>
      </w:pPr>
      <w:r>
        <w:t>3. Deployment</w:t>
      </w:r>
    </w:p>
    <w:p>
      <w:pPr>
        <w:pStyle w:val="ListBullet"/>
      </w:pPr>
      <w:r>
        <w:t>Docker Compose services use Ubuntu 22.04 containers for api, ui, ai-service, and edge-core, plus MySQL 8 for db.</w:t>
      </w:r>
    </w:p>
    <w:p>
      <w:pPr>
        <w:pStyle w:val="ListBullet"/>
      </w:pPr>
      <w:r>
        <w:t>API listens on port 3000.</w:t>
      </w:r>
    </w:p>
    <w:p>
      <w:pPr>
        <w:pStyle w:val="ListBullet"/>
      </w:pPr>
      <w:r>
        <w:t>UI listens on port 5173.</w:t>
      </w:r>
    </w:p>
    <w:p>
      <w:pPr>
        <w:pStyle w:val="ListBullet"/>
      </w:pPr>
      <w:r>
        <w:t>AI service exposes HTTP health on 8000 and gRPC on 50052.</w:t>
      </w:r>
    </w:p>
    <w:p>
      <w:pPr>
        <w:pStyle w:val="ListBullet"/>
      </w:pPr>
      <w:r>
        <w:t>Edge core exposes gRPC on 50051 and BACnet/IP UDP on 47808.</w:t>
      </w:r>
    </w:p>
    <w:p>
      <w:pPr>
        <w:pStyle w:val="ListBullet"/>
      </w:pPr>
      <w:r>
        <w:t>MySQL stores system configuration and operational history.</w:t>
      </w:r>
    </w:p>
    <w:p>
      <w:pPr>
        <w:pStyle w:val="ListBullet"/>
      </w:pPr>
      <w:r>
        <w:t>Node API uses AI_GRPC_ENDPOINT=ai-service:50052 and EDGE_GRPC_ENDPOINT=edge-core:50051.</w:t>
      </w:r>
    </w:p>
    <w:p>
      <w:pPr>
        <w:pStyle w:val="Heading1"/>
      </w:pPr>
      <w:r>
        <w:t>4. Environment and Configuration</w:t>
      </w:r>
    </w:p>
    <w:p>
      <w:pPr>
        <w:pStyle w:val="ListBullet"/>
      </w:pPr>
      <w:r>
        <w:t>BEMS_REQUIRE_AUTH controls strict API authentication behavior.</w:t>
      </w:r>
    </w:p>
    <w:p>
      <w:pPr>
        <w:pStyle w:val="ListBullet"/>
      </w:pPr>
      <w:r>
        <w:t>BEMS_MANAGEMENT_TOKEN protects remote management actions.</w:t>
      </w:r>
    </w:p>
    <w:p>
      <w:pPr>
        <w:pStyle w:val="ListBullet"/>
      </w:pPr>
      <w:r>
        <w:t>BACNET_LOCAL_IP binds the edge BACnet interface.</w:t>
      </w:r>
    </w:p>
    <w:p>
      <w:pPr>
        <w:pStyle w:val="ListBullet"/>
      </w:pPr>
      <w:r>
        <w:t>EDGE_GRPC_BIND controls the C++ edge gRPC listener.</w:t>
      </w:r>
    </w:p>
    <w:p>
      <w:pPr>
        <w:pStyle w:val="ListBullet"/>
      </w:pPr>
      <w:r>
        <w:t>BACNET_SIMULATOR_ENABLED enables simulated BACnet devices for local demos and CI.</w:t>
      </w:r>
    </w:p>
    <w:p>
      <w:pPr>
        <w:pStyle w:val="ListBullet"/>
      </w:pPr>
      <w:r>
        <w:t>TELEMETRY_STREAM_INTERVAL_MS controls SSE telemetry refresh cadence.</w:t>
      </w:r>
    </w:p>
    <w:p>
      <w:pPr>
        <w:pStyle w:val="Heading1"/>
      </w:pPr>
      <w:r>
        <w:t>5. Test Plan</w:t>
      </w:r>
    </w:p>
    <w:p>
      <w:pPr>
        <w:pStyle w:val="ListBullet"/>
      </w:pPr>
      <w:r>
        <w:t>Node API: npm --prefix node-api test.</w:t>
      </w:r>
    </w:p>
    <w:p>
      <w:pPr>
        <w:pStyle w:val="ListBullet"/>
      </w:pPr>
      <w:r>
        <w:t>Python AI: python -m unittest test_app.py in an environment with requirements installed.</w:t>
      </w:r>
    </w:p>
    <w:p>
      <w:pPr>
        <w:pStyle w:val="ListBullet"/>
      </w:pPr>
      <w:r>
        <w:t>C++ edge: cmake configure/build and ctest.</w:t>
      </w:r>
    </w:p>
    <w:p>
      <w:pPr>
        <w:pStyle w:val="ListBullet"/>
      </w:pPr>
      <w:r>
        <w:t>UI: npm --prefix ui run build.</w:t>
      </w:r>
    </w:p>
    <w:p>
      <w:pPr>
        <w:pStyle w:val="ListBullet"/>
      </w:pPr>
      <w:r>
        <w:t>Architecture: ./scripts/verify_architecture.sh.</w:t>
      </w:r>
    </w:p>
    <w:p>
      <w:pPr>
        <w:pStyle w:val="ListBullet"/>
      </w:pPr>
      <w:r>
        <w:t>Deployment smoke: docker-compose up --build -d and verify API health, UI, AI health, edge gRPC health through Node API, SSE telemetry, and provisioning discovery.</w:t>
      </w:r>
    </w:p>
    <w:p>
      <w:pPr>
        <w:pStyle w:val="ListBullet"/>
      </w:pPr>
      <w:r>
        <w:t>BACnet simulator smoke: verify /api/provisioning/discover returns simulated devices when BACNET_SIMULATOR_ENABLED=true.</w:t>
      </w:r>
    </w:p>
    <w:p>
      <w:pPr>
        <w:pStyle w:val="Heading1"/>
      </w:pPr>
      <w:r>
        <w:t>6. Operations</w:t>
      </w:r>
    </w:p>
    <w:p>
      <w:pPr>
        <w:pStyle w:val="ListBullet"/>
      </w:pPr>
      <w:r>
        <w:t>Watchdog endpoint reports API, database, AI, and edge service status.</w:t>
      </w:r>
    </w:p>
    <w:p>
      <w:pPr>
        <w:pStyle w:val="ListBullet"/>
      </w:pPr>
      <w:r>
        <w:t>Remote management endpoints support restart, update intent, and watchdog execution.</w:t>
      </w:r>
    </w:p>
    <w:p>
      <w:pPr>
        <w:pStyle w:val="ListBullet"/>
      </w:pPr>
      <w:r>
        <w:t>Alarms stream to the UI through SSE.</w:t>
      </w:r>
    </w:p>
    <w:p>
      <w:pPr>
        <w:pStyle w:val="ListBullet"/>
      </w:pPr>
      <w:r>
        <w:t>Telemetry streams to charts and live feed through SSE.</w:t>
      </w:r>
    </w:p>
    <w:p>
      <w:pPr>
        <w:pStyle w:val="ListBullet"/>
      </w:pPr>
      <w:r>
        <w:t>Maintenance tickets and FDD findings support operator workflows.</w:t>
      </w:r>
    </w:p>
    <w:p>
      <w:pPr>
        <w:pStyle w:val="ListBullet"/>
      </w:pPr>
      <w:r>
        <w:t>Optimization history and RL Q-values support AI audit and retraining.</w:t>
      </w:r>
    </w:p>
    <w:p>
      <w:pPr>
        <w:pStyle w:val="Heading1"/>
      </w:pPr>
      <w:r>
        <w:t>7. Release Readiness</w:t>
      </w:r>
    </w:p>
    <w:p>
      <w:pPr>
        <w:pStyle w:val="ListBullet"/>
      </w:pPr>
      <w:r>
        <w:t>Confirm no WebSocket implementation markers exist in project code.</w:t>
      </w:r>
    </w:p>
    <w:p>
      <w:pPr>
        <w:pStyle w:val="ListBullet"/>
      </w:pPr>
      <w:r>
        <w:t>Confirm gRPC endpoints are configured for AI and edge services.</w:t>
      </w:r>
    </w:p>
    <w:p>
      <w:pPr>
        <w:pStyle w:val="ListBullet"/>
      </w:pPr>
      <w:r>
        <w:t>Confirm database migrations run successfully on container startup.</w:t>
      </w:r>
    </w:p>
    <w:p>
      <w:pPr>
        <w:pStyle w:val="ListBullet"/>
      </w:pPr>
      <w:r>
        <w:t>Confirm edge device BACnet UDP access and network segmentation are configured at the site.</w:t>
      </w:r>
    </w:p>
    <w:p>
      <w:pPr>
        <w:pStyle w:val="ListBullet"/>
      </w:pPr>
      <w:r>
        <w:t>Complete cybersecurity review, backup/restore test, and site acceptance testing before production building control.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