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4"/>
        <w:gridCol w:w="2216"/>
        <w:gridCol w:w="1259"/>
        <w:gridCol w:w="1673"/>
        <w:gridCol w:w="1689"/>
        <w:gridCol w:w="1961"/>
      </w:tblGrid>
      <w:tr>
        <w:trPr>
          <w:trHeight w:val="381" w:hRule="atLeast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900230</w:t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Adecuaciones GetAvalibleCards y GetSelectedCards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id w:val="-208886738"/>
                <w:lock w:val="sdtLocked"/>
                <w:date w:fullDate="2026-09-17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  <w:t>17/9/2026</w:t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</w:sdtContent>
            </w:sdt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445"/>
        <w:gridCol w:w="2013"/>
        <w:gridCol w:w="1692"/>
        <w:gridCol w:w="1539"/>
        <w:gridCol w:w="1589"/>
      </w:tblGrid>
      <w:tr>
        <w:trPr/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Java 21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Postman, SpringToolSuit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4"/>
        <w:gridCol w:w="1472"/>
        <w:gridCol w:w="1298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Normal"/>
              <w:widowControl/>
              <w:suppressAutoHyphens w:val="true"/>
              <w:overflowPunct w:val="false"/>
              <w:bidi w:val="0"/>
              <w:spacing w:before="0" w:after="240"/>
              <w:jc w:val="left"/>
              <w:textAlignment w:val="baseline"/>
              <w:rPr/>
            </w:pPr>
            <w:r>
              <w:rPr/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GetAvailableCards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 xml:space="preserve">Se elimina el bloqueo/restricción que se tiene para tarjetas MasterCard, específicamente las que inician con BIN 5 MDES para los únicos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bidi="ar-SA"/>
              </w:rPr>
              <w:t>4144354</w:t>
            </w:r>
            <w:r>
              <w:rPr>
                <w:rFonts w:eastAsia="Times New Roman" w:cs="Arial" w:ascii="Arial" w:hAnsi="Arial"/>
                <w:b/>
                <w:bCs/>
                <w:color w:val="2A00FF"/>
                <w:kern w:val="0"/>
                <w:sz w:val="18"/>
                <w:szCs w:val="18"/>
                <w:shd w:fill="E8F2FE" w:val="clear"/>
                <w:lang w:bidi="ar-SA"/>
              </w:rPr>
              <w:t xml:space="preserve">,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bidi="ar-SA"/>
              </w:rPr>
              <w:t>4915667</w:t>
            </w:r>
            <w:r>
              <w:rPr>
                <w:rFonts w:eastAsia="Times New Roman" w:cs="Arial" w:ascii="Arial" w:hAnsi="Arial"/>
                <w:b/>
                <w:bCs/>
                <w:color w:val="2A00FF"/>
                <w:kern w:val="0"/>
                <w:sz w:val="18"/>
                <w:szCs w:val="18"/>
                <w:shd w:fill="E8F2FE" w:val="clear"/>
                <w:lang w:bidi="ar-SA"/>
              </w:rPr>
              <w:t xml:space="preserve"> y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bidi="ar-SA"/>
              </w:rPr>
              <w:t>4737457</w:t>
            </w: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: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ApplePay - 50110030273</w:t>
            </w:r>
          </w:p>
          <w:p>
            <w:pPr>
              <w:pStyle w:val="Header"/>
              <w:widowControl/>
              <w:numPr>
                <w:ilvl w:val="1"/>
                <w:numId w:val="2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GooglePay - 50120834693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4144354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687955"/>
                  <wp:effectExtent l="0" t="0" r="0" b="0"/>
                  <wp:wrapSquare wrapText="largest"/>
                  <wp:docPr id="1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68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401695"/>
                  <wp:effectExtent l="0" t="0" r="0" b="0"/>
                  <wp:wrapSquare wrapText="largest"/>
                  <wp:docPr id="2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401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4915667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689860"/>
                  <wp:effectExtent l="0" t="0" r="0" b="0"/>
                  <wp:wrapSquare wrapText="largest"/>
                  <wp:docPr id="3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68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489325"/>
                  <wp:effectExtent l="0" t="0" r="0" b="0"/>
                  <wp:wrapSquare wrapText="largest"/>
                  <wp:docPr id="4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48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4737457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599055"/>
                  <wp:effectExtent l="0" t="0" r="0" b="0"/>
                  <wp:wrapSquare wrapText="largest"/>
                  <wp:docPr id="5" name="Imagen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59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479800"/>
                  <wp:effectExtent l="0" t="0" r="0" b="0"/>
                  <wp:wrapSquare wrapText="largest"/>
                  <wp:docPr id="6" name="Imagen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47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GetSelectedCard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4144354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 para obtener la data encriptada de la tarjeta en formato JWE: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041525"/>
                  <wp:effectExtent l="0" t="0" r="0" b="0"/>
                  <wp:wrapSquare wrapText="largest"/>
                  <wp:docPr id="7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04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906395"/>
                  <wp:effectExtent l="0" t="0" r="0" b="0"/>
                  <wp:wrapSquare wrapText="largest"/>
                  <wp:docPr id="8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90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4144354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 para obtener la data encriptada de la tarjeta en formato JWE: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106295"/>
                  <wp:effectExtent l="0" t="0" r="0" b="0"/>
                  <wp:wrapSquare wrapText="largest"/>
                  <wp:docPr id="9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882265"/>
                  <wp:effectExtent l="0" t="0" r="0" b="0"/>
                  <wp:wrapSquare wrapText="largest"/>
                  <wp:docPr id="10" name="Imagen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88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Prueba con el único </w:t>
            </w:r>
            <w:r>
              <w:rPr>
                <w:rFonts w:eastAsia="Times New Roman" w:cs="Arial" w:ascii="Consolas" w:hAnsi="Consolas"/>
                <w:b/>
                <w:bCs/>
                <w:color w:val="2A00FF"/>
                <w:kern w:val="0"/>
                <w:sz w:val="20"/>
                <w:szCs w:val="18"/>
                <w:shd w:fill="E8F2FE" w:val="clear"/>
                <w:lang w:val="es-SV" w:eastAsia="en-US" w:bidi="ar-SA"/>
              </w:rPr>
              <w:t>4737457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para MasterCard para obtener la data encriptada de la tarjeta en formato JWE: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2090420"/>
                  <wp:effectExtent l="0" t="0" r="0" b="0"/>
                  <wp:wrapSquare wrapText="largest"/>
                  <wp:docPr id="11" name="Imagen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016250"/>
                  <wp:effectExtent l="0" t="0" r="0" b="0"/>
                  <wp:wrapSquare wrapText="largest"/>
                  <wp:docPr id="12" name="Imagen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01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fals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>
        <w:trPr/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7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7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7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3" name="Imagen 5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5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14" name="Imagen 6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6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15" name="Imagen 4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 4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16" name="Imagen 3 Copia 1 Copia 1 Copia 1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3 Copia 1 Copia 1 Copia 1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tru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tru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1"/>
      </w:numPr>
    </w:pPr>
    <w:rPr/>
  </w:style>
  <w:style w:type="paragraph" w:styleId="Parrafo1">
    <w:name w:val="Parrafo 1"/>
    <w:basedOn w:val="BodyText"/>
    <w:qFormat/>
    <w:pPr>
      <w:overflowPunct w:val="tru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tru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3.jpeg"/><Relationship Id="rId2" Type="http://schemas.openxmlformats.org/officeDocument/2006/relationships/image" Target="media/image13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1805</TotalTime>
  <Application>LibreOffice/24.2.2.2$Windows_x86 LibreOffice_project/d56cc158d8a96260b836f100ef4b4ef25d6f1a01</Application>
  <AppVersion>15.0000</AppVersion>
  <Pages>7</Pages>
  <Words>322</Words>
  <Characters>1756</Characters>
  <CharactersWithSpaces>2021</CharactersWithSpaces>
  <Paragraphs>62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2026-09-09T15:51:47Z</cp:lastPrinted>
  <dcterms:modified xsi:type="dcterms:W3CDTF">2026-09-16T11:46:34Z</dcterms:modified>
  <cp:revision>67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