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  <w:t>MATRIZ DE PRUEBAS TÉCNICAS</w:t>
      </w:r>
    </w:p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tbl>
      <w:tblPr>
        <w:tblStyle w:val="Tablaconcuadrcula"/>
        <w:tblW w:w="11164" w:type="dxa"/>
        <w:jc w:val="left"/>
        <w:tblInd w:w="-7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42"/>
        <w:gridCol w:w="3683"/>
        <w:gridCol w:w="1534"/>
        <w:gridCol w:w="3117"/>
        <w:gridCol w:w="1588"/>
      </w:tblGrid>
      <w:tr>
        <w:trPr/>
        <w:tc>
          <w:tcPr>
            <w:tcW w:w="1242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ID iniciativa</w:t>
            </w:r>
          </w:p>
        </w:tc>
        <w:tc>
          <w:tcPr>
            <w:tcW w:w="3683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la iniciativa</w:t>
            </w:r>
          </w:p>
        </w:tc>
        <w:tc>
          <w:tcPr>
            <w:tcW w:w="1534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Fecha</w:t>
            </w:r>
          </w:p>
        </w:tc>
        <w:tc>
          <w:tcPr>
            <w:tcW w:w="3117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quien coordina la prueba</w:t>
            </w:r>
          </w:p>
        </w:tc>
        <w:tc>
          <w:tcPr>
            <w:tcW w:w="1588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Cargo</w:t>
            </w:r>
          </w:p>
        </w:tc>
      </w:tr>
      <w:tr>
        <w:trPr/>
        <w:tc>
          <w:tcPr>
            <w:tcW w:w="124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Segoe UI" w:hAnsi="Segoe UI" w:eastAsia="Segoe UI" w:cs="Segoe UI"/>
                <w:b w:val="false"/>
                <w:bCs w:val="false"/>
                <w:color w:val="000000"/>
                <w:kern w:val="0"/>
                <w:sz w:val="24"/>
                <w:szCs w:val="24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621937</w:t>
            </w:r>
          </w:p>
        </w:tc>
        <w:tc>
          <w:tcPr>
            <w:tcW w:w="3683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olor w:themeColor="text1" w:val="000000"/>
                <w:kern w:val="0"/>
                <w:sz w:val="21"/>
                <w:szCs w:val="21"/>
                <w:lang w:val="es-SV" w:eastAsia="en-US" w:bidi="ar-SA"/>
              </w:rPr>
              <w:t xml:space="preserve">Flujo Amarillo Google </w:t>
            </w: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olor w:themeColor="text1" w:val="000000"/>
                <w:kern w:val="0"/>
                <w:sz w:val="21"/>
                <w:szCs w:val="21"/>
                <w:lang w:val="es-SV" w:eastAsia="en-US" w:bidi="ar-SA"/>
              </w:rPr>
              <w:t>Pay</w:t>
            </w:r>
          </w:p>
        </w:tc>
        <w:tc>
          <w:tcPr>
            <w:tcW w:w="1534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30</w:t>
            </w: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/05/2024</w:t>
            </w:r>
          </w:p>
        </w:tc>
        <w:tc>
          <w:tcPr>
            <w:tcW w:w="3117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Ricardo Hernández Esquivel</w:t>
            </w:r>
          </w:p>
        </w:tc>
        <w:tc>
          <w:tcPr>
            <w:tcW w:w="1588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Desarrollador</w:t>
            </w:r>
          </w:p>
        </w:tc>
      </w:tr>
    </w:tbl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  <w:r>
        <w:br w:type="page"/>
      </w:r>
    </w:p>
    <w:tbl>
      <w:tblPr>
        <w:tblW w:w="11188" w:type="dxa"/>
        <w:jc w:val="left"/>
        <w:tblInd w:w="-7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4553"/>
        <w:gridCol w:w="2853"/>
        <w:gridCol w:w="1128"/>
        <w:gridCol w:w="1133"/>
        <w:gridCol w:w="1520"/>
      </w:tblGrid>
      <w:tr>
        <w:trPr/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240"/>
              <w:rPr>
                <w:rFonts w:ascii="Arial" w:hAnsi="Arial" w:cs="Arial"/>
                <w:b/>
                <w:color w:themeColor="text1" w:val="000000"/>
                <w:sz w:val="16"/>
                <w:szCs w:val="16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  <w:lang w:val="es-MX"/>
              </w:rPr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6"/>
                <w:szCs w:val="16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  <w:lang w:val="es-MX"/>
              </w:rPr>
            </w:r>
          </w:p>
        </w:tc>
        <w:tc>
          <w:tcPr>
            <w:tcW w:w="3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Resultado</w:t>
            </w:r>
          </w:p>
        </w:tc>
      </w:tr>
      <w:tr>
        <w:trPr/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both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Criterios de aceptación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Aprobado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Pendiente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Observaciones</w:t>
            </w:r>
          </w:p>
        </w:tc>
      </w:tr>
      <w:tr>
        <w:trPr>
          <w:trHeight w:val="1255" w:hRule="atLeast"/>
        </w:trPr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9"/>
              </w:numPr>
              <w:ind w:hanging="0" w:left="720"/>
              <w:rPr>
                <w:rFonts w:eastAsia="Calibri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  <w:t xml:space="preserve">FLUJOS </w:t>
            </w: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  <w:t>GOOG</w:t>
            </w: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  <w:t>LE PAY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720"/>
              <w:rPr/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Consumir el API Tokenization, para efectuar el enrolamiento de tarjetas con la nueva billetera de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GOOGLE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 PAY.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JSON Body Request (ajustar body request de acuerdo al escenario de prueba):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"requestID": "TSP1663865723414",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"institutionCode": "AGRIC-180",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"vaultIdentification": "VTS",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"tokenRequestorID": "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40010075001",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"tokenRequestorName": "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GOOGLE_PAY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"tokenRefID": "DNITHE413226560923462142",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"PANRefID": "V-4022075782723995123660",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"encryptedCardInfo": 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"MACLength": 16,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"encryptedData": "QuZ6vHMr6ZiKCKZ7Px/58RKZabtco5Gt2JjqR0o0df/hSJGb5SkgFYUPCgH7X61IEWuLnTeXrhmnnRDBETF1YukknPE2ZHXpD48jgtrAlB6soPDZppi1kqfzhV7DbcgLm3q5gyXVBZR/EArIa+SUigRfFakDpQj/KNJNdszqeJsLU7/GuE+K",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"iv": "B5CF780B29957ADDDE9A7B35",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"algorithm": "aes-gcm128"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},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"processID": "302265609234518",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"userLanguage": "spa",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"source": "MOBILE_APP",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"recommendedDecision": "GREEN",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"tokenType": "COF"</w:t>
            </w:r>
          </w:p>
          <w:p>
            <w:pPr>
              <w:pStyle w:val="BodyText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}</w:t>
            </w:r>
          </w:p>
          <w:p>
            <w:pPr>
              <w:pStyle w:val="BodyText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440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440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GREEN (returnCode 00)</w:t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drawing>
                <wp:anchor behindDoc="0" distT="0" distB="0" distL="0" distR="0" simplePos="0" locked="0" layoutInCell="0" allowOverlap="1" relativeHeight="1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246880" cy="3404235"/>
                  <wp:effectExtent l="0" t="0" r="0" b="0"/>
                  <wp:wrapSquare wrapText="largest"/>
                  <wp:docPr id="1" name="Imagen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6880" cy="340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  <w:drawing>
                <wp:inline distT="0" distB="0" distL="0" distR="0">
                  <wp:extent cx="4108450" cy="3147060"/>
                  <wp:effectExtent l="0" t="0" r="0" b="0"/>
                  <wp:docPr id="2" name="Imagen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14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YELLOW “MANUALLY” (returnCode 85)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080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  <w:drawing>
                <wp:anchor behindDoc="0" distT="0" distB="0" distL="0" distR="0" simplePos="0" locked="0" layoutInCell="0" allowOverlap="1" relativeHeight="2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290695" cy="3270885"/>
                  <wp:effectExtent l="0" t="0" r="0" b="0"/>
                  <wp:wrapSquare wrapText="largest"/>
                  <wp:docPr id="3" name="Imagen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0695" cy="3270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800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 </w:t>
            </w:r>
            <w:r>
              <w:rPr/>
              <w:drawing>
                <wp:inline distT="0" distB="0" distL="0" distR="0">
                  <wp:extent cx="4108450" cy="3843020"/>
                  <wp:effectExtent l="0" t="0" r="0" b="0"/>
                  <wp:docPr id="4" name="Imagen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843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YELLOW “ON_FILE” (returnCode 00)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080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  <w:drawing>
                <wp:anchor behindDoc="0" distT="0" distB="0" distL="0" distR="0" simplePos="0" locked="0" layoutInCell="0" allowOverlap="1" relativeHeight="1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3138170"/>
                  <wp:effectExtent l="0" t="0" r="0" b="0"/>
                  <wp:wrapSquare wrapText="largest"/>
                  <wp:docPr id="5" name="Imagen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138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  <w:drawing>
                <wp:inline distT="0" distB="0" distL="0" distR="0">
                  <wp:extent cx="4108450" cy="3147060"/>
                  <wp:effectExtent l="0" t="0" r="0" b="0"/>
                  <wp:docPr id="6" name="Imagen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14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YELLOW “TOKEN” (returnCode 0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5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080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  <w:drawing>
                <wp:anchor behindDoc="0" distT="0" distB="0" distL="0" distR="0" simplePos="0" locked="0" layoutInCell="0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243705" cy="3145155"/>
                  <wp:effectExtent l="0" t="0" r="0" b="0"/>
                  <wp:wrapSquare wrapText="largest"/>
                  <wp:docPr id="7" name="Imagen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3705" cy="314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inline distT="0" distB="0" distL="0" distR="0">
                  <wp:extent cx="4108450" cy="2611755"/>
                  <wp:effectExtent l="0" t="0" r="0" b="0"/>
                  <wp:docPr id="8" name="Imagen22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22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611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RED “0001” (returnCode 05)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080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  <w:drawing>
                <wp:anchor behindDoc="0" distT="0" distB="0" distL="0" distR="0" simplePos="0" locked="0" layoutInCell="0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3459480"/>
                  <wp:effectExtent l="0" t="0" r="0" b="0"/>
                  <wp:wrapSquare wrapText="largest"/>
                  <wp:docPr id="9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459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  <w:drawing>
                <wp:inline distT="0" distB="0" distL="0" distR="0">
                  <wp:extent cx="4108450" cy="2611755"/>
                  <wp:effectExtent l="0" t="0" r="0" b="0"/>
                  <wp:docPr id="10" name="Imagen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611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RED “0002” (returnCode 27)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080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080"/>
              <w:rPr>
                <w:i w:val="false"/>
                <w:i w:val="false"/>
                <w:iCs w:val="false"/>
              </w:rPr>
            </w:pPr>
            <w:r>
              <w:rPr/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3490595"/>
                  <wp:effectExtent l="0" t="0" r="0" b="0"/>
                  <wp:wrapSquare wrapText="largest"/>
                  <wp:docPr id="11" name="Imagen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490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  <w:drawing>
                <wp:inline distT="0" distB="0" distL="0" distR="0">
                  <wp:extent cx="4108450" cy="2551430"/>
                  <wp:effectExtent l="0" t="0" r="0" b="0"/>
                  <wp:docPr id="12" name="Imagen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551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Flujo RED “0003” (returnCode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0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5)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080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3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3467735"/>
                  <wp:effectExtent l="0" t="0" r="0" b="0"/>
                  <wp:wrapSquare wrapText="largest"/>
                  <wp:docPr id="13" name="Imagen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467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drawing>
                <wp:inline distT="0" distB="0" distL="0" distR="0">
                  <wp:extent cx="4108450" cy="2611755"/>
                  <wp:effectExtent l="0" t="0" r="0" b="0"/>
                  <wp:docPr id="14" name="Imagen22 Copia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22 Copia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611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RED “000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4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” (returnCode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0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5)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080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3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3569335"/>
                  <wp:effectExtent l="0" t="0" r="0" b="0"/>
                  <wp:wrapSquare wrapText="largest"/>
                  <wp:docPr id="15" name="Imagen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569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drawing>
                <wp:inline distT="0" distB="0" distL="0" distR="0">
                  <wp:extent cx="4108450" cy="2611755"/>
                  <wp:effectExtent l="0" t="0" r="0" b="0"/>
                  <wp:docPr id="16" name="Imagen22 Copia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22 Copia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611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RED “000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5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” (returnCode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0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5)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080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3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3589020"/>
                  <wp:effectExtent l="0" t="0" r="0" b="0"/>
                  <wp:wrapSquare wrapText="largest"/>
                  <wp:docPr id="17" name="Imagen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589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drawing>
                <wp:inline distT="0" distB="0" distL="0" distR="0">
                  <wp:extent cx="4108450" cy="2611755"/>
                  <wp:effectExtent l="0" t="0" r="0" b="0"/>
                  <wp:docPr id="18" name="Imagen22 Copia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22 Copia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611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RED “000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6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” (returnCode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0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5)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080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3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3498215"/>
                  <wp:effectExtent l="0" t="0" r="0" b="0"/>
                  <wp:wrapSquare wrapText="largest"/>
                  <wp:docPr id="19" name="Imagen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498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drawing>
                <wp:inline distT="0" distB="0" distL="0" distR="0">
                  <wp:extent cx="4108450" cy="2611755"/>
                  <wp:effectExtent l="0" t="0" r="0" b="0"/>
                  <wp:docPr id="20" name="Imagen22 Copia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n22 Copia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611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RED “000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7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” (returnCode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0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5)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080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3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3537585"/>
                  <wp:effectExtent l="0" t="0" r="0" b="0"/>
                  <wp:wrapSquare wrapText="largest"/>
                  <wp:docPr id="21" name="Imagen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n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537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drawing>
                <wp:inline distT="0" distB="0" distL="0" distR="0">
                  <wp:extent cx="4108450" cy="2611755"/>
                  <wp:effectExtent l="0" t="0" r="0" b="0"/>
                  <wp:docPr id="22" name="Imagen22 Copia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n22 Copia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611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RED “000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8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” (returnCode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0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5)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080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3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3464560"/>
                  <wp:effectExtent l="0" t="0" r="0" b="0"/>
                  <wp:wrapSquare wrapText="largest"/>
                  <wp:docPr id="23" name="Imagen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n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46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drawing>
                <wp:inline distT="0" distB="0" distL="0" distR="0">
                  <wp:extent cx="4108450" cy="2611755"/>
                  <wp:effectExtent l="0" t="0" r="0" b="0"/>
                  <wp:docPr id="24" name="Imagen22 Copia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n22 Copia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611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RED “000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9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” (returnCode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0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5)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080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3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3569970"/>
                  <wp:effectExtent l="0" t="0" r="0" b="0"/>
                  <wp:wrapSquare wrapText="largest"/>
                  <wp:docPr id="25" name="Imagen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n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569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drawing>
                <wp:inline distT="0" distB="0" distL="0" distR="0">
                  <wp:extent cx="4108450" cy="2611755"/>
                  <wp:effectExtent l="0" t="0" r="0" b="0"/>
                  <wp:docPr id="26" name="Imagen22 Copia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n22 Copia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611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/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RED “00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10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” (returnCode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0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5)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080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4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3514725"/>
                  <wp:effectExtent l="0" t="0" r="0" b="0"/>
                  <wp:wrapSquare wrapText="largest"/>
                  <wp:docPr id="27" name="Imagen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n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51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drawing>
                <wp:inline distT="0" distB="0" distL="0" distR="0">
                  <wp:extent cx="4108450" cy="2611755"/>
                  <wp:effectExtent l="0" t="0" r="0" b="0"/>
                  <wp:docPr id="28" name="Imagen22 Copia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n22 Copia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611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RED “00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11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” (returnCode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0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5)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080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4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3508375"/>
                  <wp:effectExtent l="0" t="0" r="0" b="0"/>
                  <wp:wrapSquare wrapText="largest"/>
                  <wp:docPr id="29" name="Imagen3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n3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50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drawing>
                <wp:inline distT="0" distB="0" distL="0" distR="0">
                  <wp:extent cx="4108450" cy="2611755"/>
                  <wp:effectExtent l="0" t="0" r="0" b="0"/>
                  <wp:docPr id="30" name="Imagen22 Copia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n22 Copia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611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RED “000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12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” (returnCode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0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5)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080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4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3540760"/>
                  <wp:effectExtent l="0" t="0" r="0" b="0"/>
                  <wp:wrapSquare wrapText="largest"/>
                  <wp:docPr id="31" name="Imagen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n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54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drawing>
                <wp:inline distT="0" distB="0" distL="0" distR="0">
                  <wp:extent cx="4108450" cy="2611755"/>
                  <wp:effectExtent l="0" t="0" r="0" b="0"/>
                  <wp:docPr id="32" name="Imagen22 Copia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n22 Copia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611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/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ind w:hanging="0" w:left="0"/>
              <w:rPr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  <w:t>FLUJOS ANDROID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Consumir el API Tokenization, para efectuar el enrolamiento de tarjetas con la billetera de ANDROID.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JSON Body Request (ajustar body request de acuerdo al escenario de prueba):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"requestID": "TSP1663865723414",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"institutionCode": "AGRIC-180",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"vaultIdentification": "VTS",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"tokenRequestorID": "40010025772",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"tokenRequestorName": "BancoAgricolapp",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"tokenRefID": "DNITHE413226560923462142",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"PANRefID": "V-4022075782723995123660",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"encryptedCardInfo": 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"MACLength": 16,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"encryptedData": "QuZ6vHMr6ZiKCKZ7Px/58RKZabtco5Gt2JjqR0o0df/hSJGb5SkgFYUPCgH7X61IEWuLnTeXrhmnnRDBETF1YukknPE2ZHXpD48jgtrAlB6soPDZppi1kqfzhV7DbcgLm3q5gyXVBZR/EArIa+SUigRfFakDpQj/KNJNdszqeJsLU7/GuE+K",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"iv": "B5CF780B29957ADDDE9A7B35",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"algorithm": "aes-gcm128"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},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"processID": "302265609234518",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"userLanguage": "spa",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"source": "MOBILE_APP",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"recommendedDecision": "GREEN",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"tokenType": "COF"</w:t>
            </w:r>
          </w:p>
          <w:p>
            <w:pPr>
              <w:pStyle w:val="BodyText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}</w:t>
            </w:r>
          </w:p>
          <w:p>
            <w:pPr>
              <w:pStyle w:val="BodyText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440"/>
              <w:rPr>
                <w:rFonts w:ascii="Calibri" w:hAnsi="Calibri" w:eastAsia="Calibri" w:cs="Times New Roman"/>
                <w:b w:val="false"/>
                <w:i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GREEN (returnCode 00)</w:t>
            </w:r>
          </w:p>
          <w:p>
            <w:pPr>
              <w:pStyle w:val="ListParagraph"/>
              <w:widowControl w:val="false"/>
              <w:numPr>
                <w:ilvl w:val="1"/>
                <w:numId w:val="7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/>
              <w:drawing>
                <wp:inline distT="0" distB="0" distL="0" distR="0">
                  <wp:extent cx="4108450" cy="4006215"/>
                  <wp:effectExtent l="0" t="0" r="0" b="0"/>
                  <wp:docPr id="33" name="Imagen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400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7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drawing>
                <wp:anchor behindDoc="0" distT="0" distB="0" distL="0" distR="0" simplePos="0" locked="0" layoutInCell="0" allowOverlap="1" relativeHeight="1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385695"/>
                  <wp:effectExtent l="0" t="0" r="0" b="0"/>
                  <wp:wrapSquare wrapText="largest"/>
                  <wp:docPr id="34" name="Imagen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n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385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0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YELLOW “MANUALLY” (returnCode 85)</w:t>
            </w:r>
          </w:p>
          <w:p>
            <w:pPr>
              <w:pStyle w:val="ListParagraph"/>
              <w:widowControl w:val="false"/>
              <w:numPr>
                <w:ilvl w:val="1"/>
                <w:numId w:val="8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</w:pPr>
            <w:r>
              <w:rPr/>
              <w:drawing>
                <wp:inline distT="0" distB="0" distL="0" distR="0">
                  <wp:extent cx="4108450" cy="4035425"/>
                  <wp:effectExtent l="0" t="0" r="0" b="0"/>
                  <wp:docPr id="35" name="Imagen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n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403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8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Times New Roman"/>
                <w:b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  <w:drawing>
                <wp:anchor behindDoc="0" distT="0" distB="0" distL="0" distR="0" simplePos="0" locked="0" layoutInCell="0" allowOverlap="1" relativeHeight="2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3810000"/>
                  <wp:effectExtent l="0" t="0" r="0" b="0"/>
                  <wp:wrapSquare wrapText="largest"/>
                  <wp:docPr id="36" name="Imagen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n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Times New Roman"/>
                <w:b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8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YELLOW “ON_FILE” (returnCode 00)</w:t>
            </w:r>
          </w:p>
          <w:p>
            <w:pPr>
              <w:pStyle w:val="ListParagraph"/>
              <w:widowControl w:val="false"/>
              <w:numPr>
                <w:ilvl w:val="1"/>
                <w:numId w:val="8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/>
              <w:drawing>
                <wp:inline distT="0" distB="0" distL="0" distR="0">
                  <wp:extent cx="4108450" cy="4080510"/>
                  <wp:effectExtent l="0" t="0" r="0" b="0"/>
                  <wp:docPr id="37" name="Imagen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n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408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8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drawing>
                <wp:anchor behindDoc="0" distT="0" distB="0" distL="0" distR="0" simplePos="0" locked="0" layoutInCell="0" allowOverlap="1" relativeHeight="1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385695"/>
                  <wp:effectExtent l="0" t="0" r="0" b="0"/>
                  <wp:wrapSquare wrapText="largest"/>
                  <wp:docPr id="38" name="Imagen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n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385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8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YELLOW “MOBILE_APP” (returnCode 00)</w:t>
            </w:r>
          </w:p>
          <w:p>
            <w:pPr>
              <w:pStyle w:val="ListParagraph"/>
              <w:widowControl w:val="false"/>
              <w:numPr>
                <w:ilvl w:val="1"/>
                <w:numId w:val="8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/>
              <w:drawing>
                <wp:inline distT="0" distB="0" distL="0" distR="0">
                  <wp:extent cx="4108450" cy="4210050"/>
                  <wp:effectExtent l="0" t="0" r="0" b="0"/>
                  <wp:docPr id="39" name="Imagen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n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421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8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drawing>
                <wp:anchor behindDoc="0" distT="0" distB="0" distL="0" distR="0" simplePos="0" locked="0" layoutInCell="0" allowOverlap="1" relativeHeight="4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385695"/>
                  <wp:effectExtent l="0" t="0" r="0" b="0"/>
                  <wp:wrapSquare wrapText="largest"/>
                  <wp:docPr id="40" name="Imagen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n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385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8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RED (returnCode 05)</w:t>
            </w:r>
          </w:p>
          <w:p>
            <w:pPr>
              <w:pStyle w:val="ListParagraph"/>
              <w:widowControl w:val="false"/>
              <w:numPr>
                <w:ilvl w:val="1"/>
                <w:numId w:val="8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Times New Roman"/>
                <w:b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  <w:drawing>
                <wp:anchor behindDoc="0" distT="0" distB="0" distL="0" distR="0" simplePos="0" locked="0" layoutInCell="0" allowOverlap="1" relativeHeight="2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4108450"/>
                  <wp:effectExtent l="0" t="0" r="0" b="0"/>
                  <wp:wrapSquare wrapText="largest"/>
                  <wp:docPr id="41" name="Imagen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agen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410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8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Times New Roman"/>
                <w:b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533650"/>
                  <wp:effectExtent l="0" t="0" r="0" b="0"/>
                  <wp:wrapSquare wrapText="largest"/>
                  <wp:docPr id="42" name="Imagen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n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color w:val="auto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val="FFFFFF"/>
                <w:sz w:val="32"/>
                <w:szCs w:val="32"/>
                <w:lang w:val="es-MX"/>
              </w:rPr>
            </w:pPr>
            <w:r>
              <w:rPr>
                <w:rFonts w:cs="Arial" w:ascii="Arial" w:hAnsi="Arial"/>
                <w:b/>
                <w:color w:val="FFFFFF"/>
                <w:sz w:val="32"/>
                <w:szCs w:val="32"/>
                <w:lang w:val="es-MX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Calibri" w:hAnsi="Calibri" w:eastAsia="Calibri" w:cs="Times New Roman"/>
                <w:b w:val="false"/>
                <w:i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firstLine="720"/>
        <w:jc w:val="right"/>
        <w:rPr/>
      </w:pPr>
      <w:r>
        <w:rPr/>
      </w:r>
    </w:p>
    <w:p>
      <w:pPr>
        <w:pStyle w:val="Normal"/>
        <w:tabs>
          <w:tab w:val="clear" w:pos="720"/>
          <w:tab w:val="left" w:pos="1586" w:leader="none"/>
        </w:tabs>
        <w:spacing w:before="0" w:after="240"/>
        <w:rPr/>
      </w:pPr>
      <w:r>
        <w:rPr/>
        <w:tab/>
      </w:r>
    </w:p>
    <w:sectPr>
      <w:headerReference w:type="even" r:id="rId44"/>
      <w:footerReference w:type="even" r:id="rId45"/>
      <w:footerReference w:type="default" r:id="rId46"/>
      <w:footerReference w:type="first" r:id="rId47"/>
      <w:type w:val="nextPage"/>
      <w:pgSz w:w="12240" w:h="15840"/>
      <w:pgMar w:left="1440" w:right="1041" w:gutter="0" w:header="0" w:top="720" w:footer="520" w:bottom="80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">
    <w:altName w:val="Times New Roman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Garamond"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doNotHyphenateCaps/>
  <w:evenAndOddHeaders/>
  <w:compat>
    <w:doNotExpandShiftReturn/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1298f"/>
    <w:pPr>
      <w:widowControl/>
      <w:suppressAutoHyphens w:val="true"/>
      <w:overflowPunct w:val="true"/>
      <w:bidi w:val="0"/>
      <w:spacing w:before="0" w:after="240"/>
      <w:jc w:val="left"/>
      <w:textAlignment w:val="baseline"/>
    </w:pPr>
    <w:rPr>
      <w:rFonts w:ascii="Helvetica" w:hAnsi="Helvetica" w:eastAsia="Times New Roman" w:cs="Times New Roman"/>
      <w:color w:val="auto"/>
      <w:kern w:val="0"/>
      <w:sz w:val="22"/>
      <w:szCs w:val="20"/>
      <w:lang w:val="es-SV" w:eastAsia="en-US" w:bidi="ar-SA"/>
    </w:rPr>
  </w:style>
  <w:style w:type="paragraph" w:styleId="Heading1">
    <w:name w:val="Heading 1"/>
    <w:basedOn w:val="Normal"/>
    <w:next w:val="Heading2"/>
    <w:qFormat/>
    <w:rsid w:val="00ba1b77"/>
    <w:pPr>
      <w:spacing w:before="240" w:after="240"/>
      <w:jc w:val="center"/>
      <w:outlineLvl w:val="0"/>
    </w:pPr>
    <w:rPr>
      <w:rFonts w:ascii="Arial" w:hAnsi="Arial"/>
      <w:b/>
      <w:caps/>
      <w:sz w:val="36"/>
    </w:rPr>
  </w:style>
  <w:style w:type="paragraph" w:styleId="Heading2">
    <w:name w:val="Heading 2"/>
    <w:basedOn w:val="Normal"/>
    <w:next w:val="Normal"/>
    <w:qFormat/>
    <w:rsid w:val="00ba1b77"/>
    <w:pPr>
      <w:keepNext w:val="true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ba1b77"/>
    <w:pPr>
      <w:keepNext w:val="true"/>
      <w:outlineLvl w:val="2"/>
    </w:pPr>
    <w:rPr>
      <w:b/>
    </w:rPr>
  </w:style>
  <w:style w:type="paragraph" w:styleId="Heading4">
    <w:name w:val="Heading 4"/>
    <w:basedOn w:val="Normal"/>
    <w:next w:val="NormalIndent"/>
    <w:qFormat/>
    <w:rsid w:val="00ba1b77"/>
    <w:pPr>
      <w:keepNext w:val="true"/>
      <w:ind w:hanging="0" w:left="547"/>
      <w:outlineLvl w:val="3"/>
    </w:pPr>
    <w:rPr>
      <w:b/>
    </w:rPr>
  </w:style>
  <w:style w:type="paragraph" w:styleId="Heading5">
    <w:name w:val="Heading 5"/>
    <w:basedOn w:val="Normal"/>
    <w:next w:val="NormalIndent"/>
    <w:qFormat/>
    <w:rsid w:val="00ba1b77"/>
    <w:pPr>
      <w:ind w:hanging="0" w:left="720"/>
      <w:outlineLvl w:val="4"/>
    </w:pPr>
    <w:rPr>
      <w:rFonts w:ascii="Times" w:hAnsi="Times"/>
      <w:b/>
      <w:sz w:val="20"/>
    </w:rPr>
  </w:style>
  <w:style w:type="paragraph" w:styleId="Heading6">
    <w:name w:val="Heading 6"/>
    <w:basedOn w:val="Normal"/>
    <w:next w:val="NormalIndent"/>
    <w:qFormat/>
    <w:rsid w:val="00ba1b77"/>
    <w:pPr>
      <w:ind w:hanging="0" w:left="720"/>
      <w:outlineLvl w:val="5"/>
    </w:pPr>
    <w:rPr>
      <w:rFonts w:ascii="Times" w:hAnsi="Times"/>
      <w:sz w:val="20"/>
      <w:u w:val="single"/>
    </w:rPr>
  </w:style>
  <w:style w:type="paragraph" w:styleId="Heading7">
    <w:name w:val="Heading 7"/>
    <w:basedOn w:val="Normal"/>
    <w:next w:val="NormalIndent"/>
    <w:qFormat/>
    <w:rsid w:val="00ba1b77"/>
    <w:pPr>
      <w:ind w:hanging="0" w:left="720"/>
      <w:outlineLvl w:val="6"/>
    </w:pPr>
    <w:rPr>
      <w:rFonts w:ascii="Times" w:hAnsi="Times"/>
      <w:i/>
      <w:sz w:val="20"/>
    </w:rPr>
  </w:style>
  <w:style w:type="paragraph" w:styleId="Heading8">
    <w:name w:val="Heading 8"/>
    <w:basedOn w:val="Normal"/>
    <w:next w:val="NormalIndent"/>
    <w:qFormat/>
    <w:rsid w:val="00ba1b77"/>
    <w:pPr>
      <w:ind w:hanging="0" w:left="720"/>
      <w:outlineLvl w:val="7"/>
    </w:pPr>
    <w:rPr>
      <w:rFonts w:ascii="Times" w:hAnsi="Times"/>
      <w:i/>
      <w:sz w:val="20"/>
    </w:rPr>
  </w:style>
  <w:style w:type="paragraph" w:styleId="Heading9">
    <w:name w:val="Heading 9"/>
    <w:basedOn w:val="Normal"/>
    <w:next w:val="NormalIndent"/>
    <w:qFormat/>
    <w:rsid w:val="00ba1b77"/>
    <w:pPr>
      <w:ind w:hanging="0" w:left="720"/>
      <w:outlineLvl w:val="8"/>
    </w:pPr>
    <w:rPr>
      <w:rFonts w:ascii="Times" w:hAnsi="Times"/>
      <w:i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alpie">
    <w:name w:val="Caracteres de nota al pie"/>
    <w:qFormat/>
    <w:rPr>
      <w:sz w:val="16"/>
      <w:vertAlign w:val="superscript"/>
    </w:rPr>
  </w:style>
  <w:style w:type="character" w:styleId="FootnoteReference">
    <w:name w:val="Footnote Reference"/>
    <w:rPr>
      <w:sz w:val="16"/>
      <w:vertAlign w:val="superscript"/>
    </w:rPr>
  </w:style>
  <w:style w:type="character" w:styleId="FootnoteCharacters">
    <w:name w:val="Footnote Characters"/>
    <w:basedOn w:val="DefaultParagraphFont"/>
    <w:semiHidden/>
    <w:qFormat/>
    <w:rsid w:val="00ba1b77"/>
    <w:rPr>
      <w:sz w:val="16"/>
      <w:vertAlign w:val="superscript"/>
    </w:rPr>
  </w:style>
  <w:style w:type="character" w:styleId="Pagenumber">
    <w:name w:val="page number"/>
    <w:basedOn w:val="DefaultParagraphFont"/>
    <w:qFormat/>
    <w:rsid w:val="00ba1b77"/>
    <w:rPr/>
  </w:style>
  <w:style w:type="character" w:styleId="Hyperlink">
    <w:name w:val="Hyperlink"/>
    <w:basedOn w:val="DefaultParagraphFont"/>
    <w:rsid w:val="005c00c2"/>
    <w:rPr>
      <w:color w:val="0000FF"/>
      <w:u w:val="single"/>
    </w:rPr>
  </w:style>
  <w:style w:type="character" w:styleId="FollowedHyperlink">
    <w:name w:val="FollowedHyperlink"/>
    <w:basedOn w:val="DefaultParagraphFont"/>
    <w:rsid w:val="002351b8"/>
    <w:rPr>
      <w:color w:val="800080"/>
      <w:u w:val="single"/>
    </w:rPr>
  </w:style>
  <w:style w:type="character" w:styleId="PiedepginaCar" w:customStyle="1">
    <w:name w:val="Pie de página Car"/>
    <w:basedOn w:val="DefaultParagraphFont"/>
    <w:qFormat/>
    <w:rsid w:val="007159d7"/>
    <w:rPr>
      <w:rFonts w:ascii="Helvetica" w:hAnsi="Helvetica"/>
      <w:sz w:val="12"/>
      <w:lang w:val="es-SV" w:eastAsia="en-US" w:bidi="ar-SA"/>
    </w:rPr>
  </w:style>
  <w:style w:type="character" w:styleId="Annotationreference">
    <w:name w:val="annotation reference"/>
    <w:basedOn w:val="DefaultParagraphFont"/>
    <w:qFormat/>
    <w:rsid w:val="00d22b94"/>
    <w:rPr>
      <w:sz w:val="16"/>
      <w:szCs w:val="16"/>
    </w:rPr>
  </w:style>
  <w:style w:type="character" w:styleId="TextocomentarioCar" w:customStyle="1">
    <w:name w:val="Texto comentario Car"/>
    <w:basedOn w:val="DefaultParagraphFont"/>
    <w:qFormat/>
    <w:rsid w:val="00d22b94"/>
    <w:rPr>
      <w:rFonts w:ascii="Helvetica" w:hAnsi="Helvetica"/>
      <w:lang w:val="es-SV" w:eastAsia="en-US"/>
    </w:rPr>
  </w:style>
  <w:style w:type="character" w:styleId="AsuntodelcomentarioCar" w:customStyle="1">
    <w:name w:val="Asunto del comentario Car"/>
    <w:basedOn w:val="TextocomentarioCar"/>
    <w:qFormat/>
    <w:rsid w:val="00d22b94"/>
    <w:rPr>
      <w:rFonts w:ascii="Helvetica" w:hAnsi="Helvetica"/>
      <w:b/>
      <w:bCs/>
      <w:lang w:val="es-SV" w:eastAsia="en-US"/>
    </w:rPr>
  </w:style>
  <w:style w:type="character" w:styleId="EncabezadoCar" w:customStyle="1">
    <w:name w:val="Encabezado Car"/>
    <w:uiPriority w:val="99"/>
    <w:qFormat/>
    <w:rsid w:val="00694040"/>
    <w:rPr>
      <w:rFonts w:ascii="Helvetica" w:hAnsi="Helvetica"/>
      <w:sz w:val="22"/>
      <w:lang w:val="es-SV" w:eastAsia="en-US"/>
    </w:rPr>
  </w:style>
  <w:style w:type="character" w:styleId="TextodegloboCar" w:customStyle="1">
    <w:name w:val="Texto de globo Car"/>
    <w:basedOn w:val="DefaultParagraphFont"/>
    <w:uiPriority w:val="99"/>
    <w:semiHidden/>
    <w:qFormat/>
    <w:rsid w:val="00330205"/>
    <w:rPr>
      <w:rFonts w:ascii="Tahoma" w:hAnsi="Tahoma" w:cs="Tahoma"/>
      <w:sz w:val="16"/>
      <w:szCs w:val="16"/>
      <w:lang w:val="es-SV" w:eastAsia="en-U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BodyText">
    <w:name w:val="Body Text"/>
    <w:basedOn w:val="Normal"/>
    <w:rsid w:val="00564fc5"/>
    <w:pPr>
      <w:spacing w:before="0" w:after="12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NormalIndent">
    <w:name w:val="Normal Indent"/>
    <w:basedOn w:val="Normal"/>
    <w:qFormat/>
    <w:rsid w:val="00ba1b77"/>
    <w:pPr>
      <w:ind w:hanging="0" w:left="360"/>
    </w:pPr>
    <w:rPr/>
  </w:style>
  <w:style w:type="paragraph" w:styleId="TOC4">
    <w:name w:val="TOC 4"/>
    <w:basedOn w:val="TOC1"/>
    <w:semiHidden/>
    <w:rsid w:val="00ba1b77"/>
    <w:pPr>
      <w:ind w:hanging="0" w:left="3240" w:right="1200"/>
    </w:pPr>
    <w:rPr/>
  </w:style>
  <w:style w:type="paragraph" w:styleId="TOC1">
    <w:name w:val="TOC 1"/>
    <w:basedOn w:val="Normal"/>
    <w:semiHidden/>
    <w:rsid w:val="00ba1b77"/>
    <w:pPr>
      <w:keepNext w:val="true"/>
      <w:keepLines/>
      <w:tabs>
        <w:tab w:val="clear" w:pos="720"/>
        <w:tab w:val="right" w:pos="8400" w:leader="dot"/>
      </w:tabs>
      <w:ind w:hanging="0" w:left="2160"/>
    </w:pPr>
    <w:rPr/>
  </w:style>
  <w:style w:type="paragraph" w:styleId="TOC3">
    <w:name w:val="TOC 3"/>
    <w:basedOn w:val="TOC2"/>
    <w:semiHidden/>
    <w:rsid w:val="00ba1b77"/>
    <w:pPr>
      <w:ind w:hanging="0" w:left="2880"/>
    </w:pPr>
    <w:rPr/>
  </w:style>
  <w:style w:type="paragraph" w:styleId="TOC2">
    <w:name w:val="TOC 2"/>
    <w:basedOn w:val="TOC1"/>
    <w:semiHidden/>
    <w:rsid w:val="00ba1b77"/>
    <w:pPr>
      <w:ind w:hanging="0" w:left="2520" w:right="1200"/>
    </w:pPr>
    <w:rPr/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link w:val="PiedepginaCar"/>
    <w:rsid w:val="00ba1b77"/>
    <w:pPr>
      <w:tabs>
        <w:tab w:val="clear" w:pos="720"/>
        <w:tab w:val="center" w:pos="4666" w:leader="none"/>
        <w:tab w:val="right" w:pos="9360" w:leader="none"/>
      </w:tabs>
      <w:spacing w:lineRule="exact" w:line="180" w:before="0" w:after="0"/>
    </w:pPr>
    <w:rPr>
      <w:sz w:val="12"/>
    </w:rPr>
  </w:style>
  <w:style w:type="paragraph" w:styleId="Header">
    <w:name w:val="Header"/>
    <w:basedOn w:val="Normal"/>
    <w:link w:val="EncabezadoCar"/>
    <w:uiPriority w:val="99"/>
    <w:rsid w:val="00ba1b77"/>
    <w:pPr>
      <w:tabs>
        <w:tab w:val="clear" w:pos="720"/>
        <w:tab w:val="left" w:pos="8400" w:leader="none"/>
      </w:tabs>
    </w:pPr>
    <w:rPr/>
  </w:style>
  <w:style w:type="paragraph" w:styleId="FootnoteText">
    <w:name w:val="Footnote Text"/>
    <w:basedOn w:val="Normal"/>
    <w:semiHidden/>
    <w:rsid w:val="00ba1b77"/>
    <w:pPr/>
    <w:rPr>
      <w:sz w:val="20"/>
    </w:rPr>
  </w:style>
  <w:style w:type="paragraph" w:styleId="Formcaption5pt" w:customStyle="1">
    <w:name w:val="form caption 5pt"/>
    <w:basedOn w:val="Normal"/>
    <w:qFormat/>
    <w:rsid w:val="00ba1b77"/>
    <w:pPr>
      <w:spacing w:before="2" w:after="2"/>
      <w:ind w:hanging="0" w:left="-72"/>
    </w:pPr>
    <w:rPr>
      <w:rFonts w:ascii="Arial" w:hAnsi="Arial"/>
      <w:caps/>
      <w:sz w:val="10"/>
    </w:rPr>
  </w:style>
  <w:style w:type="paragraph" w:styleId="Guidelines11pt" w:customStyle="1">
    <w:name w:val="guidelines 11pt"/>
    <w:basedOn w:val="Formhead9pt"/>
    <w:qFormat/>
    <w:rsid w:val="00ba1b77"/>
    <w:pPr/>
    <w:rPr>
      <w:sz w:val="22"/>
    </w:rPr>
  </w:style>
  <w:style w:type="paragraph" w:styleId="Formhead9pt" w:customStyle="1">
    <w:name w:val="form head 9pt"/>
    <w:basedOn w:val="Normalt"/>
    <w:qFormat/>
    <w:rsid w:val="00ba1b77"/>
    <w:pPr>
      <w:spacing w:before="240" w:after="0"/>
      <w:ind w:hanging="0" w:left="-115"/>
    </w:pPr>
    <w:rPr>
      <w:rFonts w:ascii="Arial" w:hAnsi="Arial"/>
      <w:b/>
      <w:caps/>
      <w:sz w:val="18"/>
    </w:rPr>
  </w:style>
  <w:style w:type="paragraph" w:styleId="Normalt" w:customStyle="1">
    <w:name w:val="Normalt"/>
    <w:basedOn w:val="Normal"/>
    <w:qFormat/>
    <w:rsid w:val="00ba1b77"/>
    <w:pPr/>
    <w:rPr>
      <w:rFonts w:ascii="Times" w:hAnsi="Times"/>
    </w:rPr>
  </w:style>
  <w:style w:type="paragraph" w:styleId="Guidelineleft" w:customStyle="1">
    <w:name w:val="guideline left"/>
    <w:basedOn w:val="Normal"/>
    <w:qFormat/>
    <w:rsid w:val="00ba1b77"/>
    <w:pPr>
      <w:spacing w:before="60" w:after="60"/>
    </w:pPr>
    <w:rPr>
      <w:b/>
      <w:sz w:val="18"/>
    </w:rPr>
  </w:style>
  <w:style w:type="paragraph" w:styleId="Formspace" w:customStyle="1">
    <w:name w:val="form space"/>
    <w:basedOn w:val="Normal"/>
    <w:qFormat/>
    <w:rsid w:val="00ba1b77"/>
    <w:pPr>
      <w:spacing w:before="60" w:after="60"/>
    </w:pPr>
    <w:rPr>
      <w:sz w:val="18"/>
    </w:rPr>
  </w:style>
  <w:style w:type="paragraph" w:styleId="Heading4t" w:customStyle="1">
    <w:name w:val="heading 4t"/>
    <w:basedOn w:val="Heading3t"/>
    <w:next w:val="NormalIndent"/>
    <w:qFormat/>
    <w:rsid w:val="00ba1b77"/>
    <w:pPr>
      <w:ind w:hanging="0" w:left="547"/>
    </w:pPr>
    <w:rPr/>
  </w:style>
  <w:style w:type="paragraph" w:styleId="Heading3t" w:customStyle="1">
    <w:name w:val="heading 3t"/>
    <w:basedOn w:val="Heading1"/>
    <w:next w:val="Normalt"/>
    <w:qFormat/>
    <w:rsid w:val="00ba1b77"/>
    <w:pPr>
      <w:keepNext w:val="true"/>
      <w:jc w:val="left"/>
    </w:pPr>
    <w:rPr>
      <w:rFonts w:ascii="Times" w:hAnsi="Times"/>
      <w:caps w:val="false"/>
      <w:smallCaps w:val="false"/>
      <w:sz w:val="22"/>
    </w:rPr>
  </w:style>
  <w:style w:type="paragraph" w:styleId="Heading2t" w:customStyle="1">
    <w:name w:val="heading 2t"/>
    <w:basedOn w:val="Heading1"/>
    <w:next w:val="Normalt"/>
    <w:qFormat/>
    <w:rsid w:val="00ba1b77"/>
    <w:pPr>
      <w:keepNext w:val="true"/>
      <w:jc w:val="left"/>
    </w:pPr>
    <w:rPr>
      <w:rFonts w:ascii="Times" w:hAnsi="Times"/>
      <w:caps w:val="false"/>
      <w:smallCaps w:val="false"/>
      <w:sz w:val="26"/>
    </w:rPr>
  </w:style>
  <w:style w:type="paragraph" w:styleId="Instruction" w:customStyle="1">
    <w:name w:val="instruction"/>
    <w:basedOn w:val="Normalt"/>
    <w:qFormat/>
    <w:rsid w:val="00ba1b77"/>
    <w:pPr>
      <w:ind w:hanging="0" w:left="-115"/>
      <w:jc w:val="both"/>
    </w:pPr>
    <w:rPr/>
  </w:style>
  <w:style w:type="paragraph" w:styleId="Checklist1line" w:customStyle="1">
    <w:name w:val="checklist 1line"/>
    <w:basedOn w:val="Checklistpara"/>
    <w:qFormat/>
    <w:rsid w:val="00ba1b77"/>
    <w:pPr>
      <w:spacing w:before="120" w:after="120"/>
    </w:pPr>
    <w:rPr>
      <w:rFonts w:ascii="Times" w:hAnsi="Times"/>
    </w:rPr>
  </w:style>
  <w:style w:type="paragraph" w:styleId="Checklistpara" w:customStyle="1">
    <w:name w:val="checklist para"/>
    <w:basedOn w:val="Formspace"/>
    <w:qFormat/>
    <w:rsid w:val="00ba1b77"/>
    <w:pPr>
      <w:spacing w:before="0" w:after="240"/>
    </w:pPr>
    <w:rPr/>
  </w:style>
  <w:style w:type="paragraph" w:styleId="Text-bullet" w:customStyle="1">
    <w:name w:val="Text - bullet"/>
    <w:basedOn w:val="Normal"/>
    <w:qFormat/>
    <w:rsid w:val="00ba1b77"/>
    <w:pPr>
      <w:ind w:hanging="274" w:left="835"/>
    </w:pPr>
    <w:rPr/>
  </w:style>
  <w:style w:type="paragraph" w:styleId="Text-bullettight" w:customStyle="1">
    <w:name w:val="Text - bullet tight"/>
    <w:basedOn w:val="Text-bullet"/>
    <w:qFormat/>
    <w:rsid w:val="00ba1b77"/>
    <w:pPr>
      <w:spacing w:before="0" w:after="0"/>
    </w:pPr>
    <w:rPr/>
  </w:style>
  <w:style w:type="paragraph" w:styleId="NormalIndent-t" w:customStyle="1">
    <w:name w:val="Normal Indent-t"/>
    <w:basedOn w:val="NormalIndent"/>
    <w:qFormat/>
    <w:rsid w:val="00ba1b77"/>
    <w:pPr/>
    <w:rPr>
      <w:rFonts w:ascii="Times" w:hAnsi="Times"/>
    </w:rPr>
  </w:style>
  <w:style w:type="paragraph" w:styleId="Text-bulletsub" w:customStyle="1">
    <w:name w:val="Text - bullet sub"/>
    <w:basedOn w:val="Text-bullet"/>
    <w:qFormat/>
    <w:rsid w:val="00ba1b77"/>
    <w:pPr>
      <w:ind w:hanging="274" w:left="1094"/>
    </w:pPr>
    <w:rPr/>
  </w:style>
  <w:style w:type="paragraph" w:styleId="Text-bulletsubtight" w:customStyle="1">
    <w:name w:val="Text - bullet sub tight"/>
    <w:basedOn w:val="Text-bullettight"/>
    <w:qFormat/>
    <w:rsid w:val="00ba1b77"/>
    <w:pPr>
      <w:ind w:hanging="274" w:left="1094"/>
    </w:pPr>
    <w:rPr/>
  </w:style>
  <w:style w:type="paragraph" w:styleId="Text-number" w:customStyle="1">
    <w:name w:val="Text - number"/>
    <w:basedOn w:val="Normal"/>
    <w:qFormat/>
    <w:rsid w:val="00ba1b77"/>
    <w:pPr>
      <w:tabs>
        <w:tab w:val="clear" w:pos="720"/>
        <w:tab w:val="decimal" w:pos="295" w:leader="none"/>
      </w:tabs>
      <w:spacing w:before="0" w:after="0"/>
      <w:ind w:hanging="533" w:left="533"/>
    </w:pPr>
    <w:rPr/>
  </w:style>
  <w:style w:type="paragraph" w:styleId="Text-numbertight" w:customStyle="1">
    <w:name w:val="Text - number tight"/>
    <w:basedOn w:val="Text-number"/>
    <w:qFormat/>
    <w:rsid w:val="00ba1b77"/>
    <w:pPr/>
    <w:rPr/>
  </w:style>
  <w:style w:type="paragraph" w:styleId="Formhead8pt" w:customStyle="1">
    <w:name w:val="form head 8pt"/>
    <w:basedOn w:val="Instruction"/>
    <w:qFormat/>
    <w:rsid w:val="00ba1b77"/>
    <w:pPr/>
    <w:rPr/>
  </w:style>
  <w:style w:type="paragraph" w:styleId="Formcaption9pt" w:customStyle="1">
    <w:name w:val="form caption 9pt"/>
    <w:basedOn w:val="Formcaption5pt"/>
    <w:qFormat/>
    <w:rsid w:val="00ba1b77"/>
    <w:pPr>
      <w:spacing w:before="40" w:after="40"/>
      <w:ind w:hanging="0" w:left="0"/>
      <w:jc w:val="center"/>
    </w:pPr>
    <w:rPr>
      <w:b/>
      <w:sz w:val="18"/>
    </w:rPr>
  </w:style>
  <w:style w:type="paragraph" w:styleId="Checklisthead" w:customStyle="1">
    <w:name w:val="checklist head"/>
    <w:basedOn w:val="Guidelines11pt"/>
    <w:qFormat/>
    <w:rsid w:val="00ba1b77"/>
    <w:pPr>
      <w:spacing w:before="120" w:after="120"/>
      <w:ind w:hanging="0" w:left="0"/>
    </w:pPr>
    <w:rPr/>
  </w:style>
  <w:style w:type="paragraph" w:styleId="Checklist2line" w:customStyle="1">
    <w:name w:val="checklist 2line"/>
    <w:basedOn w:val="Checklist1line"/>
    <w:qFormat/>
    <w:rsid w:val="00ba1b77"/>
    <w:pPr>
      <w:spacing w:before="24" w:after="24"/>
    </w:pPr>
    <w:rPr/>
  </w:style>
  <w:style w:type="paragraph" w:styleId="Formcaption7pt" w:customStyle="1">
    <w:name w:val="form caption 7pt"/>
    <w:basedOn w:val="Normal"/>
    <w:qFormat/>
    <w:rsid w:val="00ba1b77"/>
    <w:pPr>
      <w:spacing w:before="80" w:after="60"/>
    </w:pPr>
    <w:rPr>
      <w:sz w:val="14"/>
    </w:rPr>
  </w:style>
  <w:style w:type="paragraph" w:styleId="Blankpage" w:customStyle="1">
    <w:name w:val="blank page"/>
    <w:basedOn w:val="Normal"/>
    <w:qFormat/>
    <w:rsid w:val="00ba1b77"/>
    <w:pPr>
      <w:pageBreakBefore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</w:tabs>
    </w:pPr>
    <w:rPr>
      <w:sz w:val="24"/>
    </w:rPr>
  </w:style>
  <w:style w:type="paragraph" w:styleId="Text" w:customStyle="1">
    <w:name w:val="text"/>
    <w:qFormat/>
    <w:rsid w:val="00ba1b77"/>
    <w:pPr>
      <w:widowControl/>
      <w:suppressAutoHyphens w:val="true"/>
      <w:overflowPunct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Txt-Closing" w:customStyle="1">
    <w:name w:val="Txt - Closing"/>
    <w:basedOn w:val="Normal"/>
    <w:qFormat/>
    <w:rsid w:val="00ba1b77"/>
    <w:pPr>
      <w:tabs>
        <w:tab w:val="clear" w:pos="720"/>
        <w:tab w:val="left" w:pos="432" w:leader="none"/>
        <w:tab w:val="left" w:pos="792" w:leader="none"/>
        <w:tab w:val="left" w:pos="1152" w:leader="none"/>
        <w:tab w:val="left" w:pos="1512" w:leader="none"/>
        <w:tab w:val="left" w:pos="1872" w:leader="none"/>
        <w:tab w:val="left" w:pos="2232" w:leader="none"/>
        <w:tab w:val="left" w:pos="2592" w:leader="none"/>
      </w:tabs>
      <w:spacing w:before="0" w:after="0"/>
      <w:ind w:hanging="0" w:left="4320"/>
    </w:pPr>
    <w:rPr>
      <w:rFonts w:ascii="Times New Roman" w:hAnsi="Times New Roman"/>
      <w:sz w:val="24"/>
    </w:rPr>
  </w:style>
  <w:style w:type="paragraph" w:styleId="BodyTextIndent">
    <w:name w:val="Body Text Indent"/>
    <w:basedOn w:val="BodyText"/>
    <w:rsid w:val="00564fc5"/>
    <w:pPr>
      <w:overflowPunct w:val="false"/>
      <w:spacing w:lineRule="atLeast" w:line="240" w:before="0" w:after="240"/>
      <w:ind w:firstLine="360" w:left="360"/>
      <w:jc w:val="both"/>
      <w:textAlignment w:val="auto"/>
    </w:pPr>
    <w:rPr>
      <w:rFonts w:ascii="Garamond" w:hAnsi="Garamond"/>
      <w:lang w:val="es-ES"/>
    </w:rPr>
  </w:style>
  <w:style w:type="paragraph" w:styleId="TableHeaderCenter" w:customStyle="1">
    <w:name w:val="Table Header Center"/>
    <w:basedOn w:val="Normal"/>
    <w:qFormat/>
    <w:rsid w:val="00564fc5"/>
    <w:pPr>
      <w:overflowPunct w:val="false"/>
      <w:spacing w:before="60" w:after="60"/>
      <w:textAlignment w:val="auto"/>
    </w:pPr>
    <w:rPr>
      <w:rFonts w:ascii="Arial" w:hAnsi="Arial"/>
      <w:b/>
      <w:lang w:val="es-ES" w:bidi="he-IL"/>
    </w:rPr>
  </w:style>
  <w:style w:type="paragraph" w:styleId="BalloonText">
    <w:name w:val="Balloon Text"/>
    <w:basedOn w:val="Normal"/>
    <w:link w:val="TextodegloboCar"/>
    <w:uiPriority w:val="99"/>
    <w:semiHidden/>
    <w:qFormat/>
    <w:rsid w:val="00de1ee2"/>
    <w:pPr/>
    <w:rPr>
      <w:rFonts w:ascii="Tahoma" w:hAnsi="Tahoma" w:cs="Tahoma"/>
      <w:sz w:val="16"/>
      <w:szCs w:val="16"/>
    </w:rPr>
  </w:style>
  <w:style w:type="paragraph" w:styleId="Body" w:customStyle="1">
    <w:name w:val="Body"/>
    <w:basedOn w:val="Normal"/>
    <w:qFormat/>
    <w:rsid w:val="00670b8e"/>
    <w:pPr>
      <w:tabs>
        <w:tab w:val="clear" w:pos="720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right" w:pos="3402" w:leader="none"/>
        <w:tab w:val="left" w:pos="3969" w:leader="none"/>
        <w:tab w:val="left" w:pos="4536" w:leader="none"/>
        <w:tab w:val="left" w:pos="5103" w:leader="none"/>
        <w:tab w:val="left" w:pos="5670" w:leader="none"/>
      </w:tabs>
      <w:spacing w:before="0" w:after="120"/>
      <w:ind w:hanging="0" w:left="567"/>
      <w:jc w:val="both"/>
    </w:pPr>
    <w:rPr>
      <w:rFonts w:ascii="Arial" w:hAnsi="Arial"/>
      <w:sz w:val="20"/>
      <w:lang w:val="es-ES_tradnl" w:eastAsia="es-ES"/>
    </w:rPr>
  </w:style>
  <w:style w:type="paragraph" w:styleId="Sangria1" w:customStyle="1">
    <w:name w:val="Sangria 1"/>
    <w:basedOn w:val="Parrafo1"/>
    <w:qFormat/>
    <w:rsid w:val="00d26b1b"/>
    <w:pPr>
      <w:numPr>
        <w:ilvl w:val="0"/>
        <w:numId w:val="1"/>
      </w:numPr>
    </w:pPr>
    <w:rPr/>
  </w:style>
  <w:style w:type="paragraph" w:styleId="Parrafo1" w:customStyle="1">
    <w:name w:val="Parrafo 1"/>
    <w:basedOn w:val="BodyText"/>
    <w:qFormat/>
    <w:rsid w:val="00d26b1b"/>
    <w:pPr>
      <w:overflowPunct w:val="false"/>
      <w:spacing w:lineRule="auto" w:line="360" w:before="120" w:after="120"/>
      <w:jc w:val="both"/>
      <w:textAlignment w:val="auto"/>
    </w:pPr>
    <w:rPr>
      <w:rFonts w:ascii="Arial" w:hAnsi="Arial" w:cs="Arial"/>
      <w:sz w:val="20"/>
      <w:lang w:val="es-PE" w:eastAsia="es-ES"/>
    </w:rPr>
  </w:style>
  <w:style w:type="paragraph" w:styleId="ListParagraph">
    <w:name w:val="List Paragraph"/>
    <w:basedOn w:val="Normal"/>
    <w:uiPriority w:val="34"/>
    <w:qFormat/>
    <w:rsid w:val="00fa608a"/>
    <w:pPr>
      <w:overflowPunct w:val="false"/>
      <w:spacing w:lineRule="auto" w:line="276" w:before="0" w:after="0"/>
      <w:ind w:hanging="0" w:left="720"/>
      <w:contextualSpacing/>
      <w:textAlignment w:val="auto"/>
    </w:pPr>
    <w:rPr>
      <w:rFonts w:ascii="Calibri" w:hAnsi="Calibri" w:eastAsia="Calibri"/>
      <w:szCs w:val="22"/>
      <w:lang w:val="es-ES"/>
    </w:rPr>
  </w:style>
  <w:style w:type="paragraph" w:styleId="Annotationtext">
    <w:name w:val="annotation text"/>
    <w:basedOn w:val="Normal"/>
    <w:link w:val="TextocomentarioCar"/>
    <w:qFormat/>
    <w:rsid w:val="00d22b94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qFormat/>
    <w:rsid w:val="00d22b94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82370"/>
    <w:pPr>
      <w:spacing w:after="24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7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7.png"/><Relationship Id="rId16" Type="http://schemas.openxmlformats.org/officeDocument/2006/relationships/image" Target="media/image12.png"/><Relationship Id="rId17" Type="http://schemas.openxmlformats.org/officeDocument/2006/relationships/image" Target="media/image7.png"/><Relationship Id="rId18" Type="http://schemas.openxmlformats.org/officeDocument/2006/relationships/image" Target="media/image13.png"/><Relationship Id="rId19" Type="http://schemas.openxmlformats.org/officeDocument/2006/relationships/image" Target="media/image7.png"/><Relationship Id="rId20" Type="http://schemas.openxmlformats.org/officeDocument/2006/relationships/image" Target="media/image14.png"/><Relationship Id="rId21" Type="http://schemas.openxmlformats.org/officeDocument/2006/relationships/image" Target="media/image7.png"/><Relationship Id="rId22" Type="http://schemas.openxmlformats.org/officeDocument/2006/relationships/image" Target="media/image15.png"/><Relationship Id="rId23" Type="http://schemas.openxmlformats.org/officeDocument/2006/relationships/image" Target="media/image7.png"/><Relationship Id="rId24" Type="http://schemas.openxmlformats.org/officeDocument/2006/relationships/image" Target="media/image16.png"/><Relationship Id="rId25" Type="http://schemas.openxmlformats.org/officeDocument/2006/relationships/image" Target="media/image7.png"/><Relationship Id="rId26" Type="http://schemas.openxmlformats.org/officeDocument/2006/relationships/image" Target="media/image17.png"/><Relationship Id="rId27" Type="http://schemas.openxmlformats.org/officeDocument/2006/relationships/image" Target="media/image7.png"/><Relationship Id="rId28" Type="http://schemas.openxmlformats.org/officeDocument/2006/relationships/image" Target="media/image18.png"/><Relationship Id="rId29" Type="http://schemas.openxmlformats.org/officeDocument/2006/relationships/image" Target="media/image7.png"/><Relationship Id="rId30" Type="http://schemas.openxmlformats.org/officeDocument/2006/relationships/image" Target="media/image19.png"/><Relationship Id="rId31" Type="http://schemas.openxmlformats.org/officeDocument/2006/relationships/image" Target="media/image7.png"/><Relationship Id="rId32" Type="http://schemas.openxmlformats.org/officeDocument/2006/relationships/image" Target="media/image20.png"/><Relationship Id="rId33" Type="http://schemas.openxmlformats.org/officeDocument/2006/relationships/image" Target="media/image7.png"/><Relationship Id="rId34" Type="http://schemas.openxmlformats.org/officeDocument/2006/relationships/image" Target="media/image21.png"/><Relationship Id="rId35" Type="http://schemas.openxmlformats.org/officeDocument/2006/relationships/image" Target="media/image22.png"/><Relationship Id="rId36" Type="http://schemas.openxmlformats.org/officeDocument/2006/relationships/image" Target="media/image23.png"/><Relationship Id="rId37" Type="http://schemas.openxmlformats.org/officeDocument/2006/relationships/image" Target="media/image24.png"/><Relationship Id="rId38" Type="http://schemas.openxmlformats.org/officeDocument/2006/relationships/image" Target="media/image25.png"/><Relationship Id="rId39" Type="http://schemas.openxmlformats.org/officeDocument/2006/relationships/image" Target="media/image22.png"/><Relationship Id="rId40" Type="http://schemas.openxmlformats.org/officeDocument/2006/relationships/image" Target="media/image26.png"/><Relationship Id="rId41" Type="http://schemas.openxmlformats.org/officeDocument/2006/relationships/image" Target="media/image22.png"/><Relationship Id="rId42" Type="http://schemas.openxmlformats.org/officeDocument/2006/relationships/image" Target="media/image27.png"/><Relationship Id="rId43" Type="http://schemas.openxmlformats.org/officeDocument/2006/relationships/image" Target="media/image28.png"/><Relationship Id="rId44" Type="http://schemas.openxmlformats.org/officeDocument/2006/relationships/header" Target="header1.xml"/><Relationship Id="rId45" Type="http://schemas.openxmlformats.org/officeDocument/2006/relationships/footer" Target="footer1.xml"/><Relationship Id="rId46" Type="http://schemas.openxmlformats.org/officeDocument/2006/relationships/footer" Target="footer2.xml"/><Relationship Id="rId47" Type="http://schemas.openxmlformats.org/officeDocument/2006/relationships/footer" Target="footer3.xml"/><Relationship Id="rId48" Type="http://schemas.openxmlformats.org/officeDocument/2006/relationships/numbering" Target="numbering.xml"/><Relationship Id="rId49" Type="http://schemas.openxmlformats.org/officeDocument/2006/relationships/fontTable" Target="fontTable.xml"/><Relationship Id="rId50" Type="http://schemas.openxmlformats.org/officeDocument/2006/relationships/settings" Target="settings.xml"/><Relationship Id="rId51" Type="http://schemas.openxmlformats.org/officeDocument/2006/relationships/theme" Target="theme/theme1.xml"/><Relationship Id="rId52" Type="http://schemas.openxmlformats.org/officeDocument/2006/relationships/customXml" Target="../customXml/item1.xml"/><Relationship Id="rId53" Type="http://schemas.openxmlformats.org/officeDocument/2006/relationships/customXml" Target="../customXml/item2.xml"/><Relationship Id="rId54" Type="http://schemas.openxmlformats.org/officeDocument/2006/relationships/customXml" Target="../customXml/item3.xml"/><Relationship Id="rId55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E9EF32D8FCFB40AA2E4E12764DDFD8" ma:contentTypeVersion="9" ma:contentTypeDescription="Crear nuevo documento." ma:contentTypeScope="" ma:versionID="1b3f1f7a59d19255869b1022cc941d2f">
  <xsd:schema xmlns:xsd="http://www.w3.org/2001/XMLSchema" xmlns:xs="http://www.w3.org/2001/XMLSchema" xmlns:p="http://schemas.microsoft.com/office/2006/metadata/properties" xmlns:ns2="9f0c1c4e-5b72-48da-a3b5-a071f5d1f6dc" xmlns:ns3="23ef9414-11cf-454a-b5b8-06f65c152071" targetNamespace="http://schemas.microsoft.com/office/2006/metadata/properties" ma:root="true" ma:fieldsID="5ada1dfc0f2f74ac294f7ab53800553f" ns2:_="" ns3:_="">
    <xsd:import namespace="9f0c1c4e-5b72-48da-a3b5-a071f5d1f6dc"/>
    <xsd:import namespace="23ef9414-11cf-454a-b5b8-06f65c1520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c1c4e-5b72-48da-a3b5-a071f5d1f6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ef9414-11cf-454a-b5b8-06f65c15207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24F18-B0C7-42F2-9E7E-AA5CBCB766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c1c4e-5b72-48da-a3b5-a071f5d1f6dc"/>
    <ds:schemaRef ds:uri="23ef9414-11cf-454a-b5b8-06f65c1520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53ADBF-12E5-44FE-99B4-B1F449AEC86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D1E20C7-2E5A-49AC-B2B1-129306F96A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025C4F-F4AD-45A6-9E10-FE8D11F3C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SAMP1_08.DOT</Template>
  <TotalTime>443</TotalTime>
  <Application>LibreOffice/24.2.2.2$Windows_x86 LibreOffice_project/d56cc158d8a96260b836f100ef4b4ef25d6f1a01</Application>
  <AppVersion>15.0000</AppVersion>
  <Pages>24</Pages>
  <Words>394</Words>
  <Characters>2918</Characters>
  <CharactersWithSpaces>3307</CharactersWithSpaces>
  <Paragraphs>147</Paragraphs>
  <Company>Banco Agrícola - Desarrollo de Sistemas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2022-06-01T17:49:00Z</dcterms:created>
  <dc:creator>aggiron</dc:creator>
  <dc:description>Información resultado de reunión de trabajo para plantear la solución al requerimiento.</dc:description>
  <dc:language>es-AR</dc:language>
  <cp:lastModifiedBy/>
  <cp:lastPrinted>2021-06-10T15:49:00Z</cp:lastPrinted>
  <dcterms:modified xsi:type="dcterms:W3CDTF">2024-05-29T17:22:46Z</dcterms:modified>
  <cp:revision>36</cp:revision>
  <dc:subject>Plantilla de solicitud de requerimientos</dc:subject>
  <dc:title>Statement of Work - Banco Agrícola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0x010100C0E9EF32D8FCFB40AA2E4E12764DDFD8</vt:lpwstr>
  </property>
</Properties>
</file>