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_rels/document.xml.rels" ContentType="application/vnd.openxmlformats-package.relationships+xml"/>
  <Override PartName="/_rels/.rels" ContentType="application/vnd.openxmlformats-package.relationship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pic="http://schemas.openxmlformats.org/drawingml/2006/picture" xmlns:a="http://schemas.openxmlformats.org/drawingml/2006/main" xmlns:wp="http://schemas.openxmlformats.org/drawingml/2006/wordprocessingDrawing" xmlns:r="http://schemas.openxmlformats.org/officeDocument/2006/relationships">
  <w:body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t>second item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