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a="http://schemas.openxmlformats.org/drawingml/2006/main" xmlns:r="http://schemas.openxmlformats.org/officeDocument/2006/relationships" xmlns:w="http://schemas.openxmlformats.org/wordprocessingml/2006/main" xmlns:pic="http://schemas.openxmlformats.org/drawingml/2006/picture">
  <w:body>
    <w:p>
      <w:pPr>
        <w:framePr w:w="4320" w:h="1440" w:wrap="around" w:hAnchor="page" w:vAnchor="page" w:x="1440" w:y="1440"/>
      </w:pPr>
      <w:r>
        <w:t>Framed paragraph.</w:t>
      </w:r>
    </w:p>
  </w:body>
</w:document>
</file>

<file path=word/_rels/document.xml.rels><?xml version="1.0" encoding="UTF-8" standalone="yes"?>
<Relationships xmlns="http://schemas.openxmlformats.org/package/2006/relationships"></Relationships>
</file>