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584" w:rsidRPr="001D5584" w:rsidRDefault="001D5584" w:rsidP="001D558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D558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1D558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Fiddler抓取HTTPs流量</w:t>
        </w:r>
      </w:hyperlink>
    </w:p>
    <w:p w:rsidR="001D5584" w:rsidRPr="001D5584" w:rsidRDefault="001D5584" w:rsidP="001D558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D5584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1D558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1D5584">
          <w:rPr>
            <w:rFonts w:ascii="Arial" w:eastAsia="宋体" w:hAnsi="Arial" w:cs="Arial"/>
            <w:color w:val="CA0000"/>
            <w:kern w:val="0"/>
            <w:sz w:val="18"/>
            <w:szCs w:val="18"/>
          </w:rPr>
          <w:t>流量</w:t>
        </w:r>
      </w:hyperlink>
      <w:hyperlink r:id="rId9" w:tgtFrame="_blank" w:history="1">
        <w:r w:rsidRPr="001D5584">
          <w:rPr>
            <w:rFonts w:ascii="Arial" w:eastAsia="宋体" w:hAnsi="Arial" w:cs="Arial"/>
            <w:color w:val="CA0000"/>
            <w:kern w:val="0"/>
            <w:sz w:val="18"/>
            <w:szCs w:val="18"/>
          </w:rPr>
          <w:t>fiddler</w:t>
        </w:r>
      </w:hyperlink>
      <w:hyperlink r:id="rId10" w:tgtFrame="_blank" w:history="1">
        <w:r w:rsidRPr="001D5584">
          <w:rPr>
            <w:rFonts w:ascii="Arial" w:eastAsia="宋体" w:hAnsi="Arial" w:cs="Arial"/>
            <w:color w:val="CA0000"/>
            <w:kern w:val="0"/>
            <w:sz w:val="18"/>
            <w:szCs w:val="18"/>
          </w:rPr>
          <w:t>心得</w:t>
        </w:r>
      </w:hyperlink>
    </w:p>
    <w:p w:rsidR="001D5584" w:rsidRPr="001D5584" w:rsidRDefault="001D5584" w:rsidP="001D558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D5584">
        <w:rPr>
          <w:rFonts w:ascii="Arial" w:eastAsia="宋体" w:hAnsi="Arial" w:cs="Arial"/>
          <w:color w:val="999999"/>
          <w:kern w:val="0"/>
          <w:sz w:val="18"/>
          <w:szCs w:val="18"/>
        </w:rPr>
        <w:t>2015-09-15 16:50 1062</w:t>
      </w:r>
      <w:r w:rsidRPr="001D558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D558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1D5584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1D5584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2" w:tgtFrame="_blank" w:tooltip="收藏" w:history="1">
        <w:r w:rsidRPr="001D5584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1D558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1D5584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1D5584" w:rsidRPr="001D5584" w:rsidRDefault="001D5584" w:rsidP="001D558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7000"/>
            <wp:effectExtent l="0" t="0" r="9525" b="6350"/>
            <wp:docPr id="13" name="图片 1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58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D5584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D5584" w:rsidRPr="001D5584" w:rsidRDefault="001D5584" w:rsidP="001D5584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D5584">
        <w:rPr>
          <w:rFonts w:ascii="Arial" w:eastAsia="宋体" w:hAnsi="Arial" w:cs="Arial"/>
          <w:color w:val="DF3434"/>
          <w:kern w:val="0"/>
          <w:szCs w:val="21"/>
        </w:rPr>
        <w:t>读书心得（</w:t>
      </w:r>
      <w:r w:rsidRPr="001D5584">
        <w:rPr>
          <w:rFonts w:ascii="Arial" w:eastAsia="宋体" w:hAnsi="Arial" w:cs="Arial"/>
          <w:color w:val="DF3434"/>
          <w:kern w:val="0"/>
          <w:szCs w:val="21"/>
        </w:rPr>
        <w:t>2</w:t>
      </w:r>
      <w:r w:rsidRPr="001D5584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D5584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2" name="图片 1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D5584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1D5584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1D5584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抓取</w:t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流量的原理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TLS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是一种端到端的传输层加密协议，是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协议的一个组成部分。访问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站点时，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请求、响应都通过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TLS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协议在浏览器和服务器之间加密传输，并且通过数字证书技术保证数据的保密性和完整性；任何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中间人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、包括代理服务器都只能转发数据，而无法窃听或者篡改数据。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要抓取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流量的明文内容，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必须解密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流量。但是，浏览器将会检查数字证书，并发现会话遭到窃听。为了骗过浏览器，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通过使用另一个数字证书重新加密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流量。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被配置为解密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流量后，会自动生成一个名为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DO_NOT_TRUST_FiddlerRoot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CA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证书，并使用该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CA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颁发每个域名的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TLS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证书。若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DO_NOT_TRUST_FiddlerRoot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证书被列入浏览器或其他软件的信任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CA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名单内，则浏览器或其他软件就会认为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会话是可信任的、而不会再弹出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证书错误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警告。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开启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流量解密功能后，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将会提示用户将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DO_NOT_TRUST_FiddlerRoot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证书列入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IE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浏览器的信任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CA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名单。用于调试客户端时，这已经足够了；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Firefox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用户也可以很方便的手动导入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DO_NOT_TRUST_FiddlerRoot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证书。但是，若要在服务器上抓取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ASP</w:t>
      </w:r>
      <w:hyperlink r:id="rId16" w:tgtFrame="_blank" w:tooltip=".NET知识库" w:history="1">
        <w:r w:rsidRPr="001D5584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.NET</w:t>
        </w:r>
      </w:hyperlink>
      <w:r w:rsidRPr="001D5584">
        <w:rPr>
          <w:rFonts w:ascii="Arial" w:eastAsia="宋体" w:hAnsi="Arial" w:cs="Arial"/>
          <w:color w:val="000000"/>
          <w:kern w:val="0"/>
          <w:szCs w:val="21"/>
        </w:rPr>
        <w:t>发出的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请求，这是不够的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你必须将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DO_NOT_TRUST_FiddlerRoot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证书导入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机器</w:t>
      </w:r>
      <w:proofErr w:type="gramStart"/>
      <w:r w:rsidRPr="001D5584">
        <w:rPr>
          <w:rFonts w:ascii="Arial" w:eastAsia="宋体" w:hAnsi="Arial" w:cs="Arial"/>
          <w:color w:val="000000"/>
          <w:kern w:val="0"/>
          <w:szCs w:val="21"/>
        </w:rPr>
        <w:t>帐号</w:t>
      </w:r>
      <w:proofErr w:type="gramEnd"/>
      <w:r w:rsidRPr="001D558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的信任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CA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名单。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抓取移动端设备</w:t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流量步骤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tools-&gt;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FiddlerOptions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-&gt;HTTPS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08270" cy="1216660"/>
            <wp:effectExtent l="0" t="0" r="0" b="2540"/>
            <wp:docPr id="11" name="图片 11" descr="http://img.blog.csdn.net/201509151712158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9151712158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lastRenderedPageBreak/>
        <w:br w:type="textWrapping" w:clear="all"/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D5584">
        <w:rPr>
          <w:rFonts w:ascii="Arial" w:eastAsia="宋体" w:hAnsi="Arial" w:cs="Arial"/>
          <w:color w:val="000000"/>
          <w:kern w:val="0"/>
          <w:szCs w:val="21"/>
        </w:rPr>
        <w:t>勾</w:t>
      </w:r>
      <w:proofErr w:type="gramEnd"/>
      <w:r w:rsidRPr="001D5584">
        <w:rPr>
          <w:rFonts w:ascii="Arial" w:eastAsia="宋体" w:hAnsi="Arial" w:cs="Arial"/>
          <w:color w:val="000000"/>
          <w:kern w:val="0"/>
          <w:szCs w:val="21"/>
        </w:rPr>
        <w:t>选上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Capture HTTPS CONNECTs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Decrypt HTTPS traffic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319395" cy="3554095"/>
            <wp:effectExtent l="0" t="0" r="0" b="8255"/>
            <wp:docPr id="10" name="图片 10" descr="http://img.blog.csdn.net/2015091517122382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91517122382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然后会提示安装证书，点击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yes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319395" cy="3554095"/>
            <wp:effectExtent l="0" t="0" r="0" b="8255"/>
            <wp:docPr id="9" name="图片 9" descr="http://img.blog.csdn.net/2015091517122900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91517122900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lastRenderedPageBreak/>
        <w:br w:type="textWrapping" w:clear="all"/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点击是安装证书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93410" cy="5247640"/>
            <wp:effectExtent l="0" t="0" r="2540" b="0"/>
            <wp:docPr id="8" name="图片 8" descr="http://img.blog.csdn.net/201509151712337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9151712337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br w:type="textWrapping" w:clear="all"/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打开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certMgr.msc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可以管理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  PC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上的所有证书，在受信任的根证书颁发机构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证书中会有一个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DO_NOT_TRUST_FiddlerRoot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证书，表明证书安装成功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98540" cy="4293870"/>
            <wp:effectExtent l="0" t="0" r="0" b="0"/>
            <wp:docPr id="7" name="图片 7" descr="http://img.blog.csdn.net/2015091517123941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91517123941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然后在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Connections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中将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的监听端口设置为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8888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，同时</w:t>
      </w:r>
      <w:proofErr w:type="gramStart"/>
      <w:r w:rsidRPr="001D5584">
        <w:rPr>
          <w:rFonts w:ascii="Arial" w:eastAsia="宋体" w:hAnsi="Arial" w:cs="Arial"/>
          <w:color w:val="000000"/>
          <w:kern w:val="0"/>
          <w:szCs w:val="21"/>
        </w:rPr>
        <w:t>勾</w:t>
      </w:r>
      <w:proofErr w:type="gramEnd"/>
      <w:r w:rsidRPr="001D5584">
        <w:rPr>
          <w:rFonts w:ascii="Arial" w:eastAsia="宋体" w:hAnsi="Arial" w:cs="Arial"/>
          <w:color w:val="000000"/>
          <w:kern w:val="0"/>
          <w:szCs w:val="21"/>
        </w:rPr>
        <w:t>选上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Allow remote computers to connect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允许远程连接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319395" cy="3554095"/>
            <wp:effectExtent l="0" t="0" r="0" b="8255"/>
            <wp:docPr id="6" name="图片 6" descr="http://img.blog.csdn.net/201509151712426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9151712426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lastRenderedPageBreak/>
        <w:t>然后在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中点击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Export Root Certificate to Desktop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319395" cy="3554095"/>
            <wp:effectExtent l="0" t="0" r="0" b="8255"/>
            <wp:docPr id="5" name="图片 5" descr="http://img.blog.csdn.net/201509151712454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9151712454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然后桌面上会生成一个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FiddlerRoot.cer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的证书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04440" cy="1820545"/>
            <wp:effectExtent l="0" t="0" r="0" b="8255"/>
            <wp:docPr id="4" name="图片 4" descr="http://img.blog.csdn.net/201509151712483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9151712483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下面需要将证书导入到移动设备中，以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ipad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为例，假设我的电脑在局域网中的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ip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192.168.26.52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，将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打开监听在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8888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端口上，通过在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safari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的地址栏中输入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1D5584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"http://192.168.26.52:8888/FiddlerRoot.cer%E5%8F%AF%E4%BB%A5%E5%B0%86%E8%AF%81%E4%B9%A6%E5%AF%BC%E5%85%A5%E5%88%B0ipad" \t "_blank" </w:instrText>
      </w:r>
      <w:r w:rsidRPr="001D5584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1D5584">
        <w:rPr>
          <w:rFonts w:ascii="Arial" w:eastAsia="宋体" w:hAnsi="Arial" w:cs="Arial"/>
          <w:color w:val="CA0000"/>
          <w:kern w:val="0"/>
          <w:szCs w:val="21"/>
        </w:rPr>
        <w:t>http://192.168.26.52:8888/FiddlerRoot.cer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1D5584">
        <w:rPr>
          <w:rFonts w:ascii="Arial" w:eastAsia="宋体" w:hAnsi="Arial" w:cs="Arial"/>
          <w:color w:val="000000"/>
          <w:kern w:val="0"/>
          <w:szCs w:val="21"/>
        </w:rPr>
        <w:t>可以看到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服务正常开启，然后点击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FiddlerRoot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 xml:space="preserve"> certificate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将证书导入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061825" cy="16069310"/>
            <wp:effectExtent l="0" t="0" r="0" b="8890"/>
            <wp:docPr id="3" name="图片 3" descr="http://img.blog.csdn.net/201509151712546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509151712546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825" cy="160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lastRenderedPageBreak/>
        <w:br w:type="textWrapping" w:clear="all"/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点击安装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061825" cy="16069310"/>
            <wp:effectExtent l="0" t="0" r="0" b="8890"/>
            <wp:docPr id="2" name="图片 2" descr="http://img.blog.csdn.net/201509151712575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9151712575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825" cy="160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lastRenderedPageBreak/>
        <w:br w:type="textWrapping" w:clear="all"/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安装成功会有如下描述文件同时签名会通过认证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061825" cy="16069310"/>
            <wp:effectExtent l="0" t="0" r="0" b="8890"/>
            <wp:docPr id="1" name="图片 1" descr="http://img.blog.csdn.net/201509151713006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509151713006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825" cy="160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最后，在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ipad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的网络中设置手动代理，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ip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填写本机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ip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，端口填写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8888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即可抓取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包了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br w:type="textWrapping" w:clear="all"/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关于高版本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导出的证书在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ipad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上安装显示未验证的问题，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Google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原文如下：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Q</w:t>
      </w:r>
      <w:proofErr w:type="gramStart"/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:Can</w:t>
      </w:r>
      <w:proofErr w:type="gramEnd"/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Fiddler intercept traffic from Apple </w:t>
      </w:r>
      <w:proofErr w:type="spellStart"/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begin"/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instrText xml:space="preserve"> </w:instrText>
      </w:r>
      <w:r w:rsidRPr="001D5584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instrText>HYPERLINK "http://lib.csdn.net/base/ios" \o "iOS</w:instrText>
      </w:r>
      <w:r w:rsidRPr="001D5584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instrText>知识库</w:instrText>
      </w:r>
      <w:r w:rsidRPr="001D5584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instrText>" \t "_blank"</w:instrText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instrText xml:space="preserve"> </w:instrText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separate"/>
      </w:r>
      <w:r w:rsidRPr="001D5584">
        <w:rPr>
          <w:rFonts w:ascii="Arial" w:eastAsia="宋体" w:hAnsi="Arial" w:cs="Arial"/>
          <w:b/>
          <w:bCs/>
          <w:color w:val="DF3434"/>
          <w:kern w:val="0"/>
          <w:szCs w:val="21"/>
        </w:rPr>
        <w:t>iOS</w:t>
      </w:r>
      <w:proofErr w:type="spellEnd"/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end"/>
      </w:r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 devices like </w:t>
      </w:r>
      <w:proofErr w:type="spellStart"/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iPad</w:t>
      </w:r>
      <w:proofErr w:type="spellEnd"/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/iPhone/</w:t>
      </w:r>
      <w:proofErr w:type="spellStart"/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iPodTouch</w:t>
      </w:r>
      <w:proofErr w:type="spellEnd"/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and </w:t>
      </w:r>
      <w:hyperlink r:id="rId28" w:tgtFrame="_blank" w:tooltip="Android知识库" w:history="1">
        <w:r w:rsidRPr="001D5584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Android</w:t>
        </w:r>
      </w:hyperlink>
      <w:r w:rsidRPr="001D5584">
        <w:rPr>
          <w:rFonts w:ascii="Arial" w:eastAsia="宋体" w:hAnsi="Arial" w:cs="Arial"/>
          <w:b/>
          <w:bCs/>
          <w:color w:val="000000"/>
          <w:kern w:val="0"/>
          <w:szCs w:val="21"/>
        </w:rPr>
        <w:t> devices?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 xml:space="preserve">A: Yes, but these devices may not 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becompatible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 xml:space="preserve"> with the default certificates Fiddler generates.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 xml:space="preserve">To resolve the incompatibility, you 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mayreplace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 xml:space="preserve"> Fiddler's default certificate generator with one that 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generatescertificates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 xml:space="preserve"> containing flags (e.g. AKID, SKID) that are compatible with 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theseplatforms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 xml:space="preserve">. Simply download and install the </w:t>
      </w:r>
      <w:proofErr w:type="spellStart"/>
      <w:r w:rsidRPr="001D5584">
        <w:rPr>
          <w:rFonts w:ascii="Arial" w:eastAsia="宋体" w:hAnsi="Arial" w:cs="Arial"/>
          <w:color w:val="000000"/>
          <w:kern w:val="0"/>
          <w:szCs w:val="21"/>
        </w:rPr>
        <w:t>new</w:t>
      </w:r>
      <w:r w:rsidRPr="001D5584">
        <w:rPr>
          <w:rFonts w:ascii="Arial" w:eastAsia="宋体" w:hAnsi="Arial" w:cs="Arial"/>
          <w:color w:val="FF0000"/>
          <w:kern w:val="0"/>
          <w:szCs w:val="21"/>
        </w:rPr>
        <w:t>CertificateMaker</w:t>
      </w:r>
      <w:proofErr w:type="spellEnd"/>
      <w:r w:rsidRPr="001D5584">
        <w:rPr>
          <w:rFonts w:ascii="Arial" w:eastAsia="宋体" w:hAnsi="Arial" w:cs="Arial"/>
          <w:color w:val="000000"/>
          <w:kern w:val="0"/>
          <w:szCs w:val="21"/>
        </w:rPr>
        <w:t> and restart Fiddler.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安装一个证书生成器，下载地址：</w:t>
      </w:r>
      <w:hyperlink r:id="rId29" w:tgtFrame="_blank" w:history="1">
        <w:r w:rsidRPr="001D5584">
          <w:rPr>
            <w:rFonts w:ascii="Arial" w:eastAsia="宋体" w:hAnsi="Arial" w:cs="Arial"/>
            <w:color w:val="CA0000"/>
            <w:kern w:val="0"/>
            <w:szCs w:val="21"/>
          </w:rPr>
          <w:t>http://www.enhanceie.com/dl/FiddlerCertMaker.exe</w:t>
        </w:r>
      </w:hyperlink>
    </w:p>
    <w:p w:rsidR="001D5584" w:rsidRPr="001D5584" w:rsidRDefault="001D5584" w:rsidP="001D55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584">
        <w:rPr>
          <w:rFonts w:ascii="Arial" w:eastAsia="宋体" w:hAnsi="Arial" w:cs="Arial"/>
          <w:color w:val="000000"/>
          <w:kern w:val="0"/>
          <w:szCs w:val="21"/>
        </w:rPr>
        <w:t>然后重启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1D5584">
        <w:rPr>
          <w:rFonts w:ascii="Arial" w:eastAsia="宋体" w:hAnsi="Arial" w:cs="Arial"/>
          <w:color w:val="000000"/>
          <w:kern w:val="0"/>
          <w:szCs w:val="21"/>
        </w:rPr>
        <w:t>重新导出证书即可</w:t>
      </w:r>
    </w:p>
    <w:p w:rsidR="009A047A" w:rsidRPr="001D5584" w:rsidRDefault="00D8719C">
      <w:bookmarkStart w:id="0" w:name="_GoBack"/>
      <w:bookmarkEnd w:id="0"/>
    </w:p>
    <w:sectPr w:rsidR="009A047A" w:rsidRPr="001D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19C" w:rsidRDefault="00D8719C" w:rsidP="001D5584">
      <w:r>
        <w:separator/>
      </w:r>
    </w:p>
  </w:endnote>
  <w:endnote w:type="continuationSeparator" w:id="0">
    <w:p w:rsidR="00D8719C" w:rsidRDefault="00D8719C" w:rsidP="001D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19C" w:rsidRDefault="00D8719C" w:rsidP="001D5584">
      <w:r>
        <w:separator/>
      </w:r>
    </w:p>
  </w:footnote>
  <w:footnote w:type="continuationSeparator" w:id="0">
    <w:p w:rsidR="00D8719C" w:rsidRDefault="00D8719C" w:rsidP="001D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35"/>
    <w:rsid w:val="00174635"/>
    <w:rsid w:val="001D5584"/>
    <w:rsid w:val="00877527"/>
    <w:rsid w:val="00D8719C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5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5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D5584"/>
  </w:style>
  <w:style w:type="character" w:customStyle="1" w:styleId="linktitle">
    <w:name w:val="link_title"/>
    <w:basedOn w:val="a0"/>
    <w:rsid w:val="001D5584"/>
  </w:style>
  <w:style w:type="character" w:styleId="a5">
    <w:name w:val="Hyperlink"/>
    <w:basedOn w:val="a0"/>
    <w:uiPriority w:val="99"/>
    <w:semiHidden/>
    <w:unhideWhenUsed/>
    <w:rsid w:val="001D5584"/>
    <w:rPr>
      <w:color w:val="0000FF"/>
      <w:u w:val="single"/>
    </w:rPr>
  </w:style>
  <w:style w:type="character" w:customStyle="1" w:styleId="linkcategories">
    <w:name w:val="link_categories"/>
    <w:basedOn w:val="a0"/>
    <w:rsid w:val="001D5584"/>
  </w:style>
  <w:style w:type="character" w:customStyle="1" w:styleId="linkpostdate">
    <w:name w:val="link_postdate"/>
    <w:basedOn w:val="a0"/>
    <w:rsid w:val="001D5584"/>
  </w:style>
  <w:style w:type="character" w:customStyle="1" w:styleId="linkview">
    <w:name w:val="link_view"/>
    <w:basedOn w:val="a0"/>
    <w:rsid w:val="001D5584"/>
  </w:style>
  <w:style w:type="character" w:customStyle="1" w:styleId="linkcomments">
    <w:name w:val="link_comments"/>
    <w:basedOn w:val="a0"/>
    <w:rsid w:val="001D5584"/>
  </w:style>
  <w:style w:type="character" w:customStyle="1" w:styleId="linkcollect">
    <w:name w:val="link_collect"/>
    <w:basedOn w:val="a0"/>
    <w:rsid w:val="001D5584"/>
  </w:style>
  <w:style w:type="character" w:customStyle="1" w:styleId="linkreport">
    <w:name w:val="link_report"/>
    <w:basedOn w:val="a0"/>
    <w:rsid w:val="001D5584"/>
  </w:style>
  <w:style w:type="character" w:styleId="a6">
    <w:name w:val="Emphasis"/>
    <w:basedOn w:val="a0"/>
    <w:uiPriority w:val="20"/>
    <w:qFormat/>
    <w:rsid w:val="001D5584"/>
    <w:rPr>
      <w:i/>
      <w:iCs/>
    </w:rPr>
  </w:style>
  <w:style w:type="paragraph" w:customStyle="1" w:styleId="copyrightp">
    <w:name w:val="copyright_p"/>
    <w:basedOn w:val="a"/>
    <w:rsid w:val="001D5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D5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D558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D558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5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5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5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D5584"/>
  </w:style>
  <w:style w:type="character" w:customStyle="1" w:styleId="linktitle">
    <w:name w:val="link_title"/>
    <w:basedOn w:val="a0"/>
    <w:rsid w:val="001D5584"/>
  </w:style>
  <w:style w:type="character" w:styleId="a5">
    <w:name w:val="Hyperlink"/>
    <w:basedOn w:val="a0"/>
    <w:uiPriority w:val="99"/>
    <w:semiHidden/>
    <w:unhideWhenUsed/>
    <w:rsid w:val="001D5584"/>
    <w:rPr>
      <w:color w:val="0000FF"/>
      <w:u w:val="single"/>
    </w:rPr>
  </w:style>
  <w:style w:type="character" w:customStyle="1" w:styleId="linkcategories">
    <w:name w:val="link_categories"/>
    <w:basedOn w:val="a0"/>
    <w:rsid w:val="001D5584"/>
  </w:style>
  <w:style w:type="character" w:customStyle="1" w:styleId="linkpostdate">
    <w:name w:val="link_postdate"/>
    <w:basedOn w:val="a0"/>
    <w:rsid w:val="001D5584"/>
  </w:style>
  <w:style w:type="character" w:customStyle="1" w:styleId="linkview">
    <w:name w:val="link_view"/>
    <w:basedOn w:val="a0"/>
    <w:rsid w:val="001D5584"/>
  </w:style>
  <w:style w:type="character" w:customStyle="1" w:styleId="linkcomments">
    <w:name w:val="link_comments"/>
    <w:basedOn w:val="a0"/>
    <w:rsid w:val="001D5584"/>
  </w:style>
  <w:style w:type="character" w:customStyle="1" w:styleId="linkcollect">
    <w:name w:val="link_collect"/>
    <w:basedOn w:val="a0"/>
    <w:rsid w:val="001D5584"/>
  </w:style>
  <w:style w:type="character" w:customStyle="1" w:styleId="linkreport">
    <w:name w:val="link_report"/>
    <w:basedOn w:val="a0"/>
    <w:rsid w:val="001D5584"/>
  </w:style>
  <w:style w:type="character" w:styleId="a6">
    <w:name w:val="Emphasis"/>
    <w:basedOn w:val="a0"/>
    <w:uiPriority w:val="20"/>
    <w:qFormat/>
    <w:rsid w:val="001D5584"/>
    <w:rPr>
      <w:i/>
      <w:iCs/>
    </w:rPr>
  </w:style>
  <w:style w:type="paragraph" w:customStyle="1" w:styleId="copyrightp">
    <w:name w:val="copyright_p"/>
    <w:basedOn w:val="a"/>
    <w:rsid w:val="001D5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D5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D558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D558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5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2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1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91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44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6%b5%81%e9%87%8f" TargetMode="External"/><Relationship Id="rId13" Type="http://schemas.openxmlformats.org/officeDocument/2006/relationships/hyperlink" Target="http://blog.csdn.net/mosmovon/article/details/48469871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blog.csdn.net/mosmovon/article/details/48469871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hyperlink" Target="http://lib.csdn.net/base/dotnet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www.enhanceie.com/dl/FiddlerCertMaker.exe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mosmovon/article/details/48469871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hyperlink" Target="http://lib.csdn.net/base/android" TargetMode="External"/><Relationship Id="rId10" Type="http://schemas.openxmlformats.org/officeDocument/2006/relationships/hyperlink" Target="http://www.csdn.net/tag/%e5%bf%83%e5%be%97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fiddler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446</Words>
  <Characters>2543</Characters>
  <Application>Microsoft Office Word</Application>
  <DocSecurity>0</DocSecurity>
  <Lines>21</Lines>
  <Paragraphs>5</Paragraphs>
  <ScaleCrop>false</ScaleCrop>
  <Company>同程网络科技股份有限公司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2</cp:revision>
  <dcterms:created xsi:type="dcterms:W3CDTF">2016-11-23T08:11:00Z</dcterms:created>
  <dcterms:modified xsi:type="dcterms:W3CDTF">2016-11-23T08:12:00Z</dcterms:modified>
</cp:coreProperties>
</file>