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3B" w:rsidRPr="00CB1F3B" w:rsidRDefault="00CB1F3B" w:rsidP="00CB1F3B">
      <w:pPr>
        <w:widowControl/>
        <w:shd w:val="clear" w:color="auto" w:fill="FFFFFF"/>
        <w:spacing w:before="100" w:beforeAutospacing="1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模块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858585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858585"/>
          <w:spacing w:val="3"/>
          <w:kern w:val="0"/>
          <w:sz w:val="20"/>
          <w:szCs w:val="20"/>
        </w:rPr>
        <w:t>If V8 is the engine of Node.js, npm is its soul!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npm 世界最大的模块仓库，我们看几个数据：</w:t>
      </w:r>
    </w:p>
    <w:p w:rsidR="00CB1F3B" w:rsidRPr="00CB1F3B" w:rsidRDefault="00CB1F3B" w:rsidP="00CB1F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~21 万模块数量</w:t>
      </w:r>
    </w:p>
    <w:p w:rsidR="00CB1F3B" w:rsidRPr="00CB1F3B" w:rsidRDefault="00CB1F3B" w:rsidP="00CB1F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每天亿级模块下载量</w:t>
      </w:r>
    </w:p>
    <w:p w:rsidR="00CB1F3B" w:rsidRPr="00CB1F3B" w:rsidRDefault="00CB1F3B" w:rsidP="00CB1F3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每周 10 亿级的模块下周量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由此诞生了一家做 npm 包管理的公司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npmjs.com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.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模块加载准备操作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严格来讲，Node 里面分以下几种模块:</w:t>
      </w:r>
    </w:p>
    <w:p w:rsidR="00CB1F3B" w:rsidRPr="00CB1F3B" w:rsidRDefault="00CB1F3B" w:rsidP="00CB1F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builtin module: Node 中以 c++ 形式提供的模块，如 tcp_wrap、contextify 等</w:t>
      </w:r>
    </w:p>
    <w:p w:rsidR="00CB1F3B" w:rsidRPr="00CB1F3B" w:rsidRDefault="00CB1F3B" w:rsidP="00CB1F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constants module: Node 中定义常量的模块，用来导出如 signal, openssl 库、文件访问权限等常量的定义。如文件访问权限中的 O_RDONLY，O_CREAT、signal 中的 SIGHUP，SIGINT 等。</w:t>
      </w:r>
    </w:p>
    <w:p w:rsidR="00CB1F3B" w:rsidRPr="00CB1F3B" w:rsidRDefault="00CB1F3B" w:rsidP="00CB1F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native module: Node 中以 JavaScript 形式提供的模块，如 http,https,fs 等。有些 native module 需要借助于 builtin module 实现背后的功能。如对于 native 模块 buffer , 还是需要借助 builtin node_buffer.cc 中提供的功能来实现大容量内存申请和管理，目的是能够脱离 V8 内存大小使用限制。</w:t>
      </w:r>
    </w:p>
    <w:p w:rsidR="00CB1F3B" w:rsidRPr="00CB1F3B" w:rsidRDefault="00CB1F3B" w:rsidP="00CB1F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3rd-party module: 以上模块可以统称 Node 内建模块，除此之外为第三方模块，典型的如 express 模块。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lastRenderedPageBreak/>
        <w:t>builtin module 和 native module 生成过程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7A2018">
        <w:rPr>
          <w:rFonts w:ascii="微软雅黑" w:eastAsia="微软雅黑" w:hAnsi="微软雅黑" w:cs="Helvetica"/>
          <w:noProof/>
          <w:color w:val="333333"/>
          <w:spacing w:val="3"/>
          <w:kern w:val="0"/>
          <w:sz w:val="20"/>
          <w:szCs w:val="20"/>
        </w:rPr>
        <w:drawing>
          <wp:inline distT="0" distB="0" distL="0" distR="0">
            <wp:extent cx="8118475" cy="2083435"/>
            <wp:effectExtent l="19050" t="0" r="0" b="0"/>
            <wp:docPr id="1" name="图片 1" descr="https://yjhjstz.gitbooks.io/deep-into-node/content/chapter2/FgrfI3a1NyQLu0FoX76R5Dbjdo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jhjstz.gitbooks.io/deep-into-node/content/chapter2/FgrfI3a1NyQLu0FoX76R5DbjdoL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47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native JS module 的生成过程相对复杂一点，把 node 的源代码下载下来，自己编译后，会在 out/Release/obj/ gen 目录下生成一个文件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node_natives.h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。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该文件由 js2c.py 生成。 js2c.py 会将 node 源代码中的 lib 目录下所有 js 文件以及 src 目录下的 node.js 文件中每一个字符转换成对应的 ASCII 码，并存放在相应的数组里面。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namespace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node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node_native[] = {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32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67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112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…}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console_native[] = {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32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67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112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…}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buffer_native[] = {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47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32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67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112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…}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…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struct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_native {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name;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* source;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size_t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source_len;};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static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struct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_native natives[] = {{ “node”, node_native,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sizeof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(node_native)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-1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},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{“dgram”, dgram_native,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sizeof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(dgram_native)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-1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},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{“console”, console_native,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sizeof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(console_native)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-1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},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{“buffer”, buffer_native,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sizeof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(buffer_native)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-1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},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…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</w:t>
      </w:r>
    </w:p>
    <w:p w:rsidR="00CB1F3B" w:rsidRPr="00CB1F3B" w:rsidRDefault="00CB1F3B" w:rsidP="00CB1F3B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builtin C++ module 生成过程较为简单。每个 builtin C++ 模块的入口，都会通过宏 NODE_MODULE_CONTEXT_AWARE_BUILTIN 扩展为一个函数。例如对于 tcp_wrap 模块而言，会被扩展为函数 static void _register_tcp_wrap (void) attribute((constructor))。熟悉 GCC 的同学会知道通过 attribute((constructor)) 修饰的函数会在 node 的 main() 函数之前被执行，也就是说，我们的 builtin C++ 模块会被 main() 函数之前被加载进 modlist_builtin 链表。modlist_builtin 是一个 struct node_module 类型的指针，以它为头，get_builtin_module() 会遍历查找我们需要的模块。</w:t>
      </w:r>
    </w:p>
    <w:p w:rsidR="00CB1F3B" w:rsidRPr="00CB1F3B" w:rsidRDefault="00CB1F3B" w:rsidP="00CB1F3B">
      <w:pPr>
        <w:widowControl/>
        <w:numPr>
          <w:ilvl w:val="0"/>
          <w:numId w:val="3"/>
        </w:numPr>
        <w:shd w:val="clear" w:color="auto" w:fill="FFFFFF"/>
        <w:spacing w:after="204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对于 node 自身提供的模块，其实无论是 native JS 模块还是 builtin C++ 模块，最终都在编译生成可执行文件时，嵌入到了 ELF 格式的二进制文件 node 里面。</w:t>
      </w:r>
    </w:p>
    <w:p w:rsidR="00CB1F3B" w:rsidRPr="00CB1F3B" w:rsidRDefault="00CB1F3B" w:rsidP="00CB1F3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而对这两者的提取方式却不一样。对于 JS 模块，使用 process.binding(“natives”)，而对于 C++ 模块则直接用 get_builtin_module() 得到，这部分会在 1.2 节讲述。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module binding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在 node.cc 里面提供了一个函数 Binding()。当我们的应用或者 node 内建的模块调用 require() 来引用另一个模块时，背后的支撑者即是这里提到的 Binding() 函数。后面会讲述这个函数如何支撑 require() 的。这里先主要剖析这个函数。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static void Binding(const FunctionCallbackInfo&lt;Value&gt;&amp; args)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Environment* env = Environment::GetCurrent(args);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Local&lt;String&gt; module = args[0]-&gt;ToString(env-&gt;isolate());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node::Utf8Value module_v(env-&gt;isolate(), module);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Local&lt;Object&gt; cache = env-&gt;binding_cache_object();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 xml:space="preserve">  Local&lt;Object&gt; exports;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if (cache-&gt;Has(module))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exports = cache-&gt;Get(module)-&gt;ToObject(env-&gt;isolate());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args.GetReturnValue().Set(exports);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return;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// Append a string to process.moduleLoadList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char buf[1024];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snprintf(buf, sizeof(buf), "Binding %s", *module_v);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Local&lt;Array&gt; modules = env-&gt;module_load_list_array();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uint32_t l = modules-&gt;Length();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modules-&gt;Set(l, OneByteString(env-&gt;isolate(), buf));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node_module* mod = get_builtin_module(*module_v);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if (mod != nullptr)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exports = Object::New(env-&gt;isolate());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// Internal bindings don't have a"module" object, only exports.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CHECK_EQ(mod-&gt;nm_register_func, nullptr);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CHECK_NE(mod-&gt;nm_context_register_func, nullptr);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Local&lt;Value&gt; unused = Undefined(env-&gt;isolate());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// **for builtin module**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mod-&gt;nm_context_register_func(exports, unused,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env-&gt;context(), mod-&gt;nm_priv);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cache-&gt;Set(module, 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 else if (!strcmp(*module_v,"constants"))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exports = Object::New(env-&gt;isolate());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// for constants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DefineConstants(exports);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cache-&gt;Set(module, 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 else if (!strcmp(*module_v,"natives"))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exports = Object::New(env-&gt;isolate());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// for native module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DefineJavaScript(env, 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cache-&gt;Set(module, 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 else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char errmsg[1024];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snprintf(errmsg,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       sizeof(errmsg),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       "No such module: %s",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       *module_v);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return env-&gt;ThrowError(errmsg);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args.GetReturnValue().Set(exports);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</w:t>
      </w:r>
    </w:p>
    <w:p w:rsidR="00CB1F3B" w:rsidRPr="00CB1F3B" w:rsidRDefault="00CB1F3B" w:rsidP="00CB1F3B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builtin 优先级最高。对于任何一个需要绑定的模块，都会优先到 builtin 模块列表 modlist_builtin 中去查找。查找过程非常简单，直接遍历这个列表，找到模块名字相同的那个模块即可。找到这个模块后，模块的注册函数会先被执行，且将一个重要的数据 exports 返回。对于 builtin module 而言，exports object 包含了 builtin C++ 模块暴露出来的接口名以及对于的代码。例如对模块 tcp_wrap 而言，exports 包含的内容可以用如下格式表示： {“TCP”: “/function code of TCPWrap entrance/”, “TCPConnectWrap”: “/function code of TCPConnectWrap entrance/”}。</w:t>
      </w:r>
    </w:p>
    <w:p w:rsidR="00CB1F3B" w:rsidRPr="00CB1F3B" w:rsidRDefault="00CB1F3B" w:rsidP="00CB1F3B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constants 模块优先级次之。node 中的常量定义通过 constants 导出。导出的 exports 格式如下: {“SIGHUP”:1, “SIGKILL”:9, “SSL_OP_ALL”: 0x80000BFFL}</w:t>
      </w:r>
    </w:p>
    <w:p w:rsidR="00CB1F3B" w:rsidRPr="00CB1F3B" w:rsidRDefault="00CB1F3B" w:rsidP="00CB1F3B">
      <w:pPr>
        <w:widowControl/>
        <w:numPr>
          <w:ilvl w:val="0"/>
          <w:numId w:val="4"/>
        </w:numPr>
        <w:shd w:val="clear" w:color="auto" w:fill="FFFFFF"/>
        <w:spacing w:after="204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对于 native module 而言，图 3 中除了数组 node_native 之外，所有的其它模块都会导出到 exports。格式如下： {“_debugger”: _debugger_native , “module”: module_native ，“config”： config_native } 其中，_debugger_native，module_native 等为数组名，或者说就是内存地址。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对比上面三类模块导出的 exports 结构会发现对于每个属性，它们的值代表着完全不同的意义。对于 builtin 模块而言，exports 的 TCP 属性值代表着函数代码入口，对于 constants 模块，SIGHUP 的属性值则代表一个数字，而对于 native 模块，_debugger 的属性值则代表内存地址（准确说应该是 .rodata 段地址）。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模块加载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lastRenderedPageBreak/>
        <w:t>我们仍旧从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var http = require('http');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说起。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require 是怎么来的，为什么平白无故就能用呢，实际上都干了些什么？</w:t>
      </w:r>
    </w:p>
    <w:p w:rsidR="00CB1F3B" w:rsidRPr="00CB1F3B" w:rsidRDefault="00CB1F3B" w:rsidP="00CB1F3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hyperlink r:id="rId8" w:tgtFrame="_blank" w:history="1">
        <w:r w:rsidRPr="007A2018">
          <w:rPr>
            <w:rFonts w:ascii="微软雅黑" w:eastAsia="微软雅黑" w:hAnsi="微软雅黑" w:cs="Helvetica"/>
            <w:color w:val="4183C4"/>
            <w:spacing w:val="3"/>
            <w:kern w:val="0"/>
            <w:sz w:val="20"/>
            <w:u w:val="single"/>
          </w:rPr>
          <w:t>lib/module.js</w:t>
        </w:r>
      </w:hyperlink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的中有如下代码。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20"/>
        </w:rPr>
        <w:t>// Loads a module at the given file path. Returns that module's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20"/>
        </w:rPr>
        <w:t>// `exports` property.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 xml:space="preserve">Module.prototype.require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20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20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20"/>
        </w:rPr>
        <w:t>path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20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{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assert(path,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20"/>
        </w:rPr>
        <w:t>'missing path'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);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assert(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20"/>
        </w:rPr>
        <w:t>typeof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 xml:space="preserve"> path ===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20"/>
        </w:rPr>
        <w:t>'string'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,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20"/>
        </w:rPr>
        <w:t>'path must be a string'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);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20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 xml:space="preserve"> Module._load(path,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20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);</w:t>
      </w:r>
    </w:p>
    <w:p w:rsidR="00CB1F3B" w:rsidRPr="007A2018" w:rsidRDefault="00CB1F3B" w:rsidP="00CB1F3B">
      <w:pPr>
        <w:widowControl/>
        <w:numPr>
          <w:ilvl w:val="0"/>
          <w:numId w:val="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微软雅黑" w:eastAsia="微软雅黑" w:hAnsi="微软雅黑" w:cs="宋体"/>
          <w:color w:val="333333"/>
          <w:spacing w:val="3"/>
          <w:kern w:val="0"/>
          <w:sz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20"/>
        </w:rPr>
        <w:t>};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首先 assert 模块进行简单的 path 变量的判断，需要传人的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path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是一个 string 类型。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Check the cache for the requested file.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1. If a module already exists in the cache: return its exports object.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2. If the module is native: call `NativeModule.require()` with the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   filename and return the result.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3. Otherwise, create a new module for the file and save it to the cache.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   Then have it load  the file contents before returning its exports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   object.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Module._load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request, parent, isMain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(parent)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debug(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'Module._load REQUEST %s parent: %s'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, request, parent.id);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filename = Module._resolveFilename(request, parent);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cachedModule = Module._cache[filename];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(cachedModule)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cachedModule.exports;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(NativeModule.nonInternalExists(filename))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debug(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'load native module %s'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, request);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NativeModule.require(filename);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new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Module(filename, parent);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(isMain)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process.mainModule =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.id = 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'.'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Module._cache[filename] =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hadException =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true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try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.load(filename);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hadException =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false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finally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(hadException)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delete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Module._cache[filename];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module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.exports;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CB1F3B" w:rsidRDefault="00CB1F3B" w:rsidP="00CB1F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如果模块在缓存中，返回它的 exports 对象。</w:t>
      </w:r>
    </w:p>
    <w:p w:rsidR="00CB1F3B" w:rsidRPr="00CB1F3B" w:rsidRDefault="00CB1F3B" w:rsidP="00CB1F3B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如果是原生的模块，通过调用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NativeModule.require()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返回结果。</w:t>
      </w:r>
    </w:p>
    <w:p w:rsidR="00CB1F3B" w:rsidRPr="00CB1F3B" w:rsidRDefault="00CB1F3B" w:rsidP="00CB1F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否则，创建一个新的模块，并保存到缓存中。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让我们再深度遍历的方式查看代码到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NativeModule.require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.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NativeModule.require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id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(id ==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'native_module'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cached = NativeModule.getCached(id);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(cached)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cached.exports;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if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(!NativeModule.exists(id))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throw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new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Error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'No such native module 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+ 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process.moduleLoadList.push(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'NativeModule'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+ 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new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NativeModule(id);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nativeModule.cache();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nativeModule.compile();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nativeModule.exports;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};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我们看到，缓存的策略这个贯穿在 node 的实现中。</w:t>
      </w:r>
    </w:p>
    <w:p w:rsidR="00CB1F3B" w:rsidRPr="00CB1F3B" w:rsidRDefault="00CB1F3B" w:rsidP="00CB1F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同样的，如果在 cache 中存在，则直接返回 exports 对象。</w:t>
      </w:r>
    </w:p>
    <w:p w:rsidR="00CB1F3B" w:rsidRPr="00CB1F3B" w:rsidRDefault="00CB1F3B" w:rsidP="00CB1F3B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如果不在，则加入到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moduleLoadList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数组中，创建新的 NativeModule 对象。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下面是最关键的一句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nativeModule.compile();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具体实现在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node.js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中：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NativeModule.getSource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id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NativeModule._source[id];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NativeModule.wrap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script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NativeModule.wrapper[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0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] + script + NativeModule.wrapper[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NativeModule.wrapper = [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'(function (exports, require, module, __filename, __dirname) {'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,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'\n});'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];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NativeModule.prototype.compile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()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source = NativeModule.getSource(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.id);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source = NativeModule.wrap(source);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fn = runInThisContext(source,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filename: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.filename,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lineOffset: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0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 xml:space="preserve">  });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fn(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.exports, NativeModule.require,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,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.filename);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this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.loaded =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true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wrap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函数将 http.js 包裹起来, 交由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runInThisContext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编译源码，返回 fn 函数, 依次将参数传人。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process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先看看 node.js 的底层 C++ 传递给 javascript 的一个变量 process，在一开始运行 node.js 时，程序会先配置好 process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Handleprocess = SetupProcessObject(argc, argv);</w:t>
      </w:r>
    </w:p>
    <w:p w:rsidR="00CB1F3B" w:rsidRPr="00CB1F3B" w:rsidRDefault="00CB1F3B" w:rsidP="00CB1F3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然后把 process 作为参数去调用 js 主程序 src/node.js 返回的函数，这样 process 就传递到 javascript 里了。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//node.cc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通过 MainSource() 获取已转化的 src/node.js 源码，并执行它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Local f_value = ExecuteString(MainSource(), IMMUTABLE_STRING(“node.js”));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执行 src/node.js 后获得的是一个函数，从 node.js 源码可以看出：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//node.js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//(function(process)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   global = this;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   …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//})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Local f = Local::Cast(f_value);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// 创建函数执行环境，调用函数，把 process 传入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Localglobal = v8::Context::GetCurrent()-&gt;Global();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>Local args[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] =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Local::New(process) 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f-&gt;Call(global, 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1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, args);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2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6"/>
          <w:szCs w:val="36"/>
        </w:rPr>
        <w:t>vm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runInThisContext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又是怎么一回事呢？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ContextifyScript = process.binding(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'contextify'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).ContextifyScript;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function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E908C"/>
          <w:spacing w:val="3"/>
          <w:kern w:val="0"/>
          <w:sz w:val="17"/>
        </w:rPr>
        <w:t>runInThisContext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>(</w:t>
      </w:r>
      <w:r w:rsidRPr="007A2018">
        <w:rPr>
          <w:rFonts w:ascii="微软雅黑" w:eastAsia="微软雅黑" w:hAnsi="微软雅黑" w:cs="宋体"/>
          <w:color w:val="F5871F"/>
          <w:spacing w:val="3"/>
          <w:kern w:val="0"/>
          <w:sz w:val="17"/>
        </w:rPr>
        <w:t>code, options</w:t>
      </w:r>
      <w:r w:rsidRPr="007A2018">
        <w:rPr>
          <w:rFonts w:ascii="微软雅黑" w:eastAsia="微软雅黑" w:hAnsi="微软雅黑" w:cs="宋体"/>
          <w:color w:val="4271AE"/>
          <w:spacing w:val="3"/>
          <w:kern w:val="0"/>
          <w:sz w:val="17"/>
        </w:rPr>
        <w:t xml:space="preserve">) 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script =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new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ContextifyScript(code, options);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return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script.runInThisContext();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CB1F3B" w:rsidRDefault="00CB1F3B" w:rsidP="00CB1F3B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node.cc 的 Binding 中有如下调用，对模块进行注册，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mod-&gt;nm_context_register_func(exports, unused, env-&gt;context(), mod-&gt;nm_priv);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我们看下 node.h 中 mod 数据结构的定义：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struct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node_module {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int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nm_version;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unsigned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int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nm_flags;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void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* nm_dso_handle;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* nm_filename;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node::addon_register_func nm_register_func;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node::addon_context_register_func nm_context_register_func;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const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char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* nm_modname;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void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* nm_priv;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</w:t>
      </w:r>
      <w:r w:rsidRPr="007A2018">
        <w:rPr>
          <w:rFonts w:ascii="微软雅黑" w:eastAsia="微软雅黑" w:hAnsi="微软雅黑" w:cs="宋体"/>
          <w:color w:val="8959A8"/>
          <w:spacing w:val="3"/>
          <w:kern w:val="0"/>
          <w:sz w:val="17"/>
        </w:rPr>
        <w:t>struct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node_module* nm_link;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};</w:t>
      </w:r>
    </w:p>
    <w:p w:rsidR="00CB1F3B" w:rsidRPr="00CB1F3B" w:rsidRDefault="00CB1F3B" w:rsidP="00CB1F3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node.h 中还有如下宏定义，接着往下看！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#define NODE_MODULE_CONTEXT_AWARE_X(modname, regfunc, priv, flags)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extern </w:t>
      </w:r>
      <w:r w:rsidRPr="007A2018">
        <w:rPr>
          <w:rFonts w:ascii="微软雅黑" w:eastAsia="微软雅黑" w:hAnsi="微软雅黑" w:cs="宋体"/>
          <w:color w:val="718C00"/>
          <w:spacing w:val="3"/>
          <w:kern w:val="0"/>
          <w:sz w:val="17"/>
        </w:rPr>
        <w:t>"C"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{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static node::node_module _module =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{      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NODE_MODULE_VERSION,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lastRenderedPageBreak/>
        <w:t xml:space="preserve">      flags,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NULL,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__FILE__,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NULL,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(node::addon_context_register_func) (regfunc),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NODE_STRINGIFY(modname),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priv,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NULL 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};     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NODE_C_CTOR(_register_ ## modname) {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  node_module_register(&amp;_module);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  }                                                      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}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#define NODE_MODULE_CONTEXT_AWARE_BUILTIN(modname, regfunc)           \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 xml:space="preserve">  NODE_MODULE_CONTEXT_AWARE_X(modname, regfunc, NULL, NM_F_BUILTIN)   \</w:t>
      </w:r>
    </w:p>
    <w:p w:rsidR="00CB1F3B" w:rsidRPr="00CB1F3B" w:rsidRDefault="00CB1F3B" w:rsidP="00CB1F3B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node_contextify.cc 中有如下宏调用，终于看清楚了！结合前面几点，实际上就是把 node_module 的 nm_context_register_func 与 node::InitContextify 进行了绑定。</w:t>
      </w:r>
    </w:p>
    <w:p w:rsidR="00CB1F3B" w:rsidRPr="007A2018" w:rsidRDefault="00CB1F3B" w:rsidP="00CB1F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spacing w:val="3"/>
          <w:kern w:val="0"/>
          <w:sz w:val="17"/>
        </w:rPr>
      </w:pP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NODE_MODULE_CONTEXT_AWARE_BUILTIN(contextify, node::InitContextify);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我们回溯而上，通过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node_module_register(&amp;_module);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,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process.binding('contextify')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--&gt;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mod-&gt;nm_context_register_func(exports, unused, env-&gt;context(), mod-&gt;nm_priv);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--&gt;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node::InitContextify()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.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这样通过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env-&gt;SetProtoMethod(script_tmpl,"runInThisContext", RunInThisContext);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，绑定了『runInThisContext』 和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RunInThisContext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.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runInThisContext 是将被包装后的源字符串转成可执行函数，（runInThisContext 来自 contextify 模块），runInThisContext 的作用，类似 eval，再执行这个被 eval 后的函数。</w:t>
      </w:r>
    </w:p>
    <w:p w:rsidR="00CB1F3B" w:rsidRPr="00CB1F3B" w:rsidRDefault="00CB1F3B" w:rsidP="00CB1F3B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这样就成功加载了 </w:t>
      </w:r>
      <w:r w:rsidRPr="007A2018">
        <w:rPr>
          <w:rFonts w:ascii="微软雅黑" w:eastAsia="微软雅黑" w:hAnsi="微软雅黑" w:cs="宋体"/>
          <w:color w:val="333333"/>
          <w:spacing w:val="3"/>
          <w:kern w:val="0"/>
          <w:sz w:val="17"/>
        </w:rPr>
        <w:t>native</w:t>
      </w: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 模块, 标记 this.loaded = true;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3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0"/>
          <w:szCs w:val="30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0"/>
          <w:szCs w:val="30"/>
        </w:rPr>
        <w:t>总结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lastRenderedPageBreak/>
        <w:t>Node.js 通过 cache 解决无限循环引用的问题, 也是系统优化的重要手段，通过以空间换时间，使得每次加载模块变得非常高效。</w:t>
      </w:r>
    </w:p>
    <w:p w:rsidR="00CB1F3B" w:rsidRPr="00CB1F3B" w:rsidRDefault="00CB1F3B" w:rsidP="00CB1F3B">
      <w:pPr>
        <w:widowControl/>
        <w:shd w:val="clear" w:color="auto" w:fill="FFFFFF"/>
        <w:spacing w:after="204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在实际的业务开发中，我们从堆的角度观察 node 启动模块后，缓存了大量的模块，包括第三方的模块，有的可能只加载使用一次。笔者觉得有必要有一种模块的卸载机制 [1], 可以降低对 V8 堆内存的占用，从而提升后续垃圾回收的效率。</w:t>
      </w:r>
    </w:p>
    <w:p w:rsidR="00CB1F3B" w:rsidRPr="00CB1F3B" w:rsidRDefault="00CB1F3B" w:rsidP="00CB1F3B">
      <w:pPr>
        <w:widowControl/>
        <w:shd w:val="clear" w:color="auto" w:fill="EEEEEE"/>
        <w:spacing w:line="200" w:lineRule="atLeast"/>
        <w:jc w:val="center"/>
        <w:rPr>
          <w:rFonts w:ascii="微软雅黑" w:eastAsia="微软雅黑" w:hAnsi="微软雅黑" w:cs="宋体"/>
          <w:color w:val="555555"/>
          <w:kern w:val="0"/>
          <w:sz w:val="15"/>
          <w:szCs w:val="15"/>
        </w:rPr>
      </w:pPr>
      <w:r w:rsidRPr="00CB1F3B">
        <w:rPr>
          <w:rFonts w:ascii="微软雅黑" w:eastAsia="微软雅黑" w:hAnsi="微软雅黑" w:cs="宋体"/>
          <w:color w:val="555555"/>
          <w:kern w:val="0"/>
          <w:sz w:val="15"/>
          <w:szCs w:val="15"/>
        </w:rPr>
        <w:t>+</w:t>
      </w:r>
    </w:p>
    <w:p w:rsidR="00CB1F3B" w:rsidRPr="00CB1F3B" w:rsidRDefault="00CB1F3B" w:rsidP="00CB1F3B">
      <w:pPr>
        <w:widowControl/>
        <w:shd w:val="clear" w:color="auto" w:fill="FFFFFF"/>
        <w:spacing w:before="306" w:after="204"/>
        <w:jc w:val="left"/>
        <w:outlineLvl w:val="3"/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0"/>
          <w:szCs w:val="30"/>
        </w:rPr>
      </w:pPr>
      <w:r w:rsidRPr="00CB1F3B">
        <w:rPr>
          <w:rFonts w:ascii="微软雅黑" w:eastAsia="微软雅黑" w:hAnsi="微软雅黑" w:cs="Helvetica"/>
          <w:b/>
          <w:bCs/>
          <w:color w:val="333333"/>
          <w:spacing w:val="3"/>
          <w:kern w:val="0"/>
          <w:sz w:val="30"/>
          <w:szCs w:val="30"/>
        </w:rPr>
        <w:t>参考</w:t>
      </w:r>
    </w:p>
    <w:p w:rsidR="00CB1F3B" w:rsidRPr="00CB1F3B" w:rsidRDefault="00CB1F3B" w:rsidP="00CB1F3B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</w:pPr>
      <w:r w:rsidRPr="00CB1F3B">
        <w:rPr>
          <w:rFonts w:ascii="微软雅黑" w:eastAsia="微软雅黑" w:hAnsi="微软雅黑" w:cs="Helvetica"/>
          <w:color w:val="333333"/>
          <w:spacing w:val="3"/>
          <w:kern w:val="0"/>
          <w:sz w:val="20"/>
          <w:szCs w:val="20"/>
        </w:rPr>
        <w:t>[1].</w:t>
      </w:r>
      <w:hyperlink r:id="rId9" w:tgtFrame="_blank" w:history="1">
        <w:r w:rsidRPr="007A2018">
          <w:rPr>
            <w:rFonts w:ascii="微软雅黑" w:eastAsia="微软雅黑" w:hAnsi="微软雅黑" w:cs="Helvetica"/>
            <w:color w:val="4183C4"/>
            <w:spacing w:val="3"/>
            <w:kern w:val="0"/>
            <w:sz w:val="20"/>
            <w:u w:val="single"/>
          </w:rPr>
          <w:t>https://github.com/nodejs/node/issues/5895</w:t>
        </w:r>
      </w:hyperlink>
    </w:p>
    <w:p w:rsidR="000327B1" w:rsidRPr="007A2018" w:rsidRDefault="000327B1">
      <w:pPr>
        <w:rPr>
          <w:rFonts w:ascii="微软雅黑" w:eastAsia="微软雅黑" w:hAnsi="微软雅黑"/>
        </w:rPr>
      </w:pPr>
    </w:p>
    <w:sectPr w:rsidR="000327B1" w:rsidRPr="007A2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7B1" w:rsidRDefault="000327B1" w:rsidP="00CB1F3B">
      <w:r>
        <w:separator/>
      </w:r>
    </w:p>
  </w:endnote>
  <w:endnote w:type="continuationSeparator" w:id="1">
    <w:p w:rsidR="000327B1" w:rsidRDefault="000327B1" w:rsidP="00CB1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7B1" w:rsidRDefault="000327B1" w:rsidP="00CB1F3B">
      <w:r>
        <w:separator/>
      </w:r>
    </w:p>
  </w:footnote>
  <w:footnote w:type="continuationSeparator" w:id="1">
    <w:p w:rsidR="000327B1" w:rsidRDefault="000327B1" w:rsidP="00CB1F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580"/>
    <w:multiLevelType w:val="multilevel"/>
    <w:tmpl w:val="21E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E4E68"/>
    <w:multiLevelType w:val="multilevel"/>
    <w:tmpl w:val="62C0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72A9D"/>
    <w:multiLevelType w:val="multilevel"/>
    <w:tmpl w:val="06B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A4F37"/>
    <w:multiLevelType w:val="multilevel"/>
    <w:tmpl w:val="566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904B1A"/>
    <w:multiLevelType w:val="multilevel"/>
    <w:tmpl w:val="EA9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F4A5A"/>
    <w:multiLevelType w:val="multilevel"/>
    <w:tmpl w:val="41D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F1058F"/>
    <w:multiLevelType w:val="multilevel"/>
    <w:tmpl w:val="D8C0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B90B06"/>
    <w:multiLevelType w:val="multilevel"/>
    <w:tmpl w:val="46FC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FB70D4"/>
    <w:multiLevelType w:val="multilevel"/>
    <w:tmpl w:val="85BC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C27B8B"/>
    <w:multiLevelType w:val="multilevel"/>
    <w:tmpl w:val="9EA0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A51E4"/>
    <w:multiLevelType w:val="multilevel"/>
    <w:tmpl w:val="A03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F3B"/>
    <w:rsid w:val="000327B1"/>
    <w:rsid w:val="007A2018"/>
    <w:rsid w:val="00CB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B1F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B1F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F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F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1F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B1F3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s-section">
    <w:name w:val="comments-section"/>
    <w:basedOn w:val="a"/>
    <w:rsid w:val="00CB1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1F3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B1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1F3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B1F3B"/>
  </w:style>
  <w:style w:type="character" w:customStyle="1" w:styleId="hljs-number">
    <w:name w:val="hljs-number"/>
    <w:basedOn w:val="a0"/>
    <w:rsid w:val="00CB1F3B"/>
  </w:style>
  <w:style w:type="character" w:styleId="a5">
    <w:name w:val="Hyperlink"/>
    <w:basedOn w:val="a0"/>
    <w:uiPriority w:val="99"/>
    <w:semiHidden/>
    <w:unhideWhenUsed/>
    <w:rsid w:val="00CB1F3B"/>
    <w:rPr>
      <w:color w:val="0000FF"/>
      <w:u w:val="single"/>
    </w:rPr>
  </w:style>
  <w:style w:type="character" w:customStyle="1" w:styleId="hljs-comment">
    <w:name w:val="hljs-comment"/>
    <w:basedOn w:val="a0"/>
    <w:rsid w:val="00CB1F3B"/>
  </w:style>
  <w:style w:type="character" w:customStyle="1" w:styleId="hljs-function">
    <w:name w:val="hljs-function"/>
    <w:basedOn w:val="a0"/>
    <w:rsid w:val="00CB1F3B"/>
  </w:style>
  <w:style w:type="character" w:customStyle="1" w:styleId="hljs-params">
    <w:name w:val="hljs-params"/>
    <w:basedOn w:val="a0"/>
    <w:rsid w:val="00CB1F3B"/>
  </w:style>
  <w:style w:type="character" w:customStyle="1" w:styleId="hljs-string">
    <w:name w:val="hljs-string"/>
    <w:basedOn w:val="a0"/>
    <w:rsid w:val="00CB1F3B"/>
  </w:style>
  <w:style w:type="character" w:customStyle="1" w:styleId="hljs-builtin">
    <w:name w:val="hljs-built_in"/>
    <w:basedOn w:val="a0"/>
    <w:rsid w:val="00CB1F3B"/>
  </w:style>
  <w:style w:type="character" w:customStyle="1" w:styleId="hljs-literal">
    <w:name w:val="hljs-literal"/>
    <w:basedOn w:val="a0"/>
    <w:rsid w:val="00CB1F3B"/>
  </w:style>
  <w:style w:type="character" w:customStyle="1" w:styleId="hljs-title">
    <w:name w:val="hljs-title"/>
    <w:basedOn w:val="a0"/>
    <w:rsid w:val="00CB1F3B"/>
  </w:style>
  <w:style w:type="character" w:customStyle="1" w:styleId="hljs-meta">
    <w:name w:val="hljs-meta"/>
    <w:basedOn w:val="a0"/>
    <w:rsid w:val="00CB1F3B"/>
  </w:style>
  <w:style w:type="character" w:customStyle="1" w:styleId="hljs-meta-keyword">
    <w:name w:val="hljs-meta-keyword"/>
    <w:basedOn w:val="a0"/>
    <w:rsid w:val="00CB1F3B"/>
  </w:style>
  <w:style w:type="paragraph" w:styleId="a6">
    <w:name w:val="Balloon Text"/>
    <w:basedOn w:val="a"/>
    <w:link w:val="Char1"/>
    <w:uiPriority w:val="99"/>
    <w:semiHidden/>
    <w:unhideWhenUsed/>
    <w:rsid w:val="00CB1F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F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6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18" w:space="9" w:color="E5E5E5"/>
            <w:bottom w:val="none" w:sz="0" w:space="0" w:color="auto"/>
            <w:right w:val="none" w:sz="0" w:space="0" w:color="auto"/>
          </w:divBdr>
        </w:div>
        <w:div w:id="314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js/node/blob/v4.4.0/lib/module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dejs/node/issues/589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1739</Words>
  <Characters>9918</Characters>
  <Application>Microsoft Office Word</Application>
  <DocSecurity>0</DocSecurity>
  <Lines>82</Lines>
  <Paragraphs>23</Paragraphs>
  <ScaleCrop>false</ScaleCrop>
  <Company>Microsoft</Company>
  <LinksUpToDate>false</LinksUpToDate>
  <CharactersWithSpaces>11634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2017-09-28T07:47:00Z</dcterms:created>
  <dcterms:modified xsi:type="dcterms:W3CDTF">2017-09-28T07:48:00Z</dcterms:modified>
</cp:coreProperties>
</file>