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FDAE0" w14:textId="1D065F72" w:rsidR="34F26DBD" w:rsidRPr="005F68C5" w:rsidRDefault="34F26DBD" w:rsidP="34F26DBD">
      <w:pPr>
        <w:jc w:val="center"/>
        <w:rPr>
          <w:rFonts w:ascii="Tw Cen MT" w:eastAsia="Tw Cen MT" w:hAnsi="Tw Cen MT" w:cs="Tw Cen MT"/>
          <w:b/>
          <w:bCs/>
          <w:sz w:val="36"/>
          <w:szCs w:val="36"/>
        </w:rPr>
      </w:pPr>
      <w:r w:rsidRPr="005F68C5">
        <w:rPr>
          <w:rFonts w:ascii="Tw Cen MT" w:eastAsia="Tw Cen MT" w:hAnsi="Tw Cen MT" w:cs="Tw Cen MT"/>
          <w:b/>
          <w:bCs/>
          <w:sz w:val="40"/>
          <w:szCs w:val="40"/>
        </w:rPr>
        <w:t>Character Type</w:t>
      </w:r>
    </w:p>
    <w:p w14:paraId="16F03671" w14:textId="71CABCDA" w:rsidR="34F26DBD" w:rsidRPr="005F68C5" w:rsidRDefault="34F26DBD" w:rsidP="34F26DBD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 xml:space="preserve">Mario is a student of BINUS University. Yesterday he learnt there are different character types in a string. </w:t>
      </w: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Alphabetic type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is the 26 characters from A to Z. </w:t>
      </w: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Numeric type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is the 10 Arabic numerals, 0 to 9.</w:t>
      </w:r>
    </w:p>
    <w:p w14:paraId="7A2367A0" w14:textId="492A7AD3" w:rsidR="34F26DBD" w:rsidRPr="005F68C5" w:rsidRDefault="34F26DBD" w:rsidP="34F26DBD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 xml:space="preserve">In the alphabetic type, there are further differentiation: vocal and non-vocal. </w:t>
      </w: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Alphabetic-vocal type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are A, I, U, E, and O. Moreover, the </w:t>
      </w: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alphabetic non-vocal type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are characters which are not belong to the alphabetic group.</w:t>
      </w:r>
    </w:p>
    <w:p w14:paraId="38DCA188" w14:textId="16A1D28D" w:rsidR="34F26DBD" w:rsidRPr="005F68C5" w:rsidRDefault="34F26DBD" w:rsidP="34F26DBD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 xml:space="preserve">Lastly, </w:t>
      </w: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non-alphanumeric type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is a character that encompasses all special printable characters (e.g. !, @, #, %, ^, &amp;, *, etc.). Nevertheless, </w:t>
      </w: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space (‘ ’)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and </w:t>
      </w:r>
      <w:r w:rsidRPr="005F68C5">
        <w:rPr>
          <w:rFonts w:ascii="Tw Cen MT" w:eastAsia="Tw Cen MT" w:hAnsi="Tw Cen MT" w:cs="Tw Cen MT"/>
          <w:b/>
          <w:bCs/>
          <w:sz w:val="24"/>
          <w:szCs w:val="24"/>
        </w:rPr>
        <w:t xml:space="preserve">underscore (‘_’) 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character </w:t>
      </w: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WILL NOT BE COUNTED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to any character type.</w:t>
      </w:r>
    </w:p>
    <w:p w14:paraId="0929AE71" w14:textId="00AC9783" w:rsidR="34F26DBD" w:rsidRPr="005F68C5" w:rsidRDefault="34F26DBD" w:rsidP="34F26DBD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>Learning this information, Mario is motivated to create a program which able to count these character types from a given string!</w:t>
      </w:r>
    </w:p>
    <w:p w14:paraId="248E93F5" w14:textId="327B208C" w:rsidR="34F26DBD" w:rsidRPr="005F68C5" w:rsidRDefault="34F26DBD" w:rsidP="34F26DBD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Format Input</w:t>
      </w:r>
    </w:p>
    <w:p w14:paraId="7D70C40D" w14:textId="2CA98207" w:rsidR="34F26DBD" w:rsidRPr="005F68C5" w:rsidRDefault="34F26DBD" w:rsidP="34F26DBD">
      <w:pPr>
        <w:jc w:val="both"/>
        <w:rPr>
          <w:rFonts w:ascii="Tw Cen MT" w:hAnsi="Tw Cen MT"/>
        </w:rPr>
      </w:pPr>
      <w:r w:rsidRPr="005F68C5">
        <w:rPr>
          <w:rFonts w:ascii="Tw Cen MT" w:eastAsia="Tw Cen MT" w:hAnsi="Tw Cen MT" w:cs="Tw Cen MT"/>
          <w:sz w:val="24"/>
          <w:szCs w:val="24"/>
        </w:rPr>
        <w:t>The first line of the input consists of a single integer T, denoting the number of test cases. After that, T lines followed. Each of that T lines denotes a single test case which contains a string S.</w:t>
      </w:r>
    </w:p>
    <w:p w14:paraId="7BAA7B6F" w14:textId="20E110AC" w:rsidR="34F26DBD" w:rsidRPr="005F68C5" w:rsidRDefault="34F26DBD" w:rsidP="34F26DBD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Format Output</w:t>
      </w:r>
    </w:p>
    <w:p w14:paraId="13E0C96B" w14:textId="6B5295FB" w:rsidR="34F26DBD" w:rsidRPr="005F68C5" w:rsidRDefault="34F26DBD" w:rsidP="34F26DBD">
      <w:pPr>
        <w:jc w:val="both"/>
        <w:rPr>
          <w:rFonts w:ascii="Tw Cen MT" w:hAnsi="Tw Cen MT"/>
        </w:rPr>
      </w:pPr>
      <w:r w:rsidRPr="005F68C5">
        <w:rPr>
          <w:rFonts w:ascii="Tw Cen MT" w:eastAsia="Tw Cen MT" w:hAnsi="Tw Cen MT" w:cs="Tw Cen MT"/>
          <w:sz w:val="24"/>
          <w:szCs w:val="24"/>
        </w:rPr>
        <w:t>For each test case, output a single line containing the total count of alphabetic-vocal-type, alphabetic-non-vocal-type, numeric type, and non-alphanumeric type.</w:t>
      </w:r>
    </w:p>
    <w:p w14:paraId="6BD6C2DA" w14:textId="701457D8" w:rsidR="34F26DBD" w:rsidRPr="005F68C5" w:rsidRDefault="34F26DBD" w:rsidP="007C5234">
      <w:pPr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Constraints</w:t>
      </w:r>
      <w:r w:rsidRPr="005F68C5">
        <w:rPr>
          <w:rFonts w:ascii="Tw Cen MT" w:hAnsi="Tw Cen MT"/>
        </w:rPr>
        <w:br/>
      </w:r>
      <w:r w:rsidRPr="005F68C5">
        <w:rPr>
          <w:rFonts w:ascii="Tw Cen MT" w:eastAsia="Tw Cen MT" w:hAnsi="Tw Cen MT" w:cs="Tw Cen MT"/>
          <w:sz w:val="24"/>
          <w:szCs w:val="24"/>
        </w:rPr>
        <w:t>1 &lt;= T &lt;= 100</w:t>
      </w:r>
      <w:r w:rsidRPr="005F68C5">
        <w:rPr>
          <w:rFonts w:ascii="Tw Cen MT" w:hAnsi="Tw Cen MT"/>
        </w:rPr>
        <w:br/>
      </w:r>
      <w:r w:rsidRPr="005F68C5">
        <w:rPr>
          <w:rFonts w:ascii="Tw Cen MT" w:eastAsia="Tw Cen MT" w:hAnsi="Tw Cen MT" w:cs="Tw Cen MT"/>
          <w:sz w:val="24"/>
          <w:szCs w:val="24"/>
        </w:rPr>
        <w:t>10 &lt;= [S] &lt;= 1000</w:t>
      </w:r>
    </w:p>
    <w:p w14:paraId="1A2985C6" w14:textId="7DF43A4C" w:rsidR="34F26DBD" w:rsidRPr="005F68C5" w:rsidRDefault="34F26DBD" w:rsidP="34F26DBD">
      <w:pPr>
        <w:jc w:val="both"/>
        <w:rPr>
          <w:rFonts w:ascii="Tw Cen MT" w:eastAsia="Tw Cen MT" w:hAnsi="Tw Cen MT" w:cs="Tw Cen MT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0"/>
        <w:gridCol w:w="4110"/>
      </w:tblGrid>
      <w:tr w:rsidR="34F26DBD" w:rsidRPr="005F68C5" w14:paraId="01BA91B5" w14:textId="77777777" w:rsidTr="34F26DBD">
        <w:tc>
          <w:tcPr>
            <w:tcW w:w="5250" w:type="dxa"/>
          </w:tcPr>
          <w:p w14:paraId="7C683274" w14:textId="7F38080C" w:rsidR="34F26DBD" w:rsidRPr="005F68C5" w:rsidRDefault="34F26DBD" w:rsidP="34F26DBD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5F68C5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4110" w:type="dxa"/>
          </w:tcPr>
          <w:p w14:paraId="2C5331F1" w14:textId="4035DB47" w:rsidR="34F26DBD" w:rsidRPr="005F68C5" w:rsidRDefault="34F26DBD" w:rsidP="34F26DBD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5F68C5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Output</w:t>
            </w:r>
          </w:p>
        </w:tc>
      </w:tr>
      <w:tr w:rsidR="34F26DBD" w:rsidRPr="005F68C5" w14:paraId="296B2AA9" w14:textId="77777777" w:rsidTr="34F26DBD">
        <w:tc>
          <w:tcPr>
            <w:tcW w:w="5250" w:type="dxa"/>
          </w:tcPr>
          <w:p w14:paraId="51DB1DB0" w14:textId="6CF41A1D" w:rsidR="34F26DBD" w:rsidRPr="005F68C5" w:rsidRDefault="34F26DBD" w:rsidP="34F26DBD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5F68C5">
              <w:rPr>
                <w:rFonts w:ascii="Tw Cen MT" w:eastAsia="Tw Cen MT" w:hAnsi="Tw Cen MT" w:cs="Tw Cen MT"/>
                <w:sz w:val="24"/>
                <w:szCs w:val="24"/>
              </w:rPr>
              <w:t>2</w:t>
            </w:r>
          </w:p>
          <w:p w14:paraId="0039FFC1" w14:textId="560CE4EE" w:rsidR="34F26DBD" w:rsidRPr="005F68C5" w:rsidRDefault="34F26DBD" w:rsidP="34F26DBD">
            <w:pPr>
              <w:rPr>
                <w:rFonts w:ascii="Tw Cen MT" w:hAnsi="Tw Cen MT"/>
              </w:rPr>
            </w:pPr>
            <w:r w:rsidRPr="005F68C5">
              <w:rPr>
                <w:rFonts w:ascii="Tw Cen MT" w:eastAsia="Tw Cen MT" w:hAnsi="Tw Cen MT" w:cs="Tw Cen MT"/>
                <w:sz w:val="24"/>
                <w:szCs w:val="24"/>
              </w:rPr>
              <w:t>[ABCDEFGHIJKLMNOPQRSTUVWXYZ0123456789]</w:t>
            </w:r>
          </w:p>
          <w:p w14:paraId="0A6E3E41" w14:textId="640EC1C1" w:rsidR="34F26DBD" w:rsidRPr="005F68C5" w:rsidRDefault="34F26DBD" w:rsidP="34F26DBD">
            <w:pPr>
              <w:rPr>
                <w:rFonts w:ascii="Tw Cen MT" w:hAnsi="Tw Cen MT"/>
              </w:rPr>
            </w:pPr>
            <w:r w:rsidRPr="005F68C5">
              <w:rPr>
                <w:rFonts w:ascii="Tw Cen MT" w:eastAsia="Tw Cen MT" w:hAnsi="Tw Cen MT" w:cs="Tw Cen MT"/>
                <w:sz w:val="24"/>
                <w:szCs w:val="24"/>
              </w:rPr>
              <w:t>[8]1N@ NU$@NT@R@_[U]n1v3r$1ty!!!</w:t>
            </w:r>
          </w:p>
        </w:tc>
        <w:tc>
          <w:tcPr>
            <w:tcW w:w="4110" w:type="dxa"/>
          </w:tcPr>
          <w:p w14:paraId="667A2026" w14:textId="6B474CB9" w:rsidR="34F26DBD" w:rsidRPr="005F68C5" w:rsidRDefault="34F26DBD" w:rsidP="34F26DBD">
            <w:pPr>
              <w:rPr>
                <w:rFonts w:ascii="Tw Cen MT" w:hAnsi="Tw Cen MT"/>
              </w:rPr>
            </w:pPr>
            <w:r w:rsidRPr="005F68C5">
              <w:rPr>
                <w:rFonts w:ascii="Tw Cen MT" w:eastAsia="Tw Cen MT" w:hAnsi="Tw Cen MT" w:cs="Tw Cen MT"/>
                <w:sz w:val="24"/>
                <w:szCs w:val="24"/>
              </w:rPr>
              <w:t>CASE #1: 5 21 10 2</w:t>
            </w:r>
          </w:p>
          <w:p w14:paraId="664C83CA" w14:textId="239BD04E" w:rsidR="34F26DBD" w:rsidRPr="005F68C5" w:rsidRDefault="34F26DBD" w:rsidP="34F26DBD">
            <w:pPr>
              <w:rPr>
                <w:rFonts w:ascii="Tw Cen MT" w:hAnsi="Tw Cen MT"/>
              </w:rPr>
            </w:pPr>
            <w:r w:rsidRPr="005F68C5">
              <w:rPr>
                <w:rFonts w:ascii="Tw Cen MT" w:eastAsia="Tw Cen MT" w:hAnsi="Tw Cen MT" w:cs="Tw Cen MT"/>
                <w:sz w:val="24"/>
                <w:szCs w:val="24"/>
              </w:rPr>
              <w:t>CASE #2: 2 10 5 13</w:t>
            </w:r>
          </w:p>
        </w:tc>
      </w:tr>
    </w:tbl>
    <w:p w14:paraId="04DF4322" w14:textId="69459CDC" w:rsidR="34F26DBD" w:rsidRPr="005F68C5" w:rsidRDefault="34F26DBD" w:rsidP="34F26DBD">
      <w:pPr>
        <w:jc w:val="both"/>
        <w:rPr>
          <w:rFonts w:ascii="Tw Cen MT" w:eastAsia="Tw Cen MT" w:hAnsi="Tw Cen MT" w:cs="Tw Cen MT"/>
          <w:sz w:val="24"/>
          <w:szCs w:val="24"/>
        </w:rPr>
      </w:pPr>
    </w:p>
    <w:p w14:paraId="554A144A" w14:textId="6DDBDE19" w:rsidR="34F26DBD" w:rsidRPr="005F68C5" w:rsidRDefault="34F26DBD" w:rsidP="34F26DBD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Notes</w:t>
      </w:r>
    </w:p>
    <w:p w14:paraId="1D4BDB87" w14:textId="23967B72" w:rsidR="34F26DBD" w:rsidRPr="005F68C5" w:rsidRDefault="34F26DBD" w:rsidP="34F26DBD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>In the CASE#2, there are:</w:t>
      </w:r>
    </w:p>
    <w:p w14:paraId="15FD0B7D" w14:textId="07B5FA08" w:rsidR="34F26DBD" w:rsidRPr="005F68C5" w:rsidRDefault="34F26DBD" w:rsidP="34F26DBD">
      <w:pPr>
        <w:pStyle w:val="ListParagraph"/>
        <w:numPr>
          <w:ilvl w:val="0"/>
          <w:numId w:val="1"/>
        </w:numPr>
        <w:jc w:val="both"/>
        <w:rPr>
          <w:rFonts w:ascii="Tw Cen MT" w:hAnsi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>2 vocal characters, which are ‘U’, ‘U’</w:t>
      </w:r>
    </w:p>
    <w:p w14:paraId="5B42C3C8" w14:textId="38F3FBBF" w:rsidR="34F26DBD" w:rsidRPr="005F68C5" w:rsidRDefault="34F26DBD" w:rsidP="34F26DBD">
      <w:pPr>
        <w:pStyle w:val="ListParagraph"/>
        <w:numPr>
          <w:ilvl w:val="0"/>
          <w:numId w:val="1"/>
        </w:numPr>
        <w:jc w:val="both"/>
        <w:rPr>
          <w:rFonts w:ascii="Tw Cen MT" w:hAnsi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>10 non-vocal characters, which are ‘N’, ‘N’, ‘N’, ‘T’, ‘R’, ‘n’, ‘v’, ‘r’, ‘t’, ‘y’</w:t>
      </w:r>
    </w:p>
    <w:p w14:paraId="179D7F07" w14:textId="66278BE1" w:rsidR="34F26DBD" w:rsidRPr="005F68C5" w:rsidRDefault="34F26DBD" w:rsidP="34F26DBD">
      <w:pPr>
        <w:pStyle w:val="ListParagraph"/>
        <w:numPr>
          <w:ilvl w:val="0"/>
          <w:numId w:val="1"/>
        </w:numPr>
        <w:jc w:val="both"/>
        <w:rPr>
          <w:rFonts w:ascii="Tw Cen MT" w:hAnsi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>5 numeric characters, which are ‘8’, ‘1’, ‘1’, ‘3’, ‘1’</w:t>
      </w:r>
    </w:p>
    <w:p w14:paraId="40EBEDB9" w14:textId="692FB78D" w:rsidR="00B603E2" w:rsidRPr="005F68C5" w:rsidRDefault="34F26DBD" w:rsidP="34F26DBD">
      <w:pPr>
        <w:pStyle w:val="ListParagraph"/>
        <w:numPr>
          <w:ilvl w:val="0"/>
          <w:numId w:val="1"/>
        </w:numPr>
        <w:jc w:val="both"/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>13 alphanumeric characters, which are ‘[‘, ‘]’, ‘@’, ‘$’, ‘@’, ‘@’, ‘@’, ‘[‘, ‘]’, ‘$’, ‘!’, ‘!’, ‘!’</w:t>
      </w:r>
    </w:p>
    <w:p w14:paraId="66A19A1A" w14:textId="77777777" w:rsidR="00B603E2" w:rsidRPr="005F68C5" w:rsidRDefault="00B603E2">
      <w:pPr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br w:type="page"/>
      </w:r>
    </w:p>
    <w:p w14:paraId="570B293A" w14:textId="77777777" w:rsidR="00B603E2" w:rsidRPr="005F68C5" w:rsidRDefault="00B603E2" w:rsidP="00B603E2">
      <w:pPr>
        <w:jc w:val="center"/>
        <w:rPr>
          <w:rFonts w:ascii="Tw Cen MT" w:hAnsi="Tw Cen MT"/>
          <w:b/>
          <w:bCs/>
          <w:sz w:val="40"/>
          <w:szCs w:val="40"/>
        </w:rPr>
      </w:pPr>
      <w:r w:rsidRPr="005F68C5">
        <w:rPr>
          <w:rFonts w:ascii="Tw Cen MT" w:hAnsi="Tw Cen MT"/>
          <w:b/>
          <w:bCs/>
          <w:sz w:val="40"/>
          <w:szCs w:val="40"/>
        </w:rPr>
        <w:lastRenderedPageBreak/>
        <w:t>Jenis Karakter</w:t>
      </w:r>
    </w:p>
    <w:p w14:paraId="4A6393F3" w14:textId="78F32A52" w:rsidR="34F26DBD" w:rsidRDefault="00B603E2" w:rsidP="00B603E2">
      <w:pPr>
        <w:jc w:val="both"/>
        <w:rPr>
          <w:rFonts w:ascii="Tw Cen MT" w:hAnsi="Tw Cen MT"/>
          <w:sz w:val="24"/>
          <w:szCs w:val="24"/>
        </w:rPr>
      </w:pPr>
      <w:r w:rsidRPr="005F68C5">
        <w:rPr>
          <w:rFonts w:ascii="Tw Cen MT" w:hAnsi="Tw Cen MT"/>
          <w:sz w:val="24"/>
          <w:szCs w:val="24"/>
        </w:rPr>
        <w:t xml:space="preserve">Mario adalah mahasiswa Universitas BINUS. Kemarin dia </w:t>
      </w:r>
      <w:r w:rsidRPr="005F68C5">
        <w:rPr>
          <w:rFonts w:ascii="Tw Cen MT" w:hAnsi="Tw Cen MT"/>
          <w:sz w:val="24"/>
          <w:szCs w:val="24"/>
        </w:rPr>
        <w:t>baru saja belajar mengenai</w:t>
      </w:r>
      <w:r w:rsidRPr="005F68C5">
        <w:rPr>
          <w:rFonts w:ascii="Tw Cen MT" w:hAnsi="Tw Cen MT"/>
          <w:sz w:val="24"/>
          <w:szCs w:val="24"/>
        </w:rPr>
        <w:t xml:space="preserve"> berbagai tipe karakter dalam sebuah </w:t>
      </w:r>
      <w:r w:rsidR="005F68C5" w:rsidRPr="005F68C5">
        <w:rPr>
          <w:rFonts w:ascii="Tw Cen MT" w:hAnsi="Tw Cen MT"/>
          <w:sz w:val="24"/>
          <w:szCs w:val="24"/>
        </w:rPr>
        <w:t>kalimat</w:t>
      </w:r>
      <w:r w:rsidRPr="005F68C5">
        <w:rPr>
          <w:rFonts w:ascii="Tw Cen MT" w:hAnsi="Tw Cen MT"/>
          <w:sz w:val="24"/>
          <w:szCs w:val="24"/>
        </w:rPr>
        <w:t xml:space="preserve">. </w:t>
      </w:r>
      <w:r w:rsidR="009804D2">
        <w:rPr>
          <w:rFonts w:ascii="Tw Cen MT" w:hAnsi="Tw Cen MT"/>
          <w:sz w:val="24"/>
          <w:szCs w:val="24"/>
        </w:rPr>
        <w:t>Karakter j</w:t>
      </w:r>
      <w:r w:rsidRPr="005F68C5">
        <w:rPr>
          <w:rFonts w:ascii="Tw Cen MT" w:hAnsi="Tw Cen MT"/>
          <w:sz w:val="24"/>
          <w:szCs w:val="24"/>
        </w:rPr>
        <w:t xml:space="preserve">enis alfabet adalah 26 karakter dari A hingga Z. </w:t>
      </w:r>
      <w:r w:rsidR="00F92D72">
        <w:rPr>
          <w:rFonts w:ascii="Tw Cen MT" w:hAnsi="Tw Cen MT"/>
          <w:sz w:val="24"/>
          <w:szCs w:val="24"/>
        </w:rPr>
        <w:t>Karakter j</w:t>
      </w:r>
      <w:r w:rsidRPr="005F68C5">
        <w:rPr>
          <w:rFonts w:ascii="Tw Cen MT" w:hAnsi="Tw Cen MT"/>
          <w:sz w:val="24"/>
          <w:szCs w:val="24"/>
        </w:rPr>
        <w:t xml:space="preserve">enis numerik adalah 10 angka Arab, </w:t>
      </w:r>
      <w:r w:rsidR="006F36F4">
        <w:rPr>
          <w:rFonts w:ascii="Tw Cen MT" w:hAnsi="Tw Cen MT"/>
          <w:sz w:val="24"/>
          <w:szCs w:val="24"/>
        </w:rPr>
        <w:t xml:space="preserve">yaitu </w:t>
      </w:r>
      <w:r w:rsidRPr="005F68C5">
        <w:rPr>
          <w:rFonts w:ascii="Tw Cen MT" w:hAnsi="Tw Cen MT"/>
          <w:sz w:val="24"/>
          <w:szCs w:val="24"/>
        </w:rPr>
        <w:t xml:space="preserve">0 </w:t>
      </w:r>
      <w:r w:rsidR="002879A3">
        <w:rPr>
          <w:rFonts w:ascii="Tw Cen MT" w:hAnsi="Tw Cen MT"/>
          <w:sz w:val="24"/>
          <w:szCs w:val="24"/>
        </w:rPr>
        <w:t>hingga</w:t>
      </w:r>
      <w:r w:rsidRPr="005F68C5">
        <w:rPr>
          <w:rFonts w:ascii="Tw Cen MT" w:hAnsi="Tw Cen MT"/>
          <w:sz w:val="24"/>
          <w:szCs w:val="24"/>
        </w:rPr>
        <w:t xml:space="preserve"> 9.</w:t>
      </w:r>
    </w:p>
    <w:p w14:paraId="183D6BEF" w14:textId="4C0A3AA6" w:rsidR="006F36F4" w:rsidRDefault="006F36F4" w:rsidP="00B603E2">
      <w:pPr>
        <w:jc w:val="both"/>
        <w:rPr>
          <w:rFonts w:ascii="Tw Cen MT" w:hAnsi="Tw Cen MT"/>
          <w:sz w:val="24"/>
          <w:szCs w:val="24"/>
        </w:rPr>
      </w:pPr>
      <w:r w:rsidRPr="006F36F4">
        <w:rPr>
          <w:rFonts w:ascii="Tw Cen MT" w:hAnsi="Tw Cen MT"/>
          <w:sz w:val="24"/>
          <w:szCs w:val="24"/>
        </w:rPr>
        <w:t xml:space="preserve">Dalam </w:t>
      </w:r>
      <w:r>
        <w:rPr>
          <w:rFonts w:ascii="Tw Cen MT" w:hAnsi="Tw Cen MT"/>
          <w:sz w:val="24"/>
          <w:szCs w:val="24"/>
        </w:rPr>
        <w:t xml:space="preserve">karakter </w:t>
      </w:r>
      <w:r w:rsidRPr="006F36F4">
        <w:rPr>
          <w:rFonts w:ascii="Tw Cen MT" w:hAnsi="Tw Cen MT"/>
          <w:sz w:val="24"/>
          <w:szCs w:val="24"/>
        </w:rPr>
        <w:t>jenis alfabet, ada diferensiasi lebih lanjut</w:t>
      </w:r>
      <w:r>
        <w:rPr>
          <w:rFonts w:ascii="Tw Cen MT" w:hAnsi="Tw Cen MT"/>
          <w:sz w:val="24"/>
          <w:szCs w:val="24"/>
        </w:rPr>
        <w:t xml:space="preserve"> yaitu</w:t>
      </w:r>
      <w:r w:rsidRPr="006F36F4">
        <w:rPr>
          <w:rFonts w:ascii="Tw Cen MT" w:hAnsi="Tw Cen MT"/>
          <w:sz w:val="24"/>
          <w:szCs w:val="24"/>
        </w:rPr>
        <w:t xml:space="preserve">: vokal dan non-vokal. Tipe alfabet-vokal adalah A, I, U, E, dan O. </w:t>
      </w:r>
      <w:r w:rsidR="000709A7">
        <w:rPr>
          <w:rFonts w:ascii="Tw Cen MT" w:hAnsi="Tw Cen MT"/>
          <w:sz w:val="24"/>
          <w:szCs w:val="24"/>
        </w:rPr>
        <w:t>Sedangkan</w:t>
      </w:r>
      <w:r w:rsidR="00FC1368">
        <w:rPr>
          <w:rFonts w:ascii="Tw Cen MT" w:hAnsi="Tw Cen MT"/>
          <w:sz w:val="24"/>
          <w:szCs w:val="24"/>
        </w:rPr>
        <w:t xml:space="preserve"> </w:t>
      </w:r>
      <w:r w:rsidRPr="006F36F4">
        <w:rPr>
          <w:rFonts w:ascii="Tw Cen MT" w:hAnsi="Tw Cen MT"/>
          <w:sz w:val="24"/>
          <w:szCs w:val="24"/>
        </w:rPr>
        <w:t xml:space="preserve">tipe alfabet non-vokal adalah karakter yang bukan </w:t>
      </w:r>
      <w:r w:rsidR="00A2429E">
        <w:rPr>
          <w:rFonts w:ascii="Tw Cen MT" w:hAnsi="Tw Cen MT"/>
          <w:sz w:val="24"/>
          <w:szCs w:val="24"/>
        </w:rPr>
        <w:t>bagian dari</w:t>
      </w:r>
      <w:r w:rsidRPr="006F36F4">
        <w:rPr>
          <w:rFonts w:ascii="Tw Cen MT" w:hAnsi="Tw Cen MT"/>
          <w:sz w:val="24"/>
          <w:szCs w:val="24"/>
        </w:rPr>
        <w:t xml:space="preserve"> grup </w:t>
      </w:r>
      <w:r w:rsidR="00AB1247">
        <w:rPr>
          <w:rFonts w:ascii="Tw Cen MT" w:hAnsi="Tw Cen MT"/>
          <w:sz w:val="24"/>
          <w:szCs w:val="24"/>
        </w:rPr>
        <w:t xml:space="preserve">karakter </w:t>
      </w:r>
      <w:r w:rsidRPr="006F36F4">
        <w:rPr>
          <w:rFonts w:ascii="Tw Cen MT" w:hAnsi="Tw Cen MT"/>
          <w:sz w:val="24"/>
          <w:szCs w:val="24"/>
        </w:rPr>
        <w:t>alfabet.</w:t>
      </w:r>
    </w:p>
    <w:p w14:paraId="3F78DE5A" w14:textId="12A07DC2" w:rsidR="00170B2B" w:rsidRDefault="00170B2B" w:rsidP="00B603E2">
      <w:pPr>
        <w:jc w:val="both"/>
        <w:rPr>
          <w:rFonts w:ascii="Tw Cen MT" w:hAnsi="Tw Cen MT"/>
          <w:sz w:val="24"/>
          <w:szCs w:val="24"/>
        </w:rPr>
      </w:pPr>
      <w:r w:rsidRPr="00170B2B">
        <w:rPr>
          <w:rFonts w:ascii="Tw Cen MT" w:hAnsi="Tw Cen MT"/>
          <w:sz w:val="24"/>
          <w:szCs w:val="24"/>
        </w:rPr>
        <w:t xml:space="preserve">Terakhir, tipe non-alfanumerik adalah karakter yang mencakup semua karakter </w:t>
      </w:r>
      <w:r>
        <w:rPr>
          <w:rFonts w:ascii="Tw Cen MT" w:hAnsi="Tw Cen MT"/>
          <w:sz w:val="24"/>
          <w:szCs w:val="24"/>
        </w:rPr>
        <w:t xml:space="preserve">special </w:t>
      </w:r>
      <w:r w:rsidRPr="00170B2B">
        <w:rPr>
          <w:rFonts w:ascii="Tw Cen MT" w:hAnsi="Tw Cen MT"/>
          <w:sz w:val="24"/>
          <w:szCs w:val="24"/>
        </w:rPr>
        <w:t>yang dapat dicetak (</w:t>
      </w:r>
      <w:r>
        <w:rPr>
          <w:rFonts w:ascii="Tw Cen MT" w:hAnsi="Tw Cen MT"/>
          <w:sz w:val="24"/>
          <w:szCs w:val="24"/>
        </w:rPr>
        <w:t xml:space="preserve">cth: </w:t>
      </w:r>
      <w:r w:rsidRPr="00170B2B">
        <w:rPr>
          <w:rFonts w:ascii="Tw Cen MT" w:hAnsi="Tw Cen MT"/>
          <w:sz w:val="24"/>
          <w:szCs w:val="24"/>
        </w:rPr>
        <w:t>!, @, #,</w:t>
      </w:r>
      <w:r w:rsidR="00222E45">
        <w:rPr>
          <w:rFonts w:ascii="Tw Cen MT" w:hAnsi="Tw Cen MT"/>
          <w:sz w:val="24"/>
          <w:szCs w:val="24"/>
        </w:rPr>
        <w:t xml:space="preserve"> </w:t>
      </w:r>
      <w:r w:rsidRPr="00170B2B">
        <w:rPr>
          <w:rFonts w:ascii="Tw Cen MT" w:hAnsi="Tw Cen MT"/>
          <w:sz w:val="24"/>
          <w:szCs w:val="24"/>
        </w:rPr>
        <w:t xml:space="preserve">%, ^, &amp;, *, </w:t>
      </w:r>
      <w:r w:rsidR="005E50B7">
        <w:rPr>
          <w:rFonts w:ascii="Tw Cen MT" w:hAnsi="Tw Cen MT"/>
          <w:sz w:val="24"/>
          <w:szCs w:val="24"/>
        </w:rPr>
        <w:t>d</w:t>
      </w:r>
      <w:r w:rsidRPr="00170B2B">
        <w:rPr>
          <w:rFonts w:ascii="Tw Cen MT" w:hAnsi="Tw Cen MT"/>
          <w:sz w:val="24"/>
          <w:szCs w:val="24"/>
        </w:rPr>
        <w:t xml:space="preserve">ll.). Meskipun demikian, karakter </w:t>
      </w:r>
      <w:r w:rsidRPr="009369F7">
        <w:rPr>
          <w:rFonts w:ascii="Tw Cen MT" w:hAnsi="Tw Cen MT"/>
          <w:b/>
          <w:bCs/>
          <w:sz w:val="24"/>
          <w:szCs w:val="24"/>
        </w:rPr>
        <w:t>spasi</w:t>
      </w:r>
      <w:r w:rsidRPr="00170B2B">
        <w:rPr>
          <w:rFonts w:ascii="Tw Cen MT" w:hAnsi="Tw Cen MT"/>
          <w:sz w:val="24"/>
          <w:szCs w:val="24"/>
        </w:rPr>
        <w:t xml:space="preserve"> (‘</w:t>
      </w:r>
      <w:r w:rsidR="009369F7">
        <w:rPr>
          <w:rFonts w:ascii="Tw Cen MT" w:hAnsi="Tw Cen MT"/>
          <w:sz w:val="24"/>
          <w:szCs w:val="24"/>
        </w:rPr>
        <w:t xml:space="preserve"> </w:t>
      </w:r>
      <w:r w:rsidRPr="00170B2B">
        <w:rPr>
          <w:rFonts w:ascii="Tw Cen MT" w:hAnsi="Tw Cen MT"/>
          <w:sz w:val="24"/>
          <w:szCs w:val="24"/>
        </w:rPr>
        <w:t xml:space="preserve">’) dan </w:t>
      </w:r>
      <w:r w:rsidRPr="009369F7">
        <w:rPr>
          <w:rFonts w:ascii="Tw Cen MT" w:hAnsi="Tw Cen MT"/>
          <w:b/>
          <w:bCs/>
          <w:sz w:val="24"/>
          <w:szCs w:val="24"/>
        </w:rPr>
        <w:t>garis bawah</w:t>
      </w:r>
      <w:r w:rsidRPr="00170B2B">
        <w:rPr>
          <w:rFonts w:ascii="Tw Cen MT" w:hAnsi="Tw Cen MT"/>
          <w:sz w:val="24"/>
          <w:szCs w:val="24"/>
        </w:rPr>
        <w:t xml:space="preserve"> (‘_’) </w:t>
      </w:r>
      <w:r w:rsidRPr="009369F7">
        <w:rPr>
          <w:rFonts w:ascii="Tw Cen MT" w:hAnsi="Tw Cen MT"/>
          <w:b/>
          <w:bCs/>
          <w:sz w:val="24"/>
          <w:szCs w:val="24"/>
        </w:rPr>
        <w:t>TIDAK DIHITUNG DENGAN</w:t>
      </w:r>
      <w:r w:rsidRPr="00170B2B">
        <w:rPr>
          <w:rFonts w:ascii="Tw Cen MT" w:hAnsi="Tw Cen MT"/>
          <w:sz w:val="24"/>
          <w:szCs w:val="24"/>
        </w:rPr>
        <w:t xml:space="preserve"> </w:t>
      </w:r>
      <w:r w:rsidR="009369F7">
        <w:rPr>
          <w:rFonts w:ascii="Tw Cen MT" w:hAnsi="Tw Cen MT"/>
          <w:sz w:val="24"/>
          <w:szCs w:val="24"/>
        </w:rPr>
        <w:t xml:space="preserve">dalam </w:t>
      </w:r>
      <w:r w:rsidRPr="00170B2B">
        <w:rPr>
          <w:rFonts w:ascii="Tw Cen MT" w:hAnsi="Tw Cen MT"/>
          <w:sz w:val="24"/>
          <w:szCs w:val="24"/>
        </w:rPr>
        <w:t xml:space="preserve">jenis karakter </w:t>
      </w:r>
      <w:r w:rsidR="009369F7">
        <w:rPr>
          <w:rFonts w:ascii="Tw Cen MT" w:hAnsi="Tw Cen MT"/>
          <w:sz w:val="24"/>
          <w:szCs w:val="24"/>
        </w:rPr>
        <w:t>mana</w:t>
      </w:r>
      <w:r w:rsidRPr="00170B2B">
        <w:rPr>
          <w:rFonts w:ascii="Tw Cen MT" w:hAnsi="Tw Cen MT"/>
          <w:sz w:val="24"/>
          <w:szCs w:val="24"/>
        </w:rPr>
        <w:t xml:space="preserve"> pun.</w:t>
      </w:r>
    </w:p>
    <w:p w14:paraId="044AADDA" w14:textId="47E06613" w:rsidR="002B1E42" w:rsidRDefault="002B1E42" w:rsidP="00B603E2">
      <w:pPr>
        <w:jc w:val="both"/>
        <w:rPr>
          <w:rFonts w:ascii="Tw Cen MT" w:hAnsi="Tw Cen MT"/>
          <w:sz w:val="24"/>
          <w:szCs w:val="24"/>
        </w:rPr>
      </w:pPr>
      <w:r w:rsidRPr="002B1E42">
        <w:rPr>
          <w:rFonts w:ascii="Tw Cen MT" w:hAnsi="Tw Cen MT"/>
          <w:sz w:val="24"/>
          <w:szCs w:val="24"/>
        </w:rPr>
        <w:t>Mempelajari informasi ini, Mario termotivasi untuk membuat program yang dapat menghitung</w:t>
      </w:r>
      <w:r w:rsidR="00980EB9">
        <w:rPr>
          <w:rFonts w:ascii="Tw Cen MT" w:hAnsi="Tw Cen MT"/>
          <w:sz w:val="24"/>
          <w:szCs w:val="24"/>
        </w:rPr>
        <w:t xml:space="preserve"> jumlah </w:t>
      </w:r>
      <w:r w:rsidRPr="002B1E42">
        <w:rPr>
          <w:rFonts w:ascii="Tw Cen MT" w:hAnsi="Tw Cen MT"/>
          <w:sz w:val="24"/>
          <w:szCs w:val="24"/>
        </w:rPr>
        <w:t>karakter</w:t>
      </w:r>
      <w:r w:rsidR="00980EB9">
        <w:rPr>
          <w:rFonts w:ascii="Tw Cen MT" w:hAnsi="Tw Cen MT"/>
          <w:sz w:val="24"/>
          <w:szCs w:val="24"/>
        </w:rPr>
        <w:t xml:space="preserve"> untuk setiap tipe </w:t>
      </w:r>
      <w:r w:rsidRPr="002B1E42">
        <w:rPr>
          <w:rFonts w:ascii="Tw Cen MT" w:hAnsi="Tw Cen MT"/>
          <w:sz w:val="24"/>
          <w:szCs w:val="24"/>
        </w:rPr>
        <w:t xml:space="preserve">dari </w:t>
      </w:r>
      <w:r w:rsidR="004A73A8">
        <w:rPr>
          <w:rFonts w:ascii="Tw Cen MT" w:hAnsi="Tw Cen MT"/>
          <w:sz w:val="24"/>
          <w:szCs w:val="24"/>
        </w:rPr>
        <w:t>kalimat</w:t>
      </w:r>
      <w:r w:rsidRPr="002B1E42">
        <w:rPr>
          <w:rFonts w:ascii="Tw Cen MT" w:hAnsi="Tw Cen MT"/>
          <w:sz w:val="24"/>
          <w:szCs w:val="24"/>
        </w:rPr>
        <w:t xml:space="preserve"> yang diberikan!</w:t>
      </w:r>
    </w:p>
    <w:p w14:paraId="3EAD5A5B" w14:textId="77777777" w:rsidR="006A4C1B" w:rsidRPr="006A4C1B" w:rsidRDefault="006A4C1B" w:rsidP="006A4C1B">
      <w:pPr>
        <w:jc w:val="both"/>
        <w:rPr>
          <w:rFonts w:ascii="Tw Cen MT" w:hAnsi="Tw Cen MT"/>
          <w:b/>
          <w:bCs/>
          <w:sz w:val="24"/>
          <w:szCs w:val="24"/>
        </w:rPr>
      </w:pPr>
      <w:r w:rsidRPr="006A4C1B">
        <w:rPr>
          <w:rFonts w:ascii="Tw Cen MT" w:hAnsi="Tw Cen MT"/>
          <w:b/>
          <w:bCs/>
          <w:sz w:val="24"/>
          <w:szCs w:val="24"/>
        </w:rPr>
        <w:t>Input Format</w:t>
      </w:r>
    </w:p>
    <w:p w14:paraId="06B8B4E8" w14:textId="4692098B" w:rsidR="006A4C1B" w:rsidRDefault="006A4C1B" w:rsidP="006A4C1B">
      <w:pPr>
        <w:jc w:val="both"/>
        <w:rPr>
          <w:rFonts w:ascii="Tw Cen MT" w:hAnsi="Tw Cen MT"/>
          <w:sz w:val="24"/>
          <w:szCs w:val="24"/>
        </w:rPr>
      </w:pPr>
      <w:r w:rsidRPr="006A4C1B">
        <w:rPr>
          <w:rFonts w:ascii="Tw Cen MT" w:hAnsi="Tw Cen MT"/>
          <w:sz w:val="24"/>
          <w:szCs w:val="24"/>
        </w:rPr>
        <w:t xml:space="preserve">Baris pertama input terdiri dari satu bilangan bulat T, yang menunjukkan jumlah kasus uji. Setelah itu, </w:t>
      </w:r>
      <w:r w:rsidR="00EE397B">
        <w:rPr>
          <w:rFonts w:ascii="Tw Cen MT" w:hAnsi="Tw Cen MT"/>
          <w:sz w:val="24"/>
          <w:szCs w:val="24"/>
        </w:rPr>
        <w:t xml:space="preserve">terdapat input sejumlah </w:t>
      </w:r>
      <w:r w:rsidRPr="006A4C1B">
        <w:rPr>
          <w:rFonts w:ascii="Tw Cen MT" w:hAnsi="Tw Cen MT"/>
          <w:sz w:val="24"/>
          <w:szCs w:val="24"/>
        </w:rPr>
        <w:t xml:space="preserve">T. Masing-masing garis T </w:t>
      </w:r>
      <w:r w:rsidR="00B602F7">
        <w:rPr>
          <w:rFonts w:ascii="Tw Cen MT" w:hAnsi="Tw Cen MT"/>
          <w:sz w:val="24"/>
          <w:szCs w:val="24"/>
        </w:rPr>
        <w:t>merupakan</w:t>
      </w:r>
      <w:r w:rsidRPr="006A4C1B">
        <w:rPr>
          <w:rFonts w:ascii="Tw Cen MT" w:hAnsi="Tw Cen MT"/>
          <w:sz w:val="24"/>
          <w:szCs w:val="24"/>
        </w:rPr>
        <w:t xml:space="preserve"> kasus uji yang berisi </w:t>
      </w:r>
      <w:r w:rsidR="00292CD1">
        <w:rPr>
          <w:rFonts w:ascii="Tw Cen MT" w:hAnsi="Tw Cen MT"/>
          <w:sz w:val="24"/>
          <w:szCs w:val="24"/>
        </w:rPr>
        <w:t>kalimat</w:t>
      </w:r>
      <w:r w:rsidRPr="006A4C1B">
        <w:rPr>
          <w:rFonts w:ascii="Tw Cen MT" w:hAnsi="Tw Cen MT"/>
          <w:sz w:val="24"/>
          <w:szCs w:val="24"/>
        </w:rPr>
        <w:t xml:space="preserve"> S.</w:t>
      </w:r>
    </w:p>
    <w:p w14:paraId="3BB8B992" w14:textId="77777777" w:rsidR="00457875" w:rsidRPr="00457875" w:rsidRDefault="00457875" w:rsidP="00457875">
      <w:pPr>
        <w:jc w:val="both"/>
        <w:rPr>
          <w:rFonts w:ascii="Tw Cen MT" w:hAnsi="Tw Cen MT"/>
          <w:b/>
          <w:bCs/>
          <w:sz w:val="24"/>
          <w:szCs w:val="24"/>
        </w:rPr>
      </w:pPr>
      <w:r w:rsidRPr="00457875">
        <w:rPr>
          <w:rFonts w:ascii="Tw Cen MT" w:hAnsi="Tw Cen MT"/>
          <w:b/>
          <w:bCs/>
          <w:sz w:val="24"/>
          <w:szCs w:val="24"/>
        </w:rPr>
        <w:t>Output Format</w:t>
      </w:r>
    </w:p>
    <w:p w14:paraId="6B84E492" w14:textId="09EC5964" w:rsidR="00ED6FCA" w:rsidRDefault="007A64AF" w:rsidP="00457875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S</w:t>
      </w:r>
      <w:r w:rsidR="00457875" w:rsidRPr="00457875">
        <w:rPr>
          <w:rFonts w:ascii="Tw Cen MT" w:hAnsi="Tw Cen MT"/>
          <w:sz w:val="24"/>
          <w:szCs w:val="24"/>
        </w:rPr>
        <w:t>etiap test case</w:t>
      </w:r>
      <w:r>
        <w:rPr>
          <w:rFonts w:ascii="Tw Cen MT" w:hAnsi="Tw Cen MT"/>
          <w:sz w:val="24"/>
          <w:szCs w:val="24"/>
        </w:rPr>
        <w:t xml:space="preserve"> m</w:t>
      </w:r>
      <w:r w:rsidR="00457875" w:rsidRPr="00457875">
        <w:rPr>
          <w:rFonts w:ascii="Tw Cen MT" w:hAnsi="Tw Cen MT"/>
          <w:sz w:val="24"/>
          <w:szCs w:val="24"/>
        </w:rPr>
        <w:t>enghasilkan satu baris yang berisi jumlah total</w:t>
      </w:r>
      <w:r>
        <w:rPr>
          <w:rFonts w:ascii="Tw Cen MT" w:hAnsi="Tw Cen MT"/>
          <w:sz w:val="24"/>
          <w:szCs w:val="24"/>
        </w:rPr>
        <w:t xml:space="preserve"> karakter dari</w:t>
      </w:r>
      <w:r w:rsidR="00457875" w:rsidRPr="00457875">
        <w:rPr>
          <w:rFonts w:ascii="Tw Cen MT" w:hAnsi="Tw Cen MT"/>
          <w:sz w:val="24"/>
          <w:szCs w:val="24"/>
        </w:rPr>
        <w:t xml:space="preserve"> tipe alfabet-vokal, tipe alfabet-non-vokal, tipe numerik, dan tipe non-alfanumerik.</w:t>
      </w:r>
    </w:p>
    <w:p w14:paraId="3D16E00E" w14:textId="613D6A13" w:rsidR="00EB033D" w:rsidRDefault="00EB033D" w:rsidP="00EB033D">
      <w:pPr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Constraints</w:t>
      </w:r>
      <w:r w:rsidRPr="005F68C5">
        <w:rPr>
          <w:rFonts w:ascii="Tw Cen MT" w:hAnsi="Tw Cen MT"/>
        </w:rPr>
        <w:br/>
      </w:r>
      <w:r w:rsidRPr="005F68C5">
        <w:rPr>
          <w:rFonts w:ascii="Tw Cen MT" w:eastAsia="Tw Cen MT" w:hAnsi="Tw Cen MT" w:cs="Tw Cen MT"/>
          <w:sz w:val="24"/>
          <w:szCs w:val="24"/>
        </w:rPr>
        <w:t>1 &lt;= T &lt;= 100</w:t>
      </w:r>
      <w:r w:rsidRPr="005F68C5">
        <w:rPr>
          <w:rFonts w:ascii="Tw Cen MT" w:hAnsi="Tw Cen MT"/>
        </w:rPr>
        <w:br/>
      </w:r>
      <w:r w:rsidRPr="005F68C5">
        <w:rPr>
          <w:rFonts w:ascii="Tw Cen MT" w:eastAsia="Tw Cen MT" w:hAnsi="Tw Cen MT" w:cs="Tw Cen MT"/>
          <w:sz w:val="24"/>
          <w:szCs w:val="24"/>
        </w:rPr>
        <w:t>10 &lt;= [S] &lt;= 1000</w:t>
      </w:r>
    </w:p>
    <w:p w14:paraId="0C1B51D1" w14:textId="77777777" w:rsidR="00EB033D" w:rsidRDefault="00EB033D" w:rsidP="00EB033D">
      <w:pPr>
        <w:rPr>
          <w:rFonts w:ascii="Tw Cen MT" w:eastAsia="Tw Cen MT" w:hAnsi="Tw Cen MT" w:cs="Tw Cen MT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0"/>
        <w:gridCol w:w="4110"/>
      </w:tblGrid>
      <w:tr w:rsidR="00EB033D" w:rsidRPr="005F68C5" w14:paraId="6D9A388F" w14:textId="77777777" w:rsidTr="00D13911">
        <w:tc>
          <w:tcPr>
            <w:tcW w:w="5250" w:type="dxa"/>
          </w:tcPr>
          <w:p w14:paraId="4F228E59" w14:textId="77777777" w:rsidR="00EB033D" w:rsidRPr="005F68C5" w:rsidRDefault="00EB033D" w:rsidP="00D13911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5F68C5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4110" w:type="dxa"/>
          </w:tcPr>
          <w:p w14:paraId="7BBBC5A5" w14:textId="77777777" w:rsidR="00EB033D" w:rsidRPr="005F68C5" w:rsidRDefault="00EB033D" w:rsidP="00D13911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5F68C5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Output</w:t>
            </w:r>
          </w:p>
        </w:tc>
      </w:tr>
      <w:tr w:rsidR="00EB033D" w:rsidRPr="005F68C5" w14:paraId="561B42B3" w14:textId="77777777" w:rsidTr="00D13911">
        <w:tc>
          <w:tcPr>
            <w:tcW w:w="5250" w:type="dxa"/>
          </w:tcPr>
          <w:p w14:paraId="5078BC43" w14:textId="77777777" w:rsidR="00EB033D" w:rsidRPr="005F68C5" w:rsidRDefault="00EB033D" w:rsidP="00D13911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5F68C5">
              <w:rPr>
                <w:rFonts w:ascii="Tw Cen MT" w:eastAsia="Tw Cen MT" w:hAnsi="Tw Cen MT" w:cs="Tw Cen MT"/>
                <w:sz w:val="24"/>
                <w:szCs w:val="24"/>
              </w:rPr>
              <w:t>2</w:t>
            </w:r>
          </w:p>
          <w:p w14:paraId="42DB28FC" w14:textId="77777777" w:rsidR="00EB033D" w:rsidRPr="005F68C5" w:rsidRDefault="00EB033D" w:rsidP="00D13911">
            <w:pPr>
              <w:rPr>
                <w:rFonts w:ascii="Tw Cen MT" w:hAnsi="Tw Cen MT"/>
              </w:rPr>
            </w:pPr>
            <w:r w:rsidRPr="005F68C5">
              <w:rPr>
                <w:rFonts w:ascii="Tw Cen MT" w:eastAsia="Tw Cen MT" w:hAnsi="Tw Cen MT" w:cs="Tw Cen MT"/>
                <w:sz w:val="24"/>
                <w:szCs w:val="24"/>
              </w:rPr>
              <w:t>[ABCDEFGHIJKLMNOPQRSTUVWXYZ0123456789]</w:t>
            </w:r>
          </w:p>
          <w:p w14:paraId="6CC032CC" w14:textId="77777777" w:rsidR="00EB033D" w:rsidRPr="005F68C5" w:rsidRDefault="00EB033D" w:rsidP="00D13911">
            <w:pPr>
              <w:rPr>
                <w:rFonts w:ascii="Tw Cen MT" w:hAnsi="Tw Cen MT"/>
              </w:rPr>
            </w:pPr>
            <w:r w:rsidRPr="005F68C5">
              <w:rPr>
                <w:rFonts w:ascii="Tw Cen MT" w:eastAsia="Tw Cen MT" w:hAnsi="Tw Cen MT" w:cs="Tw Cen MT"/>
                <w:sz w:val="24"/>
                <w:szCs w:val="24"/>
              </w:rPr>
              <w:t>[8]1N@ NU$@NT@R@_[U]n1v3r$1ty!!!</w:t>
            </w:r>
          </w:p>
        </w:tc>
        <w:tc>
          <w:tcPr>
            <w:tcW w:w="4110" w:type="dxa"/>
          </w:tcPr>
          <w:p w14:paraId="2469A17D" w14:textId="77777777" w:rsidR="00EB033D" w:rsidRPr="005F68C5" w:rsidRDefault="00EB033D" w:rsidP="00D13911">
            <w:pPr>
              <w:rPr>
                <w:rFonts w:ascii="Tw Cen MT" w:hAnsi="Tw Cen MT"/>
              </w:rPr>
            </w:pPr>
            <w:r w:rsidRPr="005F68C5">
              <w:rPr>
                <w:rFonts w:ascii="Tw Cen MT" w:eastAsia="Tw Cen MT" w:hAnsi="Tw Cen MT" w:cs="Tw Cen MT"/>
                <w:sz w:val="24"/>
                <w:szCs w:val="24"/>
              </w:rPr>
              <w:t>CASE #1: 5 21 10 2</w:t>
            </w:r>
          </w:p>
          <w:p w14:paraId="0365091D" w14:textId="77777777" w:rsidR="00EB033D" w:rsidRPr="005F68C5" w:rsidRDefault="00EB033D" w:rsidP="00D13911">
            <w:pPr>
              <w:rPr>
                <w:rFonts w:ascii="Tw Cen MT" w:hAnsi="Tw Cen MT"/>
              </w:rPr>
            </w:pPr>
            <w:r w:rsidRPr="005F68C5">
              <w:rPr>
                <w:rFonts w:ascii="Tw Cen MT" w:eastAsia="Tw Cen MT" w:hAnsi="Tw Cen MT" w:cs="Tw Cen MT"/>
                <w:sz w:val="24"/>
                <w:szCs w:val="24"/>
              </w:rPr>
              <w:t>CASE #2: 2 10 5 13</w:t>
            </w:r>
          </w:p>
        </w:tc>
      </w:tr>
    </w:tbl>
    <w:p w14:paraId="6491F9A1" w14:textId="77777777" w:rsidR="00EB033D" w:rsidRPr="005F68C5" w:rsidRDefault="00EB033D" w:rsidP="00EB033D">
      <w:pPr>
        <w:rPr>
          <w:rFonts w:ascii="Tw Cen MT" w:eastAsia="Tw Cen MT" w:hAnsi="Tw Cen MT" w:cs="Tw Cen MT"/>
          <w:sz w:val="24"/>
          <w:szCs w:val="24"/>
        </w:rPr>
      </w:pPr>
    </w:p>
    <w:p w14:paraId="495DA28B" w14:textId="77777777" w:rsidR="00BE48EC" w:rsidRPr="00BE48EC" w:rsidRDefault="00BE48EC" w:rsidP="00BE48EC">
      <w:pPr>
        <w:jc w:val="both"/>
        <w:rPr>
          <w:rFonts w:ascii="Tw Cen MT" w:hAnsi="Tw Cen MT"/>
          <w:b/>
          <w:bCs/>
          <w:sz w:val="24"/>
          <w:szCs w:val="24"/>
        </w:rPr>
      </w:pPr>
      <w:r w:rsidRPr="00BE48EC">
        <w:rPr>
          <w:rFonts w:ascii="Tw Cen MT" w:hAnsi="Tw Cen MT"/>
          <w:b/>
          <w:bCs/>
          <w:sz w:val="24"/>
          <w:szCs w:val="24"/>
        </w:rPr>
        <w:t>Catatan</w:t>
      </w:r>
    </w:p>
    <w:p w14:paraId="5ED08E6C" w14:textId="224A62EB" w:rsidR="00BE48EC" w:rsidRDefault="00BE48EC" w:rsidP="00BE48EC">
      <w:pPr>
        <w:jc w:val="both"/>
        <w:rPr>
          <w:rFonts w:ascii="Tw Cen MT" w:hAnsi="Tw Cen MT"/>
          <w:sz w:val="24"/>
          <w:szCs w:val="24"/>
        </w:rPr>
      </w:pPr>
      <w:r w:rsidRPr="00BE48EC">
        <w:rPr>
          <w:rFonts w:ascii="Tw Cen MT" w:hAnsi="Tw Cen MT"/>
          <w:sz w:val="24"/>
          <w:szCs w:val="24"/>
        </w:rPr>
        <w:t xml:space="preserve">Dalam </w:t>
      </w:r>
      <w:r>
        <w:rPr>
          <w:rFonts w:ascii="Tw Cen MT" w:hAnsi="Tw Cen MT"/>
          <w:sz w:val="24"/>
          <w:szCs w:val="24"/>
        </w:rPr>
        <w:t>CASE</w:t>
      </w:r>
      <w:r w:rsidRPr="00BE48EC">
        <w:rPr>
          <w:rFonts w:ascii="Tw Cen MT" w:hAnsi="Tw Cen MT"/>
          <w:sz w:val="24"/>
          <w:szCs w:val="24"/>
        </w:rPr>
        <w:t>#</w:t>
      </w:r>
      <w:bookmarkStart w:id="0" w:name="_GoBack"/>
      <w:bookmarkEnd w:id="0"/>
      <w:r w:rsidRPr="00BE48EC">
        <w:rPr>
          <w:rFonts w:ascii="Tw Cen MT" w:hAnsi="Tw Cen MT"/>
          <w:sz w:val="24"/>
          <w:szCs w:val="24"/>
        </w:rPr>
        <w:t xml:space="preserve">2, </w:t>
      </w:r>
      <w:r>
        <w:rPr>
          <w:rFonts w:ascii="Tw Cen MT" w:hAnsi="Tw Cen MT"/>
          <w:sz w:val="24"/>
          <w:szCs w:val="24"/>
        </w:rPr>
        <w:t>terdapat</w:t>
      </w:r>
      <w:r w:rsidRPr="00BE48EC">
        <w:rPr>
          <w:rFonts w:ascii="Tw Cen MT" w:hAnsi="Tw Cen MT"/>
          <w:sz w:val="24"/>
          <w:szCs w:val="24"/>
        </w:rPr>
        <w:t>:</w:t>
      </w:r>
    </w:p>
    <w:p w14:paraId="13621724" w14:textId="77777777" w:rsidR="00BE48EC" w:rsidRDefault="00BE48EC" w:rsidP="00BE48EC">
      <w:pPr>
        <w:pStyle w:val="ListParagraph"/>
        <w:numPr>
          <w:ilvl w:val="0"/>
          <w:numId w:val="4"/>
        </w:numPr>
        <w:jc w:val="both"/>
        <w:rPr>
          <w:rFonts w:ascii="Tw Cen MT" w:hAnsi="Tw Cen MT"/>
          <w:sz w:val="24"/>
          <w:szCs w:val="24"/>
        </w:rPr>
      </w:pPr>
      <w:r w:rsidRPr="00BE48EC">
        <w:rPr>
          <w:rFonts w:ascii="Tw Cen MT" w:hAnsi="Tw Cen MT"/>
          <w:sz w:val="24"/>
          <w:szCs w:val="24"/>
        </w:rPr>
        <w:t>2 karakter vokal, yaitu ‘U’, ‘U’</w:t>
      </w:r>
    </w:p>
    <w:p w14:paraId="3C1F6A8D" w14:textId="77777777" w:rsidR="00BE48EC" w:rsidRDefault="00BE48EC" w:rsidP="00BE48EC">
      <w:pPr>
        <w:pStyle w:val="ListParagraph"/>
        <w:numPr>
          <w:ilvl w:val="0"/>
          <w:numId w:val="4"/>
        </w:numPr>
        <w:jc w:val="both"/>
        <w:rPr>
          <w:rFonts w:ascii="Tw Cen MT" w:hAnsi="Tw Cen MT"/>
          <w:sz w:val="24"/>
          <w:szCs w:val="24"/>
        </w:rPr>
      </w:pPr>
      <w:r w:rsidRPr="00BE48EC">
        <w:rPr>
          <w:rFonts w:ascii="Tw Cen MT" w:hAnsi="Tw Cen MT"/>
          <w:sz w:val="24"/>
          <w:szCs w:val="24"/>
        </w:rPr>
        <w:t>10 karakter non-vokal, yaitu ‘N’, ‘N’, ‘N’, ‘T’, ‘R’, ‘n’, ‘v’, ‘r’, ‘r’, ‘t’, ‘y’</w:t>
      </w:r>
    </w:p>
    <w:p w14:paraId="28F0AC73" w14:textId="77777777" w:rsidR="00BE48EC" w:rsidRDefault="00BE48EC" w:rsidP="00BE48EC">
      <w:pPr>
        <w:pStyle w:val="ListParagraph"/>
        <w:numPr>
          <w:ilvl w:val="0"/>
          <w:numId w:val="4"/>
        </w:numPr>
        <w:jc w:val="both"/>
        <w:rPr>
          <w:rFonts w:ascii="Tw Cen MT" w:hAnsi="Tw Cen MT"/>
          <w:sz w:val="24"/>
          <w:szCs w:val="24"/>
        </w:rPr>
      </w:pPr>
      <w:r w:rsidRPr="00BE48EC">
        <w:rPr>
          <w:rFonts w:ascii="Tw Cen MT" w:hAnsi="Tw Cen MT"/>
          <w:sz w:val="24"/>
          <w:szCs w:val="24"/>
        </w:rPr>
        <w:t>5 karakter numerik, yaitu ‘8’, ‘1’, ‘1’, ‘3’, ‘1’</w:t>
      </w:r>
    </w:p>
    <w:p w14:paraId="4B2DF4D8" w14:textId="132BF732" w:rsidR="00EB033D" w:rsidRPr="00BE48EC" w:rsidRDefault="00BE48EC" w:rsidP="00BE48EC">
      <w:pPr>
        <w:pStyle w:val="ListParagraph"/>
        <w:numPr>
          <w:ilvl w:val="0"/>
          <w:numId w:val="4"/>
        </w:numPr>
        <w:jc w:val="both"/>
        <w:rPr>
          <w:rFonts w:ascii="Tw Cen MT" w:hAnsi="Tw Cen MT"/>
          <w:sz w:val="24"/>
          <w:szCs w:val="24"/>
        </w:rPr>
      </w:pPr>
      <w:r w:rsidRPr="00BE48EC">
        <w:rPr>
          <w:rFonts w:ascii="Tw Cen MT" w:hAnsi="Tw Cen MT"/>
          <w:sz w:val="24"/>
          <w:szCs w:val="24"/>
        </w:rPr>
        <w:t>13 karakter alfanumerik, yaitu '[', ']', '@', '$', '@', '@', '@', '@', '[', ']', '$', '!' , '!', '!'</w:t>
      </w:r>
    </w:p>
    <w:sectPr w:rsidR="00EB033D" w:rsidRPr="00BE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189"/>
    <w:multiLevelType w:val="hybridMultilevel"/>
    <w:tmpl w:val="9688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67843"/>
    <w:multiLevelType w:val="hybridMultilevel"/>
    <w:tmpl w:val="F51E0298"/>
    <w:lvl w:ilvl="0" w:tplc="D6529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80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67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02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CB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4B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C2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6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EE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209ED"/>
    <w:multiLevelType w:val="hybridMultilevel"/>
    <w:tmpl w:val="F4064F56"/>
    <w:lvl w:ilvl="0" w:tplc="18FAA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9CA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ED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C9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07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C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67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C2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220A4"/>
    <w:multiLevelType w:val="hybridMultilevel"/>
    <w:tmpl w:val="34085D84"/>
    <w:lvl w:ilvl="0" w:tplc="A3906F6E">
      <w:numFmt w:val="bullet"/>
      <w:lvlText w:val="•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19689A"/>
    <w:rsid w:val="000709A7"/>
    <w:rsid w:val="00170B2B"/>
    <w:rsid w:val="00222E45"/>
    <w:rsid w:val="002571F7"/>
    <w:rsid w:val="002879A3"/>
    <w:rsid w:val="00292CD1"/>
    <w:rsid w:val="002B1E42"/>
    <w:rsid w:val="003C2509"/>
    <w:rsid w:val="00457875"/>
    <w:rsid w:val="004A73A8"/>
    <w:rsid w:val="005E50B7"/>
    <w:rsid w:val="005F68C5"/>
    <w:rsid w:val="00603999"/>
    <w:rsid w:val="0062205D"/>
    <w:rsid w:val="006A4C1B"/>
    <w:rsid w:val="006F36F4"/>
    <w:rsid w:val="00753FD3"/>
    <w:rsid w:val="007A64AF"/>
    <w:rsid w:val="007C5234"/>
    <w:rsid w:val="009369F7"/>
    <w:rsid w:val="009804D2"/>
    <w:rsid w:val="00980EB9"/>
    <w:rsid w:val="00A2429E"/>
    <w:rsid w:val="00AB1247"/>
    <w:rsid w:val="00B602F7"/>
    <w:rsid w:val="00B603E2"/>
    <w:rsid w:val="00BE48EC"/>
    <w:rsid w:val="00EB033D"/>
    <w:rsid w:val="00ED6FCA"/>
    <w:rsid w:val="00EE397B"/>
    <w:rsid w:val="00F318AE"/>
    <w:rsid w:val="00F92D72"/>
    <w:rsid w:val="00FC1368"/>
    <w:rsid w:val="34F26DBD"/>
    <w:rsid w:val="5C19689A"/>
    <w:rsid w:val="690D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689A"/>
  <w15:chartTrackingRefBased/>
  <w15:docId w15:val="{483E1483-1EED-43B3-A88F-79A8AFB0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 Sutoyo</dc:creator>
  <cp:keywords/>
  <dc:description/>
  <cp:lastModifiedBy>Rhio Sutoyo</cp:lastModifiedBy>
  <cp:revision>35</cp:revision>
  <dcterms:created xsi:type="dcterms:W3CDTF">2019-10-14T10:26:00Z</dcterms:created>
  <dcterms:modified xsi:type="dcterms:W3CDTF">2019-10-14T14:28:00Z</dcterms:modified>
</cp:coreProperties>
</file>