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fwbrhtjbbgh" w:id="0"/>
      <w:bookmarkEnd w:id="0"/>
      <w:r w:rsidDel="00000000" w:rsidR="00000000" w:rsidRPr="00000000">
        <w:rPr>
          <w:rtl w:val="0"/>
        </w:rPr>
        <w:t xml:space="preserve">Project Proposal: Customer Churn</w:t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jc w:val="center"/>
        <w:rPr/>
      </w:pPr>
      <w:bookmarkStart w:colFirst="0" w:colLast="0" w:name="_r9z3j7mj5oc1" w:id="1"/>
      <w:bookmarkEnd w:id="1"/>
      <w:r w:rsidDel="00000000" w:rsidR="00000000" w:rsidRPr="00000000">
        <w:rPr>
          <w:rtl w:val="0"/>
        </w:rPr>
        <w:t xml:space="preserve">Molly Gac, Tazia Jones, Sheila LaRoue, Rhi Sehl</w:t>
      </w:r>
    </w:p>
    <w:p w:rsidR="00000000" w:rsidDel="00000000" w:rsidP="00000000" w:rsidRDefault="00000000" w:rsidRPr="00000000" w14:paraId="00000003">
      <w:pPr>
        <w:pStyle w:val="Subtitle"/>
        <w:spacing w:after="0" w:line="240" w:lineRule="auto"/>
        <w:jc w:val="center"/>
        <w:rPr/>
      </w:pPr>
      <w:bookmarkStart w:colFirst="0" w:colLast="0" w:name="_w5k78dh92ofz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240" w:lineRule="auto"/>
        <w:jc w:val="center"/>
        <w:rPr/>
      </w:pPr>
      <w:bookmarkStart w:colFirst="0" w:colLast="0" w:name="_cwqym9jz7jay" w:id="3"/>
      <w:bookmarkEnd w:id="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Drive Folder (with all colab docs)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line="240" w:lineRule="auto"/>
        <w:jc w:val="center"/>
        <w:rPr/>
      </w:pPr>
      <w:bookmarkStart w:colFirst="0" w:colLast="0" w:name="_pbczdyannhwn" w:id="4"/>
      <w:bookmarkEnd w:id="4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Canva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ilnoz49ocolc" w:id="5"/>
      <w:bookmarkEnd w:id="5"/>
      <w:r w:rsidDel="00000000" w:rsidR="00000000" w:rsidRPr="00000000">
        <w:rPr>
          <w:rtl w:val="0"/>
        </w:rPr>
        <w:t xml:space="preserve">The aim of our project is to uncover patterns in customer churn. We’ll examine the relationships between churn and a variety of factors including demographics, purchase data, and usage preferences.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u8mnqbsaiyvd" w:id="6"/>
      <w:bookmarkEnd w:id="6"/>
      <w:r w:rsidDel="00000000" w:rsidR="00000000" w:rsidRPr="00000000">
        <w:rPr>
          <w:rtl w:val="0"/>
        </w:rPr>
        <w:t xml:space="preserve">Type of data: Retail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7jxpwhk9kocj" w:id="7"/>
      <w:bookmarkEnd w:id="7"/>
      <w:r w:rsidDel="00000000" w:rsidR="00000000" w:rsidRPr="00000000">
        <w:rPr>
          <w:rtl w:val="0"/>
        </w:rPr>
        <w:t xml:space="preserve">Questions for data: What factors are indicative of customers who will churn? What could potentially be done to stop that churn (ie what factors of the churn are manageable by the business model)?</w:t>
      </w:r>
    </w:p>
    <w:p w:rsidR="00000000" w:rsidDel="00000000" w:rsidP="00000000" w:rsidRDefault="00000000" w:rsidRPr="00000000" w14:paraId="0000000B">
      <w:pPr>
        <w:pStyle w:val="Heading2"/>
        <w:rPr>
          <w:sz w:val="24"/>
          <w:szCs w:val="24"/>
        </w:rPr>
      </w:pPr>
      <w:bookmarkStart w:colFirst="0" w:colLast="0" w:name="_29hau7r7hy0i" w:id="8"/>
      <w:bookmarkEnd w:id="8"/>
      <w:r w:rsidDel="00000000" w:rsidR="00000000" w:rsidRPr="00000000">
        <w:rPr>
          <w:rtl w:val="0"/>
        </w:rPr>
        <w:t xml:space="preserve">Data sources: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https://www.kaggle.com/datasets/ankitverma2010/ecommerce-customer-churn-analysis-and-prediction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https://www.openintro.org/data/index.php?data=census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q1ssot5b45bx" w:id="9"/>
      <w:bookmarkEnd w:id="9"/>
      <w:r w:rsidDel="00000000" w:rsidR="00000000" w:rsidRPr="00000000">
        <w:rPr>
          <w:rtl w:val="0"/>
        </w:rPr>
        <w:t xml:space="preserve">Project Requirements: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 problem worth solving/analyzing/visualizing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-use e-commerce data and build MLA to advise business on factors affecting churn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ML with techniques we’ve learned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Scikit-Learn and/or other ML library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 least 100 records in dataset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Must use two of the following: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Matplotlib, Amazon AWS,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trike w:val="1"/>
          <w:sz w:val="16"/>
          <w:szCs w:val="16"/>
          <w:rtl w:val="0"/>
        </w:rPr>
        <w:t xml:space="preserve">HTML/CSS/Bootstrap, JS.Plotly, JS.Leaflet, SQL, MongoDB, Google Cloud SQL,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openintro.org/data/index.php?data=census" TargetMode="External"/><Relationship Id="rId9" Type="http://schemas.openxmlformats.org/officeDocument/2006/relationships/hyperlink" Target="https://www.kaggle.com/datasets/ankitverma2010/ecommerce-customer-churn-analysis-and-predi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hisehl/Customer-Churn-Model" TargetMode="External"/><Relationship Id="rId7" Type="http://schemas.openxmlformats.org/officeDocument/2006/relationships/hyperlink" Target="https://drive.google.com/drive/folders/1vLQERtrbVcWDDE27lp25ukbEb7T4u0q1?usp=share_link" TargetMode="External"/><Relationship Id="rId8" Type="http://schemas.openxmlformats.org/officeDocument/2006/relationships/hyperlink" Target="https://www.canva.com/design/DAFkhzdMbsE/Cgt-f-q3LEL8EVBokWLgYw/edit?utm_content=DAFkhzdMbsE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