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5F2" w:rsidRDefault="001165F2" w:rsidP="00043DFE">
      <w:pPr>
        <w:jc w:val="both"/>
      </w:pPr>
      <w:r w:rsidRPr="001165F2">
        <w:rPr>
          <w:b/>
        </w:rPr>
        <w:t>La Resolución de 1</w:t>
      </w:r>
      <w:r w:rsidR="00043DFE" w:rsidRPr="001165F2">
        <w:rPr>
          <w:b/>
        </w:rPr>
        <w:t xml:space="preserve"> de julio de 1892</w:t>
      </w:r>
      <w:r>
        <w:t>, por la que “</w:t>
      </w:r>
      <w:r w:rsidR="00043DFE">
        <w:t xml:space="preserve">se acepta la propuesta para la apertura de una senda de </w:t>
      </w:r>
      <w:proofErr w:type="spellStart"/>
      <w:r w:rsidR="00043DFE">
        <w:t>Mol</w:t>
      </w:r>
      <w:r>
        <w:t>eto</w:t>
      </w:r>
      <w:proofErr w:type="spellEnd"/>
      <w:r>
        <w:t>" que "termine en Marca-mayo, por la falda Occidental de las Serranías</w:t>
      </w:r>
      <w:r w:rsidR="00043DFE">
        <w:t xml:space="preserve"> que delimita</w:t>
      </w:r>
      <w:r>
        <w:t xml:space="preserve"> aquél departamento</w:t>
      </w:r>
      <w:r w:rsidR="00043DFE">
        <w:t>"</w:t>
      </w:r>
    </w:p>
    <w:p w:rsidR="001165F2" w:rsidRDefault="00043DFE" w:rsidP="00043DFE">
      <w:pPr>
        <w:jc w:val="both"/>
      </w:pPr>
      <w:r>
        <w:t xml:space="preserve"> </w:t>
      </w:r>
      <w:r w:rsidRPr="001165F2">
        <w:rPr>
          <w:b/>
        </w:rPr>
        <w:t>La Resolución de 8 de marzo de 1893</w:t>
      </w:r>
      <w:r>
        <w:t xml:space="preserve">, convalida el Auto </w:t>
      </w:r>
      <w:proofErr w:type="spellStart"/>
      <w:r>
        <w:t>prefectural</w:t>
      </w:r>
      <w:proofErr w:type="spellEnd"/>
      <w:r>
        <w:t xml:space="preserve"> (del </w:t>
      </w:r>
      <w:r w:rsidR="001165F2">
        <w:t>Beni)</w:t>
      </w:r>
      <w:r>
        <w:t xml:space="preserve"> de 03/11/1892, que d</w:t>
      </w:r>
      <w:r w:rsidR="001165F2">
        <w:t>a</w:t>
      </w:r>
      <w:r>
        <w:t xml:space="preserve"> por concluida l</w:t>
      </w:r>
      <w:r w:rsidR="001165F2">
        <w:t xml:space="preserve">a senda de San Ignacio de </w:t>
      </w:r>
      <w:proofErr w:type="spellStart"/>
      <w:r w:rsidR="001165F2">
        <w:t>Moleto</w:t>
      </w:r>
      <w:proofErr w:type="spellEnd"/>
      <w:r>
        <w:t>, con 61 leguas de dista</w:t>
      </w:r>
      <w:r w:rsidR="001165F2">
        <w:t xml:space="preserve">ncia, construida por don Juan B. </w:t>
      </w:r>
      <w:proofErr w:type="spellStart"/>
      <w:r w:rsidR="001165F2">
        <w:t>Eguez</w:t>
      </w:r>
      <w:proofErr w:type="spellEnd"/>
      <w:r>
        <w:t xml:space="preserve">, con fondos del presupuesto departamental. </w:t>
      </w:r>
    </w:p>
    <w:p w:rsidR="001165F2" w:rsidRDefault="001165F2" w:rsidP="00043DFE">
      <w:pPr>
        <w:jc w:val="both"/>
      </w:pPr>
      <w:r>
        <w:t>En el siglo XX,</w:t>
      </w:r>
      <w:r w:rsidR="00043DFE">
        <w:t xml:space="preserve"> se </w:t>
      </w:r>
      <w:r>
        <w:t>intentó</w:t>
      </w:r>
      <w:r w:rsidR="00043DFE">
        <w:t xml:space="preserve"> construir (1916) un camino de Cochabamba </w:t>
      </w:r>
      <w:r>
        <w:t xml:space="preserve">a Trinidad por la ruta de </w:t>
      </w:r>
      <w:proofErr w:type="spellStart"/>
      <w:r>
        <w:t>Corani</w:t>
      </w:r>
      <w:proofErr w:type="spellEnd"/>
      <w:r>
        <w:t>, "en la que los ingenieros de Simón I. Patiño</w:t>
      </w:r>
      <w:r w:rsidR="00043DFE">
        <w:t xml:space="preserve"> practicaron sus estudios para </w:t>
      </w:r>
      <w:r>
        <w:t xml:space="preserve">construir un ferrocarril al rio </w:t>
      </w:r>
      <w:proofErr w:type="spellStart"/>
      <w:r>
        <w:t>Mam</w:t>
      </w:r>
      <w:r w:rsidR="00043DFE">
        <w:t>oré</w:t>
      </w:r>
      <w:proofErr w:type="spellEnd"/>
      <w:r w:rsidR="00043DFE">
        <w:t>". Lo</w:t>
      </w:r>
      <w:r>
        <w:t>s representantes benianos, cochabambinos y cruceños aunaron esfuerzos</w:t>
      </w:r>
      <w:r w:rsidR="00043DFE">
        <w:t xml:space="preserve"> para la construcci</w:t>
      </w:r>
      <w:r>
        <w:t>ón del camino. De la parte beniana se abri</w:t>
      </w:r>
      <w:r w:rsidR="00043DFE">
        <w:t>ó una senda desde San Lorenzo has</w:t>
      </w:r>
      <w:r>
        <w:t xml:space="preserve">ta el Alto </w:t>
      </w:r>
      <w:proofErr w:type="spellStart"/>
      <w:r>
        <w:t>Sécure</w:t>
      </w:r>
      <w:proofErr w:type="spellEnd"/>
      <w:r>
        <w:t xml:space="preserve">, Provincia </w:t>
      </w:r>
      <w:proofErr w:type="spellStart"/>
      <w:r>
        <w:t>Mox</w:t>
      </w:r>
      <w:r w:rsidR="00043DFE">
        <w:t>os</w:t>
      </w:r>
      <w:proofErr w:type="spellEnd"/>
      <w:r w:rsidR="00043DFE">
        <w:t xml:space="preserve">. </w:t>
      </w:r>
    </w:p>
    <w:p w:rsidR="00043DFE" w:rsidRDefault="00043DFE" w:rsidP="00043DFE">
      <w:pPr>
        <w:jc w:val="both"/>
      </w:pPr>
      <w:r>
        <w:t xml:space="preserve">En pleno auge gomero, por </w:t>
      </w:r>
      <w:r w:rsidRPr="007B7290">
        <w:rPr>
          <w:b/>
        </w:rPr>
        <w:t>R. S. de 10 de junio de 1924</w:t>
      </w:r>
      <w:r>
        <w:t xml:space="preserve">, se acepta "la </w:t>
      </w:r>
      <w:r w:rsidR="007B7290">
        <w:t>propuesta...para el tra</w:t>
      </w:r>
      <w:r w:rsidR="00313E01">
        <w:t>bajo de un camino entre San Borja del Beni</w:t>
      </w:r>
      <w:r>
        <w:t xml:space="preserve"> </w:t>
      </w:r>
      <w:r w:rsidR="00313E01">
        <w:t xml:space="preserve">con </w:t>
      </w:r>
      <w:proofErr w:type="spellStart"/>
      <w:r w:rsidR="00313E01">
        <w:t>I</w:t>
      </w:r>
      <w:r>
        <w:t>nquisivi</w:t>
      </w:r>
      <w:proofErr w:type="spellEnd"/>
      <w:r>
        <w:t xml:space="preserve"> de La Paz y Ayopaya de Cochabamba" </w:t>
      </w:r>
    </w:p>
    <w:p w:rsidR="00043DFE" w:rsidRDefault="00043DFE" w:rsidP="00043DFE">
      <w:pPr>
        <w:jc w:val="both"/>
      </w:pPr>
      <w:r>
        <w:t xml:space="preserve">Alternativamente, el </w:t>
      </w:r>
      <w:r w:rsidRPr="00313E01">
        <w:rPr>
          <w:b/>
        </w:rPr>
        <w:t>Decreto Supremo de 12 de diciembre de 1929</w:t>
      </w:r>
      <w:r>
        <w:t xml:space="preserve">, retoma el interés por le </w:t>
      </w:r>
      <w:r w:rsidR="00313E01">
        <w:t>vertebración</w:t>
      </w:r>
      <w:r>
        <w:t xml:space="preserve"> nacional para lo que</w:t>
      </w:r>
      <w:r w:rsidR="00313E01">
        <w:t xml:space="preserve"> dispone, en atención al proyecto de</w:t>
      </w:r>
      <w:r>
        <w:t xml:space="preserve"> ley planteado por las re</w:t>
      </w:r>
      <w:r w:rsidR="00313E01">
        <w:t>presentaciones de Cochabamba y e</w:t>
      </w:r>
      <w:r>
        <w:t xml:space="preserve">l Beni "para la construcción del FF.CC. Cochabamba - Beni, por </w:t>
      </w:r>
      <w:r w:rsidR="00313E01">
        <w:t>vía</w:t>
      </w:r>
      <w:r>
        <w:t xml:space="preserve"> Todos Santos, en cuyo trabajo está interesado el país para establecer franca y fácil comunicació</w:t>
      </w:r>
      <w:r w:rsidR="00313E01">
        <w:t>n con el departamento del Beni</w:t>
      </w:r>
      <w:r>
        <w:t xml:space="preserve">" </w:t>
      </w:r>
    </w:p>
    <w:p w:rsidR="00313E01" w:rsidRDefault="00043DFE" w:rsidP="00043DFE">
      <w:pPr>
        <w:jc w:val="both"/>
      </w:pPr>
      <w:r>
        <w:t>En 1932, el iniciars</w:t>
      </w:r>
      <w:r w:rsidR="00313E01">
        <w:t>e la Guerra del Chaco, aún no se</w:t>
      </w:r>
      <w:r>
        <w:t xml:space="preserve"> contaba con una vía expedita para la movilización del contingente beniano que, aunque tarde, llega con grandes sacrificios y da un vuelco total a las acciones en los </w:t>
      </w:r>
      <w:r w:rsidR="00313E01">
        <w:t>campos de batalla y, com</w:t>
      </w:r>
      <w:r>
        <w:t>o efectos colateral</w:t>
      </w:r>
      <w:r w:rsidR="00313E01">
        <w:t>, se</w:t>
      </w:r>
      <w:r>
        <w:t xml:space="preserve"> abandonan estos proyectos</w:t>
      </w:r>
      <w:r w:rsidR="00313E01">
        <w:t>.</w:t>
      </w:r>
    </w:p>
    <w:p w:rsidR="00043DFE" w:rsidRDefault="00043DFE" w:rsidP="00043DFE">
      <w:pPr>
        <w:jc w:val="both"/>
      </w:pPr>
      <w:r>
        <w:t xml:space="preserve">Recién, por </w:t>
      </w:r>
      <w:r w:rsidRPr="00313E01">
        <w:rPr>
          <w:b/>
        </w:rPr>
        <w:t>Ley de 8 de noviembre de 1944</w:t>
      </w:r>
      <w:r>
        <w:t xml:space="preserve">, se declaran CAMINOS NACIONALES, los que unen al Beni con Santa Cruz por la ruta "Yungas — Totora — Cochabamba", a un puerto navegable sobre el río </w:t>
      </w:r>
      <w:proofErr w:type="spellStart"/>
      <w:r>
        <w:t>lchilo</w:t>
      </w:r>
      <w:proofErr w:type="spellEnd"/>
      <w:r>
        <w:t xml:space="preserve">. </w:t>
      </w:r>
    </w:p>
    <w:p w:rsidR="00313E01" w:rsidRDefault="00043DFE" w:rsidP="00043DFE">
      <w:pPr>
        <w:jc w:val="both"/>
      </w:pPr>
      <w:r>
        <w:t>No obstante, poco o nada</w:t>
      </w:r>
      <w:r w:rsidR="00313E01">
        <w:t xml:space="preserve"> </w:t>
      </w:r>
      <w:r>
        <w:t>se hace. En la "Marcha al O</w:t>
      </w:r>
      <w:r w:rsidR="00313E01">
        <w:t>riente" decretada por e</w:t>
      </w:r>
      <w:r>
        <w:t xml:space="preserve">l Gobierno de la Revolución Nacional, la integración del Beni al </w:t>
      </w:r>
      <w:r w:rsidR="00313E01">
        <w:t>país</w:t>
      </w:r>
      <w:r>
        <w:t xml:space="preserve"> pasa a segundo plano</w:t>
      </w:r>
      <w:r w:rsidR="00313E01">
        <w:t>.</w:t>
      </w:r>
    </w:p>
    <w:p w:rsidR="00313E01" w:rsidRDefault="00043DFE" w:rsidP="00043DFE">
      <w:pPr>
        <w:jc w:val="both"/>
      </w:pPr>
      <w:r>
        <w:t>Al crearse el Comité Cívico del Beso, en 1967, se plantea la necesidad de construir la ruta Trinidad- Cochabamba y se inician los trabajos, lográndose abrir un tramo desde San Ignacio hasta Mo</w:t>
      </w:r>
      <w:r w:rsidR="00313E01">
        <w:t>nte Grande, alrededor de 200 km</w:t>
      </w:r>
      <w:r>
        <w:t xml:space="preserve">. </w:t>
      </w:r>
    </w:p>
    <w:p w:rsidR="00043DFE" w:rsidRDefault="00043DFE" w:rsidP="00043DFE">
      <w:pPr>
        <w:jc w:val="both"/>
      </w:pPr>
      <w:r>
        <w:t>En lo</w:t>
      </w:r>
      <w:r w:rsidR="00313E01">
        <w:t xml:space="preserve">s ellos 70, durante el </w:t>
      </w:r>
      <w:proofErr w:type="spellStart"/>
      <w:r w:rsidR="00313E01">
        <w:t>Banzerato</w:t>
      </w:r>
      <w:proofErr w:type="spellEnd"/>
      <w:r>
        <w:t>, siendo Ministro de Tra</w:t>
      </w:r>
      <w:r w:rsidR="00313E01">
        <w:t>n</w:t>
      </w:r>
      <w:r>
        <w:t>sporte y Comunicaciones, Ambrosio García Rivera (1973), se tomó la decisión de seguir</w:t>
      </w:r>
      <w:r w:rsidR="00313E01">
        <w:t xml:space="preserve"> le ruta San Ignacio — San Borja</w:t>
      </w:r>
      <w:r>
        <w:t xml:space="preserve"> — La Paz, por lo que se abandonan las obras de construcción del tramo hacia Villa </w:t>
      </w:r>
      <w:proofErr w:type="spellStart"/>
      <w:r>
        <w:t>Tunari</w:t>
      </w:r>
      <w:proofErr w:type="spellEnd"/>
      <w:r>
        <w:t xml:space="preserve">. </w:t>
      </w:r>
    </w:p>
    <w:p w:rsidR="001E7C58" w:rsidRDefault="00043DFE" w:rsidP="00043DFE">
      <w:pPr>
        <w:jc w:val="both"/>
      </w:pPr>
      <w:r>
        <w:t xml:space="preserve">Contribuye a esta decisión la arremetida de </w:t>
      </w:r>
      <w:r w:rsidR="00313E01">
        <w:t>Cochabamba</w:t>
      </w:r>
      <w:r>
        <w:t>,</w:t>
      </w:r>
      <w:r w:rsidR="00313E01">
        <w:t xml:space="preserve"> pretendiendo anexarse gran parte</w:t>
      </w:r>
      <w:r>
        <w:t xml:space="preserve"> de</w:t>
      </w:r>
      <w:r w:rsidR="00313E01">
        <w:t xml:space="preserve"> territorio Beniano</w:t>
      </w:r>
      <w:r>
        <w:t>.</w:t>
      </w:r>
    </w:p>
    <w:p w:rsidR="00043DFE" w:rsidRDefault="00043DFE" w:rsidP="00043DFE">
      <w:pPr>
        <w:jc w:val="both"/>
      </w:pPr>
    </w:p>
    <w:p w:rsidR="00043DFE" w:rsidRDefault="00043DFE" w:rsidP="00043DFE">
      <w:pPr>
        <w:jc w:val="both"/>
      </w:pPr>
    </w:p>
    <w:p w:rsidR="00043DFE" w:rsidRDefault="00043DFE" w:rsidP="00043DFE">
      <w:pPr>
        <w:jc w:val="both"/>
      </w:pPr>
    </w:p>
    <w:p w:rsidR="00043DFE" w:rsidRDefault="00043DFE" w:rsidP="00043DFE">
      <w:pPr>
        <w:jc w:val="both"/>
      </w:pPr>
    </w:p>
    <w:p w:rsidR="00681E9A" w:rsidRDefault="00043DFE" w:rsidP="00043DFE">
      <w:pPr>
        <w:jc w:val="both"/>
      </w:pPr>
      <w:r>
        <w:t>A</w:t>
      </w:r>
      <w:r w:rsidR="00681E9A">
        <w:t xml:space="preserve"> esto se </w:t>
      </w:r>
      <w:r>
        <w:t>suma el inicio de o</w:t>
      </w:r>
      <w:r w:rsidR="00681E9A">
        <w:t>bras de la carretera Santa Cruz</w:t>
      </w:r>
      <w:r>
        <w:t xml:space="preserve"> </w:t>
      </w:r>
      <w:r w:rsidR="00681E9A">
        <w:t>–</w:t>
      </w:r>
      <w:r>
        <w:t xml:space="preserve"> </w:t>
      </w:r>
      <w:r w:rsidR="00681E9A">
        <w:t>Trinidad, hoy asfaltada.</w:t>
      </w:r>
    </w:p>
    <w:p w:rsidR="00D26A79" w:rsidRDefault="00681E9A" w:rsidP="00043DFE">
      <w:pPr>
        <w:jc w:val="both"/>
      </w:pPr>
      <w:r>
        <w:t>Al</w:t>
      </w:r>
      <w:r w:rsidR="00043DFE">
        <w:t xml:space="preserve"> reinstaurarse la democracia en el </w:t>
      </w:r>
      <w:r>
        <w:t>país, vuelve</w:t>
      </w:r>
      <w:r w:rsidR="00043DFE">
        <w:t xml:space="preserve"> </w:t>
      </w:r>
      <w:r w:rsidR="00D26A79">
        <w:t>a considerarse de interés nacional la</w:t>
      </w:r>
      <w:r w:rsidR="00043DFE">
        <w:t xml:space="preserve"> </w:t>
      </w:r>
      <w:r w:rsidR="00D26A79">
        <w:t>vertebración</w:t>
      </w:r>
      <w:r w:rsidR="00043DFE">
        <w:t xml:space="preserve"> Caminera Beni </w:t>
      </w:r>
      <w:r w:rsidR="00D26A79">
        <w:t>–</w:t>
      </w:r>
      <w:r w:rsidR="00043DFE">
        <w:t xml:space="preserve"> Cochabamba</w:t>
      </w:r>
      <w:r w:rsidR="00D26A79">
        <w:t>:</w:t>
      </w:r>
      <w:r w:rsidR="00043DFE">
        <w:t xml:space="preserve"> </w:t>
      </w:r>
      <w:r w:rsidR="00043DFE" w:rsidRPr="00D26A79">
        <w:rPr>
          <w:b/>
        </w:rPr>
        <w:t>Por Ley N. 676, de 7 de diciembre de 1984</w:t>
      </w:r>
      <w:r w:rsidR="00D26A79">
        <w:t>, "Se declara de prio</w:t>
      </w:r>
      <w:r w:rsidR="00043DFE">
        <w:t>r</w:t>
      </w:r>
      <w:r w:rsidR="00D26A79">
        <w:t>i</w:t>
      </w:r>
      <w:r w:rsidR="00043DFE">
        <w:t xml:space="preserve">dad y </w:t>
      </w:r>
      <w:r w:rsidR="00D26A79">
        <w:t xml:space="preserve">urgencia nacional </w:t>
      </w:r>
      <w:r w:rsidR="00043DFE">
        <w:t xml:space="preserve">la </w:t>
      </w:r>
      <w:r w:rsidR="00D26A79">
        <w:t>construcción del camino Cochabamba – Trinidad” y se constituye "un Comité impulsor</w:t>
      </w:r>
      <w:r w:rsidR="00043DFE">
        <w:t xml:space="preserve"> para la ejecució</w:t>
      </w:r>
      <w:r w:rsidR="00D26A79">
        <w:t>n del proyecto" (Artículo I</w:t>
      </w:r>
      <w:r w:rsidR="00043DFE">
        <w:t>). En su "</w:t>
      </w:r>
      <w:r w:rsidR="00D26A79">
        <w:t>Artículo</w:t>
      </w:r>
      <w:r w:rsidR="00043DFE">
        <w:t xml:space="preserve"> 4</w:t>
      </w:r>
      <w:bookmarkStart w:id="0" w:name="_GoBack"/>
      <w:bookmarkEnd w:id="0"/>
      <w:r w:rsidR="005C2BA8">
        <w:t>°.</w:t>
      </w:r>
      <w:r w:rsidR="00043DFE">
        <w:t xml:space="preserve">- </w:t>
      </w:r>
      <w:r w:rsidR="00D26A79">
        <w:t>Autorizase al poder ejecutivo</w:t>
      </w:r>
      <w:r w:rsidR="00043DFE">
        <w:t xml:space="preserve"> gestionar los créditos interno</w:t>
      </w:r>
      <w:r w:rsidR="00D26A79">
        <w:t>s para la ejecución de las obras referidas</w:t>
      </w:r>
      <w:r w:rsidR="00043DFE">
        <w:t xml:space="preserve"> a este proyecto" Puede decirse que esta Ley N° 6</w:t>
      </w:r>
      <w:r w:rsidR="00D26A79">
        <w:t>76</w:t>
      </w:r>
      <w:r w:rsidR="00043DFE">
        <w:t>, es la base del Decreto Supremo</w:t>
      </w:r>
      <w:r w:rsidR="00D26A79">
        <w:t xml:space="preserve"> 26996.</w:t>
      </w:r>
    </w:p>
    <w:p w:rsidR="00043DFE" w:rsidRDefault="00043DFE" w:rsidP="00043DFE">
      <w:pPr>
        <w:jc w:val="both"/>
      </w:pPr>
      <w:r w:rsidRPr="00D26A79">
        <w:rPr>
          <w:b/>
        </w:rPr>
        <w:t xml:space="preserve">La Ley </w:t>
      </w:r>
      <w:r w:rsidR="00D26A79" w:rsidRPr="00D26A79">
        <w:rPr>
          <w:b/>
        </w:rPr>
        <w:t>Nª</w:t>
      </w:r>
      <w:r w:rsidRPr="00D26A79">
        <w:rPr>
          <w:b/>
        </w:rPr>
        <w:t xml:space="preserve"> 717</w:t>
      </w:r>
      <w:r w:rsidR="00D26A79" w:rsidRPr="00D26A79">
        <w:rPr>
          <w:b/>
        </w:rPr>
        <w:t>,</w:t>
      </w:r>
      <w:r w:rsidRPr="00D26A79">
        <w:rPr>
          <w:b/>
        </w:rPr>
        <w:t xml:space="preserve"> de 15 de febrero de 1985</w:t>
      </w:r>
      <w:r>
        <w:t xml:space="preserve">, en su </w:t>
      </w:r>
      <w:r w:rsidR="00D26A79">
        <w:t>artículo</w:t>
      </w:r>
      <w:r>
        <w:t xml:space="preserve"> </w:t>
      </w:r>
      <w:r w:rsidR="00D26A79">
        <w:t>único, determina que "Las obras</w:t>
      </w:r>
      <w:r>
        <w:t xml:space="preserve"> camineras destinadas a vincular el departamento del</w:t>
      </w:r>
      <w:r w:rsidR="00D26A79">
        <w:t xml:space="preserve"> Beni con otros de la Republica, </w:t>
      </w:r>
      <w:r>
        <w:t>obligato</w:t>
      </w:r>
      <w:r w:rsidR="00D26A79">
        <w:t>ri</w:t>
      </w:r>
      <w:r>
        <w:t>amente deben construirse, simultáneamen</w:t>
      </w:r>
      <w:r w:rsidR="00D26A79">
        <w:t>te, desde ambas puntas de camino</w:t>
      </w:r>
      <w:r>
        <w:t>, cualquiera sea la fase de su ejecución, es decir</w:t>
      </w:r>
      <w:r w:rsidR="00D26A79">
        <w:t xml:space="preserve">, ya sea </w:t>
      </w:r>
      <w:proofErr w:type="spellStart"/>
      <w:r w:rsidR="00D26A79">
        <w:t>terraplena</w:t>
      </w:r>
      <w:r>
        <w:t>m</w:t>
      </w:r>
      <w:r w:rsidR="00D26A79">
        <w:t>i</w:t>
      </w:r>
      <w:r>
        <w:t>ento</w:t>
      </w:r>
      <w:proofErr w:type="spellEnd"/>
      <w:r>
        <w:t>, ripiado</w:t>
      </w:r>
      <w:r w:rsidR="00D26A79">
        <w:t>, asfaltado y</w:t>
      </w:r>
      <w:r>
        <w:t xml:space="preserve"> otras". </w:t>
      </w:r>
    </w:p>
    <w:p w:rsidR="006B63D0" w:rsidRDefault="00043DFE" w:rsidP="00043DFE">
      <w:pPr>
        <w:jc w:val="both"/>
      </w:pPr>
      <w:r>
        <w:t xml:space="preserve">Por otra parte, los Comité </w:t>
      </w:r>
      <w:r w:rsidR="00D26A79">
        <w:t>Cívicos</w:t>
      </w:r>
      <w:r>
        <w:t xml:space="preserve"> </w:t>
      </w:r>
      <w:r w:rsidR="00D26A79">
        <w:t>de ambos departamentos, en diver</w:t>
      </w:r>
      <w:r>
        <w:t xml:space="preserve">sas </w:t>
      </w:r>
      <w:r w:rsidR="00D26A79">
        <w:t xml:space="preserve">oportunidades </w:t>
      </w:r>
      <w:r>
        <w:t xml:space="preserve">deciden realizar acciones conjuntas para la </w:t>
      </w:r>
      <w:r w:rsidR="00D26A79">
        <w:t>concepción</w:t>
      </w:r>
      <w:r>
        <w:t xml:space="preserve"> de esta anhelada rata de </w:t>
      </w:r>
      <w:r w:rsidR="00D26A79">
        <w:t>integración</w:t>
      </w:r>
      <w:r>
        <w:t xml:space="preserve"> nacional, </w:t>
      </w:r>
      <w:r w:rsidR="00D26A79">
        <w:t>así</w:t>
      </w:r>
      <w:r>
        <w:t xml:space="preserve"> se consigue la dictación del Decreto </w:t>
      </w:r>
      <w:r w:rsidRPr="00D26A79">
        <w:rPr>
          <w:b/>
        </w:rPr>
        <w:t>Supremo 26996</w:t>
      </w:r>
      <w:r>
        <w:t xml:space="preserve">, del 17 de abril de 2003, cuyo objetivo es complementar la red de carreteras del país, incorporando a la misma "el tramo comprendido entre las localidades de Villa </w:t>
      </w:r>
      <w:proofErr w:type="spellStart"/>
      <w:r>
        <w:t>Tunari</w:t>
      </w:r>
      <w:proofErr w:type="spellEnd"/>
      <w:r>
        <w:t xml:space="preserve"> </w:t>
      </w:r>
      <w:r w:rsidR="00D26A79">
        <w:t xml:space="preserve">y </w:t>
      </w:r>
      <w:r>
        <w:t>S</w:t>
      </w:r>
      <w:r w:rsidR="00D26A79">
        <w:t xml:space="preserve">an Ignacio de </w:t>
      </w:r>
      <w:proofErr w:type="spellStart"/>
      <w:r w:rsidR="00D26A79">
        <w:t>Moxos</w:t>
      </w:r>
      <w:proofErr w:type="spellEnd"/>
      <w:r w:rsidR="00D26A79">
        <w:t xml:space="preserve">" y </w:t>
      </w:r>
      <w:r>
        <w:t>que determina claramente</w:t>
      </w:r>
      <w:r w:rsidR="00D26A79">
        <w:t>: "Articulo 3 .- El Servicio Nacional de camin</w:t>
      </w:r>
      <w:r>
        <w:t xml:space="preserve">os, asume la responsabilidad del nuevo tramo en todos los aspectos relacionados a la planificación, programación, estudio y diseño referido a la </w:t>
      </w:r>
      <w:r w:rsidR="006B63D0">
        <w:t>construcción</w:t>
      </w:r>
      <w:r>
        <w:t xml:space="preserve">, </w:t>
      </w:r>
      <w:r w:rsidR="006B63D0">
        <w:t>conservación,</w:t>
      </w:r>
      <w:r>
        <w:t xml:space="preserve"> mantenimiento, mejoramiento y reha</w:t>
      </w:r>
      <w:r w:rsidR="006B63D0">
        <w:t>bilitación sobre el mismo”</w:t>
      </w:r>
    </w:p>
    <w:p w:rsidR="00043DFE" w:rsidRDefault="00043DFE" w:rsidP="00043DFE">
      <w:pPr>
        <w:jc w:val="both"/>
      </w:pPr>
      <w:r>
        <w:t xml:space="preserve">En consecuencia, la </w:t>
      </w:r>
      <w:r w:rsidR="006B63D0">
        <w:t xml:space="preserve">construcción del tramo caminero San Ignacio — Villa </w:t>
      </w:r>
      <w:proofErr w:type="spellStart"/>
      <w:r w:rsidR="006B63D0">
        <w:t>Tunari</w:t>
      </w:r>
      <w:proofErr w:type="spellEnd"/>
      <w:r w:rsidR="006B63D0">
        <w:t>, en virtud de las tres normas precitadas, y sus antecedentes históricos —jurídico</w:t>
      </w:r>
      <w:r>
        <w:t xml:space="preserve">, es una obra de interés nacional que contribuirá grandemente a la vertebración, no solamente de dos regiones complementarias, sino del </w:t>
      </w:r>
      <w:r w:rsidR="006B63D0">
        <w:t>país</w:t>
      </w:r>
      <w:r>
        <w:t xml:space="preserve"> como un todo, cuyo financiamiento corresponde al Estado Boliviano.</w:t>
      </w:r>
    </w:p>
    <w:sectPr w:rsidR="00043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69"/>
    <w:rsid w:val="00043DFE"/>
    <w:rsid w:val="001165F2"/>
    <w:rsid w:val="001E7C58"/>
    <w:rsid w:val="00313E01"/>
    <w:rsid w:val="005C2BA8"/>
    <w:rsid w:val="00681E9A"/>
    <w:rsid w:val="006B63D0"/>
    <w:rsid w:val="007B7290"/>
    <w:rsid w:val="00C94369"/>
    <w:rsid w:val="00D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2E3BB1-2C99-49C5-91FA-D37C717C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HISITA</dc:creator>
  <cp:keywords/>
  <dc:description/>
  <cp:lastModifiedBy>HISITA</cp:lastModifiedBy>
  <cp:revision>6</cp:revision>
  <dcterms:created xsi:type="dcterms:W3CDTF">2017-08-05T14:47:00Z</dcterms:created>
  <dcterms:modified xsi:type="dcterms:W3CDTF">2017-08-05T15:30:00Z</dcterms:modified>
</cp:coreProperties>
</file>