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Accepts user input, creates clicking noise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Word Cards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words and pictures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 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Aligns buttons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Side Walls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Raises top face, provides angle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Velcro Strips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Attaches card to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Keyboard Switches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Raises button after press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 Housing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Holds buttons on top of keyboard switches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Screws and Nuts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Holds together button housing, connects button housing to top face, connects top face and side walls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76900" cy="488896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9400" y="81475"/>
                          <a:ext cx="5676900" cy="4888969"/>
                          <a:chOff x="139400" y="81475"/>
                          <a:chExt cx="5689175" cy="48969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44275" y="1602000"/>
                            <a:ext cx="6903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Hand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509475" y="1510050"/>
                            <a:ext cx="964200" cy="61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Presses Button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834575" y="1802100"/>
                            <a:ext cx="1674900" cy="1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73675" y="1817850"/>
                            <a:ext cx="832200" cy="1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4305750" y="1631400"/>
                            <a:ext cx="6192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Hand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44175" y="86250"/>
                            <a:ext cx="690300" cy="61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Word Card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138925" y="86250"/>
                            <a:ext cx="1168800" cy="61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Sees Word Card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834475" y="394050"/>
                            <a:ext cx="304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612175" y="86250"/>
                            <a:ext cx="771600" cy="61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Selects Button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307725" y="394050"/>
                            <a:ext cx="304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991675" y="701850"/>
                            <a:ext cx="6300" cy="80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405075" y="3291150"/>
                            <a:ext cx="1232100" cy="831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Compressed Switches Raise Button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991575" y="2125650"/>
                            <a:ext cx="29700" cy="116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4565225" y="4358025"/>
                            <a:ext cx="832200" cy="61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Audible Click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637175" y="3706800"/>
                            <a:ext cx="928200" cy="95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4463600" y="2354250"/>
                            <a:ext cx="1360200" cy="831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Sense of Touch for Button Press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637175" y="2769900"/>
                            <a:ext cx="826500" cy="93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37175" y="3706800"/>
                            <a:ext cx="1227300" cy="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4864475" y="3509000"/>
                            <a:ext cx="6903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Visual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76900" cy="488896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6900" cy="488896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