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Naziia Raitova – Work Journal</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Milestone 1 </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December 19th, 2023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3"/>
        </w:numPr>
        <w:ind w:left="720" w:hanging="360"/>
        <w:rPr>
          <w:b w:val="1"/>
        </w:rPr>
      </w:pPr>
      <w:r w:rsidDel="00000000" w:rsidR="00000000" w:rsidRPr="00000000">
        <w:rPr>
          <w:rtl w:val="0"/>
        </w:rPr>
        <w:t xml:space="preserve">Collaborated with the team during scheduled class sessions, established communication channels, and determined the meeting schedule.</w:t>
      </w:r>
      <w:r w:rsidDel="00000000" w:rsidR="00000000" w:rsidRPr="00000000">
        <w:rPr>
          <w:rtl w:val="0"/>
        </w:rPr>
      </w:r>
    </w:p>
    <w:p w:rsidR="00000000" w:rsidDel="00000000" w:rsidP="00000000" w:rsidRDefault="00000000" w:rsidRPr="00000000" w14:paraId="00000008">
      <w:pPr>
        <w:rPr>
          <w:color w:val="333333"/>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December 21st, 2023 (~2 h)</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Created the instruction set using Excel.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 checked what kind of instructions we need and drafted the core instruction format with six different types. We also brainstormed on how to address issues such as including larger immediates and branches.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Brainstormed to discuss and refine the register concepts.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 made a list of registers and created a memory map, allocating space for text, data, and any special addresses required by our design.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Added pages 1 - 3.</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Bdr>
          <w:right w:color="auto" w:space="5" w:sz="0" w:val="none"/>
        </w:pBdr>
        <w:spacing w:after="480" w:before="240" w:lineRule="auto"/>
        <w:rPr>
          <w:color w:val="333333"/>
        </w:rPr>
      </w:pPr>
      <w:r w:rsidDel="00000000" w:rsidR="00000000" w:rsidRPr="00000000">
        <w:rPr>
          <w:b w:val="1"/>
          <w:color w:val="333333"/>
          <w:rtl w:val="0"/>
        </w:rPr>
        <w:t xml:space="preserve">December 28th, 2023 (~1 h)</w:t>
      </w:r>
      <w:r w:rsidDel="00000000" w:rsidR="00000000" w:rsidRPr="00000000">
        <w:rPr>
          <w:rtl w:val="0"/>
        </w:rPr>
      </w:r>
    </w:p>
    <w:p w:rsidR="00000000" w:rsidDel="00000000" w:rsidP="00000000" w:rsidRDefault="00000000" w:rsidRPr="00000000" w14:paraId="00000012">
      <w:pPr>
        <w:numPr>
          <w:ilvl w:val="0"/>
          <w:numId w:val="2"/>
        </w:numPr>
        <w:pBdr>
          <w:right w:color="auto" w:space="5" w:sz="0" w:val="none"/>
        </w:pBdr>
        <w:spacing w:after="0" w:afterAutospacing="0" w:before="240" w:lineRule="auto"/>
        <w:ind w:left="720" w:hanging="360"/>
        <w:rPr>
          <w:color w:val="333333"/>
        </w:rPr>
      </w:pPr>
      <w:r w:rsidDel="00000000" w:rsidR="00000000" w:rsidRPr="00000000">
        <w:rPr>
          <w:color w:val="333333"/>
          <w:rtl w:val="0"/>
        </w:rPr>
        <w:t xml:space="preserve">Met with Luke via Teams. Luke and I wrote the Euclidean Algorithm in the google doc (+ comments). </w:t>
      </w:r>
    </w:p>
    <w:p w:rsidR="00000000" w:rsidDel="00000000" w:rsidP="00000000" w:rsidRDefault="00000000" w:rsidRPr="00000000" w14:paraId="00000013">
      <w:pPr>
        <w:numPr>
          <w:ilvl w:val="0"/>
          <w:numId w:val="2"/>
        </w:numPr>
        <w:pBdr>
          <w:right w:color="auto" w:space="5" w:sz="0" w:val="none"/>
        </w:pBdr>
        <w:spacing w:after="0" w:afterAutospacing="0" w:before="0" w:beforeAutospacing="0" w:lineRule="auto"/>
        <w:ind w:left="720" w:hanging="360"/>
        <w:rPr>
          <w:color w:val="333333"/>
        </w:rPr>
      </w:pPr>
      <w:r w:rsidDel="00000000" w:rsidR="00000000" w:rsidRPr="00000000">
        <w:rPr>
          <w:color w:val="333333"/>
          <w:rtl w:val="0"/>
        </w:rPr>
        <w:t xml:space="preserve">Luke and I went through the instruction set one more time to make sure we have everything we need. </w:t>
      </w:r>
    </w:p>
    <w:p w:rsidR="00000000" w:rsidDel="00000000" w:rsidP="00000000" w:rsidRDefault="00000000" w:rsidRPr="00000000" w14:paraId="00000014">
      <w:pPr>
        <w:numPr>
          <w:ilvl w:val="0"/>
          <w:numId w:val="2"/>
        </w:numPr>
        <w:pBdr>
          <w:right w:color="auto" w:space="5" w:sz="0" w:val="none"/>
        </w:pBdr>
        <w:spacing w:after="0" w:afterAutospacing="0" w:before="0" w:beforeAutospacing="0" w:lineRule="auto"/>
        <w:ind w:left="720" w:hanging="360"/>
        <w:rPr>
          <w:color w:val="333333"/>
        </w:rPr>
      </w:pPr>
      <w:r w:rsidDel="00000000" w:rsidR="00000000" w:rsidRPr="00000000">
        <w:rPr>
          <w:color w:val="333333"/>
          <w:rtl w:val="0"/>
        </w:rPr>
        <w:t xml:space="preserve">Added a few new instructions to make it work. Made some changes in the google doc.</w:t>
      </w:r>
    </w:p>
    <w:p w:rsidR="00000000" w:rsidDel="00000000" w:rsidP="00000000" w:rsidRDefault="00000000" w:rsidRPr="00000000" w14:paraId="00000015">
      <w:pPr>
        <w:numPr>
          <w:ilvl w:val="0"/>
          <w:numId w:val="2"/>
        </w:numPr>
        <w:pBdr>
          <w:right w:color="auto" w:space="5" w:sz="0" w:val="none"/>
        </w:pBdr>
        <w:spacing w:after="480" w:before="0" w:beforeAutospacing="0" w:lineRule="auto"/>
        <w:ind w:left="720" w:hanging="360"/>
        <w:rPr>
          <w:color w:val="333333"/>
        </w:rPr>
      </w:pPr>
      <w:r w:rsidDel="00000000" w:rsidR="00000000" w:rsidRPr="00000000">
        <w:rPr>
          <w:color w:val="333333"/>
          <w:rtl w:val="0"/>
        </w:rPr>
        <w:t xml:space="preserve">Added pages 5 - 9.</w:t>
      </w:r>
    </w:p>
    <w:p w:rsidR="00000000" w:rsidDel="00000000" w:rsidP="00000000" w:rsidRDefault="00000000" w:rsidRPr="00000000" w14:paraId="00000016">
      <w:pPr>
        <w:pBdr>
          <w:right w:color="auto" w:space="5" w:sz="0" w:val="none"/>
        </w:pBdr>
        <w:spacing w:after="480" w:before="240" w:lineRule="auto"/>
        <w:rPr>
          <w:b w:val="1"/>
          <w:color w:val="333333"/>
        </w:rPr>
      </w:pPr>
      <w:r w:rsidDel="00000000" w:rsidR="00000000" w:rsidRPr="00000000">
        <w:rPr>
          <w:b w:val="1"/>
          <w:color w:val="333333"/>
          <w:rtl w:val="0"/>
        </w:rPr>
        <w:t xml:space="preserve">January 9th, 2024 (~2.5 h)</w:t>
      </w:r>
    </w:p>
    <w:p w:rsidR="00000000" w:rsidDel="00000000" w:rsidP="00000000" w:rsidRDefault="00000000" w:rsidRPr="00000000" w14:paraId="00000017">
      <w:pPr>
        <w:numPr>
          <w:ilvl w:val="0"/>
          <w:numId w:val="2"/>
        </w:numPr>
        <w:pBdr>
          <w:right w:color="auto" w:space="5" w:sz="0" w:val="none"/>
        </w:pBdr>
        <w:spacing w:after="0" w:afterAutospacing="0" w:before="240" w:lineRule="auto"/>
        <w:ind w:left="720" w:hanging="360"/>
        <w:rPr>
          <w:color w:val="333333"/>
        </w:rPr>
      </w:pPr>
      <w:r w:rsidDel="00000000" w:rsidR="00000000" w:rsidRPr="00000000">
        <w:rPr>
          <w:color w:val="333333"/>
          <w:rtl w:val="0"/>
        </w:rPr>
        <w:t xml:space="preserve">We went through our Euclid’s Algorithm assembly code to make sure we have everything right.</w:t>
      </w:r>
    </w:p>
    <w:p w:rsidR="00000000" w:rsidDel="00000000" w:rsidP="00000000" w:rsidRDefault="00000000" w:rsidRPr="00000000" w14:paraId="00000018">
      <w:pPr>
        <w:numPr>
          <w:ilvl w:val="0"/>
          <w:numId w:val="2"/>
        </w:numPr>
        <w:pBdr>
          <w:right w:color="auto" w:space="5" w:sz="0" w:val="none"/>
        </w:pBdr>
        <w:spacing w:after="0" w:afterAutospacing="0" w:before="0" w:beforeAutospacing="0" w:lineRule="auto"/>
        <w:ind w:left="720" w:hanging="360"/>
        <w:rPr>
          <w:color w:val="333333"/>
        </w:rPr>
      </w:pPr>
      <w:r w:rsidDel="00000000" w:rsidR="00000000" w:rsidRPr="00000000">
        <w:rPr>
          <w:color w:val="333333"/>
          <w:rtl w:val="0"/>
        </w:rPr>
        <w:t xml:space="preserve">I wrote the fragments in C and assembly code (+ comments). </w:t>
      </w:r>
    </w:p>
    <w:p w:rsidR="00000000" w:rsidDel="00000000" w:rsidP="00000000" w:rsidRDefault="00000000" w:rsidRPr="00000000" w14:paraId="00000019">
      <w:pPr>
        <w:numPr>
          <w:ilvl w:val="0"/>
          <w:numId w:val="2"/>
        </w:numPr>
        <w:pBdr>
          <w:right w:color="auto" w:space="5" w:sz="0" w:val="none"/>
        </w:pBdr>
        <w:spacing w:after="0" w:afterAutospacing="0" w:before="0" w:beforeAutospacing="0" w:lineRule="auto"/>
        <w:ind w:left="720" w:hanging="360"/>
        <w:rPr>
          <w:color w:val="333333"/>
        </w:rPr>
      </w:pPr>
      <w:r w:rsidDel="00000000" w:rsidR="00000000" w:rsidRPr="00000000">
        <w:rPr>
          <w:color w:val="333333"/>
          <w:rtl w:val="0"/>
        </w:rPr>
        <w:t xml:space="preserve">We then translated our assembly programs to the machine code, including 'relprime' and the fragments. Addresses and a machine code column were added to the Excel sheet. </w:t>
      </w:r>
    </w:p>
    <w:p w:rsidR="00000000" w:rsidDel="00000000" w:rsidP="00000000" w:rsidRDefault="00000000" w:rsidRPr="00000000" w14:paraId="0000001A">
      <w:pPr>
        <w:numPr>
          <w:ilvl w:val="0"/>
          <w:numId w:val="2"/>
        </w:numPr>
        <w:pBdr>
          <w:right w:color="auto" w:space="5" w:sz="0" w:val="none"/>
        </w:pBdr>
        <w:spacing w:after="0" w:afterAutospacing="0" w:before="0" w:beforeAutospacing="0" w:lineRule="auto"/>
        <w:ind w:left="720" w:hanging="360"/>
        <w:rPr>
          <w:color w:val="333333"/>
        </w:rPr>
      </w:pPr>
      <w:r w:rsidDel="00000000" w:rsidR="00000000" w:rsidRPr="00000000">
        <w:rPr>
          <w:color w:val="333333"/>
          <w:rtl w:val="0"/>
        </w:rPr>
        <w:t xml:space="preserve">I focused on translating the 'gcd,' 'gcd_loop,' and a portion of the 'relPrime' functions. </w:t>
      </w:r>
    </w:p>
    <w:p w:rsidR="00000000" w:rsidDel="00000000" w:rsidP="00000000" w:rsidRDefault="00000000" w:rsidRPr="00000000" w14:paraId="0000001B">
      <w:pPr>
        <w:numPr>
          <w:ilvl w:val="0"/>
          <w:numId w:val="2"/>
        </w:numPr>
        <w:pBdr>
          <w:right w:color="auto" w:space="5" w:sz="0" w:val="none"/>
        </w:pBdr>
        <w:spacing w:after="0" w:afterAutospacing="0" w:before="0" w:beforeAutospacing="0" w:lineRule="auto"/>
        <w:ind w:left="720" w:hanging="360"/>
        <w:rPr>
          <w:color w:val="333333"/>
        </w:rPr>
      </w:pPr>
      <w:r w:rsidDel="00000000" w:rsidR="00000000" w:rsidRPr="00000000">
        <w:rPr>
          <w:color w:val="333333"/>
          <w:rtl w:val="0"/>
        </w:rPr>
        <w:t xml:space="preserve">Tulsi, Luke, and I collaborated on translating the fragments' code into machine code.</w:t>
      </w:r>
    </w:p>
    <w:p w:rsidR="00000000" w:rsidDel="00000000" w:rsidP="00000000" w:rsidRDefault="00000000" w:rsidRPr="00000000" w14:paraId="0000001C">
      <w:pPr>
        <w:numPr>
          <w:ilvl w:val="0"/>
          <w:numId w:val="2"/>
        </w:numPr>
        <w:pBdr>
          <w:right w:color="auto" w:space="5" w:sz="0" w:val="none"/>
        </w:pBdr>
        <w:spacing w:after="480" w:before="0" w:beforeAutospacing="0" w:lineRule="auto"/>
        <w:ind w:left="720" w:hanging="360"/>
        <w:rPr>
          <w:color w:val="333333"/>
        </w:rPr>
      </w:pPr>
      <w:r w:rsidDel="00000000" w:rsidR="00000000" w:rsidRPr="00000000">
        <w:rPr>
          <w:color w:val="333333"/>
          <w:rtl w:val="0"/>
        </w:rPr>
        <w:t xml:space="preserve">Added pages 9 - 11.</w:t>
      </w:r>
      <w:r w:rsidDel="00000000" w:rsidR="00000000" w:rsidRPr="00000000">
        <w:rPr>
          <w:rtl w:val="0"/>
        </w:rPr>
      </w:r>
    </w:p>
    <w:p w:rsidR="00000000" w:rsidDel="00000000" w:rsidP="00000000" w:rsidRDefault="00000000" w:rsidRPr="00000000" w14:paraId="0000001D">
      <w:pPr>
        <w:pBdr>
          <w:right w:color="auto" w:space="5" w:sz="0" w:val="none"/>
        </w:pBdr>
        <w:spacing w:after="480" w:before="240" w:lineRule="auto"/>
        <w:rPr>
          <w:b w:val="1"/>
          <w:color w:val="333333"/>
        </w:rPr>
      </w:pPr>
      <w:r w:rsidDel="00000000" w:rsidR="00000000" w:rsidRPr="00000000">
        <w:rPr>
          <w:rtl w:val="0"/>
        </w:rPr>
      </w:r>
    </w:p>
    <w:p w:rsidR="00000000" w:rsidDel="00000000" w:rsidP="00000000" w:rsidRDefault="00000000" w:rsidRPr="00000000" w14:paraId="0000001E">
      <w:pPr>
        <w:pBdr>
          <w:right w:color="auto" w:space="5" w:sz="0" w:val="none"/>
        </w:pBdr>
        <w:spacing w:after="480" w:before="240" w:lineRule="auto"/>
        <w:rPr>
          <w:color w:val="333333"/>
        </w:rPr>
      </w:pPr>
      <w:r w:rsidDel="00000000" w:rsidR="00000000" w:rsidRPr="00000000">
        <w:rPr>
          <w:rtl w:val="0"/>
        </w:rPr>
      </w:r>
    </w:p>
    <w:p w:rsidR="00000000" w:rsidDel="00000000" w:rsidP="00000000" w:rsidRDefault="00000000" w:rsidRPr="00000000" w14:paraId="0000001F">
      <w:pPr>
        <w:pBdr>
          <w:right w:color="auto" w:space="5" w:sz="0" w:val="none"/>
        </w:pBdr>
        <w:spacing w:after="480" w:before="240" w:lineRule="auto"/>
        <w:rPr>
          <w:color w:val="333333"/>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