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Note: Complete and full testing of this software was not completed due to time restraints, as a result unexpected issues could occur if the instructions are not followed. Additionally, due to a lack of complete testing, inaccurate results may be generated, therefore a healthy skepticism of the results caution may be a good idea.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These instructions assume you are using spectroscopy.py on Ubuntu (Linux).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all of the following files to the same folder.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sure you have installed the following software: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3.8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Command: sudo apt-get install python3.8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module: scipy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Command: pip install scipy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module: numpy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Command: pip install numpy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Upload a protein prospector tsv file to the folder where spectroscopy.py is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Command: python3.8 spectroscopy.py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the protein prospector tsv file name (Note: the file’s name will likely end with “.txt”)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a peptide sequence or the default peptide sequence will be used, “*DAEFRHDSGYEVHHQK*”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files that will be generated: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fragment-intensities-[current_date].csv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​​processed-fragment-intensities-[current_date].csv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color-script-[current_date].txt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