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59015" w14:textId="15A1FCED" w:rsidR="00D0017C" w:rsidRDefault="00607A62" w:rsidP="00D0017C">
      <w:pPr>
        <w:pStyle w:val="Heading1"/>
      </w:pPr>
      <w:bookmarkStart w:id="0" w:name="_Hlk128982742"/>
      <w:bookmarkEnd w:id="0"/>
      <w:r>
        <w:t>Background</w:t>
      </w:r>
    </w:p>
    <w:p w14:paraId="7D26EEEB" w14:textId="08AFD9FC" w:rsidR="00E447FE" w:rsidRPr="00E447FE" w:rsidRDefault="00E92278" w:rsidP="00673FD4">
      <w:pPr>
        <w:ind w:left="720"/>
      </w:pPr>
      <w:r>
        <w:t xml:space="preserve">Magnetorquers are electromagnetic magnets that utilize the magnetic field of the earth to perform 3-axis rotation in space. </w:t>
      </w:r>
      <w:r w:rsidR="00C278D5">
        <w:t xml:space="preserve">Its low cost and </w:t>
      </w:r>
      <w:r w:rsidR="00BC52DD">
        <w:t xml:space="preserve">simple structure </w:t>
      </w:r>
      <w:r w:rsidR="00D838C0">
        <w:t>make</w:t>
      </w:r>
      <w:r w:rsidR="00BC52DD">
        <w:t xml:space="preserve"> it a perfect actuator for a 1U CubeSat. </w:t>
      </w:r>
      <w:r w:rsidR="00C1490C">
        <w:t xml:space="preserve">Its an important component because it </w:t>
      </w:r>
      <w:r w:rsidR="00B76EC5">
        <w:t xml:space="preserve">plays a key role in the detumbling system of the nanosatellite once it is launched to space. It </w:t>
      </w:r>
      <w:r w:rsidR="00FB1ABB">
        <w:t>makes it so the CubeSat is stable</w:t>
      </w:r>
      <w:r w:rsidR="00A22779">
        <w:t xml:space="preserve"> where it has low vibration</w:t>
      </w:r>
      <w:r w:rsidR="00FB1ABB">
        <w:t xml:space="preserve"> and doesn’t stray away from </w:t>
      </w:r>
      <w:r w:rsidR="00A22779">
        <w:t xml:space="preserve">its orbit. </w:t>
      </w:r>
      <w:r w:rsidR="0007770B">
        <w:t xml:space="preserve">It is also responsible for rotating the </w:t>
      </w:r>
      <w:r w:rsidR="00673FD4">
        <w:t xml:space="preserve">nanosatellite on its desired orientation in space. </w:t>
      </w:r>
    </w:p>
    <w:p w14:paraId="08993B0E" w14:textId="5417DBBA" w:rsidR="004301FB" w:rsidRPr="00682CB1" w:rsidRDefault="00263F1A" w:rsidP="00682CB1">
      <w:pPr>
        <w:pStyle w:val="Heading1"/>
      </w:pPr>
      <w:r w:rsidRPr="00682CB1">
        <w:t>Types of Magnetorquers</w:t>
      </w:r>
    </w:p>
    <w:p w14:paraId="3690C968" w14:textId="61AEC3C5" w:rsidR="00000000" w:rsidRDefault="008F0F85" w:rsidP="004301FB">
      <w:pPr>
        <w:ind w:firstLine="720"/>
      </w:pPr>
      <w:r>
        <w:t xml:space="preserve">There are </w:t>
      </w:r>
      <w:r w:rsidR="007B3217">
        <w:t>three</w:t>
      </w:r>
      <w:r>
        <w:t xml:space="preserve"> types of magnetorquers: </w:t>
      </w:r>
      <w:r w:rsidR="007B3217">
        <w:t xml:space="preserve">embedded coil, </w:t>
      </w:r>
      <w:r>
        <w:t>air core torquer and torquer</w:t>
      </w:r>
      <w:r w:rsidR="007B3217">
        <w:t>od magnetorquers</w:t>
      </w:r>
      <w:r>
        <w:t xml:space="preserve">. The following table shows some comparison of </w:t>
      </w:r>
      <w:r w:rsidR="007B3217">
        <w:t>an air core torquer and a torquerod</w:t>
      </w:r>
      <w:r>
        <w:t xml:space="preserve"> and their </w:t>
      </w:r>
      <w:r w:rsidR="00703588">
        <w:t>limitations</w:t>
      </w:r>
      <w:r>
        <w:t>.</w:t>
      </w:r>
      <w:r w:rsidR="007B3217">
        <w:t xml:space="preserve"> An embedded coil is not included because </w:t>
      </w:r>
      <w:r w:rsidR="00220B4D">
        <w:t>it requires large amount of power, which is not suitable for a nanosatellite.</w:t>
      </w:r>
    </w:p>
    <w:tbl>
      <w:tblPr>
        <w:tblStyle w:val="GridTable1Light"/>
        <w:tblW w:w="0" w:type="auto"/>
        <w:tblLook w:val="04A0" w:firstRow="1" w:lastRow="0" w:firstColumn="1" w:lastColumn="0" w:noHBand="0" w:noVBand="1"/>
      </w:tblPr>
      <w:tblGrid>
        <w:gridCol w:w="1743"/>
        <w:gridCol w:w="3679"/>
        <w:gridCol w:w="3928"/>
      </w:tblGrid>
      <w:tr w:rsidR="0045643F" w14:paraId="2C21D1EE" w14:textId="77777777" w:rsidTr="00CA00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3" w:type="dxa"/>
          </w:tcPr>
          <w:p w14:paraId="2044E325" w14:textId="77777777" w:rsidR="0045643F" w:rsidRDefault="0045643F" w:rsidP="00B87F80">
            <w:pPr>
              <w:jc w:val="center"/>
            </w:pPr>
          </w:p>
        </w:tc>
        <w:tc>
          <w:tcPr>
            <w:tcW w:w="3679" w:type="dxa"/>
            <w:vAlign w:val="center"/>
          </w:tcPr>
          <w:p w14:paraId="72FEDE37" w14:textId="2B02AA1D" w:rsidR="0045643F" w:rsidRDefault="0045643F" w:rsidP="00B87F80">
            <w:pPr>
              <w:jc w:val="center"/>
              <w:cnfStyle w:val="100000000000" w:firstRow="1" w:lastRow="0" w:firstColumn="0" w:lastColumn="0" w:oddVBand="0" w:evenVBand="0" w:oddHBand="0" w:evenHBand="0" w:firstRowFirstColumn="0" w:firstRowLastColumn="0" w:lastRowFirstColumn="0" w:lastRowLastColumn="0"/>
            </w:pPr>
            <w:r>
              <w:t>Air Core Torquer</w:t>
            </w:r>
          </w:p>
        </w:tc>
        <w:tc>
          <w:tcPr>
            <w:tcW w:w="3928" w:type="dxa"/>
            <w:vAlign w:val="center"/>
          </w:tcPr>
          <w:p w14:paraId="369FD101" w14:textId="246EBB3F" w:rsidR="0045643F" w:rsidRDefault="00917575" w:rsidP="00B87F80">
            <w:pPr>
              <w:jc w:val="center"/>
              <w:cnfStyle w:val="100000000000" w:firstRow="1" w:lastRow="0" w:firstColumn="0" w:lastColumn="0" w:oddVBand="0" w:evenVBand="0" w:oddHBand="0" w:evenHBand="0" w:firstRowFirstColumn="0" w:firstRowLastColumn="0" w:lastRowFirstColumn="0" w:lastRowLastColumn="0"/>
            </w:pPr>
            <w:r>
              <w:t>Torque</w:t>
            </w:r>
            <w:r w:rsidR="0063315D">
              <w:t>rod</w:t>
            </w:r>
            <w:r w:rsidR="00B47263">
              <w:t xml:space="preserve"> Magnetorquer</w:t>
            </w:r>
          </w:p>
        </w:tc>
      </w:tr>
      <w:tr w:rsidR="0045643F" w14:paraId="758173CE" w14:textId="77777777" w:rsidTr="00CA006B">
        <w:tc>
          <w:tcPr>
            <w:cnfStyle w:val="001000000000" w:firstRow="0" w:lastRow="0" w:firstColumn="1" w:lastColumn="0" w:oddVBand="0" w:evenVBand="0" w:oddHBand="0" w:evenHBand="0" w:firstRowFirstColumn="0" w:firstRowLastColumn="0" w:lastRowFirstColumn="0" w:lastRowLastColumn="0"/>
            <w:tcW w:w="1743" w:type="dxa"/>
            <w:vAlign w:val="center"/>
          </w:tcPr>
          <w:p w14:paraId="34C02966" w14:textId="7E4B5925" w:rsidR="0045643F" w:rsidRPr="0045643F" w:rsidRDefault="0045643F" w:rsidP="0045643F">
            <w:pPr>
              <w:rPr>
                <w:rFonts w:cstheme="minorHAnsi"/>
                <w:b w:val="0"/>
                <w:bCs w:val="0"/>
              </w:rPr>
            </w:pPr>
            <w:r w:rsidRPr="0045643F">
              <w:rPr>
                <w:rFonts w:cstheme="minorHAnsi"/>
                <w:b w:val="0"/>
                <w:bCs w:val="0"/>
              </w:rPr>
              <w:t xml:space="preserve">1. </w:t>
            </w:r>
            <w:r w:rsidR="00D0726C">
              <w:rPr>
                <w:rFonts w:cstheme="minorHAnsi"/>
                <w:b w:val="0"/>
                <w:bCs w:val="0"/>
              </w:rPr>
              <w:t>Volume</w:t>
            </w:r>
          </w:p>
        </w:tc>
        <w:tc>
          <w:tcPr>
            <w:tcW w:w="3679" w:type="dxa"/>
          </w:tcPr>
          <w:p w14:paraId="287F64A4" w14:textId="28DB4C2B" w:rsidR="0045643F" w:rsidRPr="0045643F" w:rsidRDefault="0045643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Takes up greater space because it would require greater number of turns and area to obtain desired dipole moment.</w:t>
            </w:r>
          </w:p>
        </w:tc>
        <w:tc>
          <w:tcPr>
            <w:tcW w:w="3928" w:type="dxa"/>
          </w:tcPr>
          <w:p w14:paraId="3A449E80" w14:textId="398E377B" w:rsidR="0045643F" w:rsidRPr="0045643F" w:rsidRDefault="0045643F">
            <w:pPr>
              <w:cnfStyle w:val="000000000000" w:firstRow="0" w:lastRow="0" w:firstColumn="0" w:lastColumn="0" w:oddVBand="0" w:evenVBand="0" w:oddHBand="0" w:evenHBand="0" w:firstRowFirstColumn="0" w:firstRowLastColumn="0" w:lastRowFirstColumn="0" w:lastRowLastColumn="0"/>
              <w:rPr>
                <w:rFonts w:cstheme="minorHAnsi"/>
              </w:rPr>
            </w:pPr>
            <w:r w:rsidRPr="0045643F">
              <w:rPr>
                <w:rFonts w:cstheme="minorHAnsi"/>
              </w:rPr>
              <w:t>Takes up lower space. Adding a metal core increases the dipole moment 300 times which means less current, area, and number of turns needed.</w:t>
            </w:r>
          </w:p>
        </w:tc>
      </w:tr>
      <w:tr w:rsidR="0045643F" w14:paraId="366319FA" w14:textId="77777777" w:rsidTr="00CA006B">
        <w:tc>
          <w:tcPr>
            <w:cnfStyle w:val="001000000000" w:firstRow="0" w:lastRow="0" w:firstColumn="1" w:lastColumn="0" w:oddVBand="0" w:evenVBand="0" w:oddHBand="0" w:evenHBand="0" w:firstRowFirstColumn="0" w:firstRowLastColumn="0" w:lastRowFirstColumn="0" w:lastRowLastColumn="0"/>
            <w:tcW w:w="1743" w:type="dxa"/>
            <w:vAlign w:val="center"/>
          </w:tcPr>
          <w:p w14:paraId="7E70F233" w14:textId="79F3BD46" w:rsidR="0045643F" w:rsidRPr="0045643F" w:rsidRDefault="0045643F" w:rsidP="0045643F">
            <w:pPr>
              <w:rPr>
                <w:rFonts w:cstheme="minorHAnsi"/>
                <w:b w:val="0"/>
                <w:bCs w:val="0"/>
              </w:rPr>
            </w:pPr>
            <w:r>
              <w:rPr>
                <w:rFonts w:cstheme="minorHAnsi"/>
                <w:b w:val="0"/>
                <w:bCs w:val="0"/>
              </w:rPr>
              <w:t>2. Mass</w:t>
            </w:r>
          </w:p>
        </w:tc>
        <w:tc>
          <w:tcPr>
            <w:tcW w:w="3679" w:type="dxa"/>
          </w:tcPr>
          <w:p w14:paraId="0244A7D7" w14:textId="11EC4ACC" w:rsidR="0045643F" w:rsidRPr="0045643F" w:rsidRDefault="007626A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Requires less mass due to absence of metal rod</w:t>
            </w:r>
            <w:r w:rsidR="007B18AF">
              <w:rPr>
                <w:rFonts w:cstheme="minorHAnsi"/>
              </w:rPr>
              <w:t xml:space="preserve">. Can go to </w:t>
            </w:r>
          </w:p>
        </w:tc>
        <w:tc>
          <w:tcPr>
            <w:tcW w:w="3928" w:type="dxa"/>
          </w:tcPr>
          <w:p w14:paraId="1EE79C47" w14:textId="6E5E4B6E" w:rsidR="0045643F" w:rsidRPr="0045643F" w:rsidRDefault="007626A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More mass since</w:t>
            </w:r>
            <w:r w:rsidR="00805D61">
              <w:rPr>
                <w:rFonts w:cstheme="minorHAnsi"/>
              </w:rPr>
              <w:t xml:space="preserve"> a</w:t>
            </w:r>
            <w:r>
              <w:rPr>
                <w:rFonts w:cstheme="minorHAnsi"/>
              </w:rPr>
              <w:t xml:space="preserve"> metal rod is relatively heavier than copper wire</w:t>
            </w:r>
            <w:r w:rsidR="007B18AF">
              <w:rPr>
                <w:rFonts w:cstheme="minorHAnsi"/>
              </w:rPr>
              <w:t>. Some products can go up to 30g for 1U CubeSat</w:t>
            </w:r>
          </w:p>
        </w:tc>
      </w:tr>
      <w:tr w:rsidR="0045643F" w14:paraId="544D1DD2" w14:textId="77777777" w:rsidTr="00CA006B">
        <w:tc>
          <w:tcPr>
            <w:cnfStyle w:val="001000000000" w:firstRow="0" w:lastRow="0" w:firstColumn="1" w:lastColumn="0" w:oddVBand="0" w:evenVBand="0" w:oddHBand="0" w:evenHBand="0" w:firstRowFirstColumn="0" w:firstRowLastColumn="0" w:lastRowFirstColumn="0" w:lastRowLastColumn="0"/>
            <w:tcW w:w="1743" w:type="dxa"/>
            <w:vAlign w:val="center"/>
          </w:tcPr>
          <w:p w14:paraId="3A584219" w14:textId="3BA8C4A3" w:rsidR="0045643F" w:rsidRPr="0045643F" w:rsidRDefault="0045643F" w:rsidP="0045643F">
            <w:pPr>
              <w:rPr>
                <w:rFonts w:cstheme="minorHAnsi"/>
                <w:b w:val="0"/>
                <w:bCs w:val="0"/>
              </w:rPr>
            </w:pPr>
            <w:r>
              <w:rPr>
                <w:rFonts w:cstheme="minorHAnsi"/>
                <w:b w:val="0"/>
                <w:bCs w:val="0"/>
              </w:rPr>
              <w:t>3. Power</w:t>
            </w:r>
          </w:p>
        </w:tc>
        <w:tc>
          <w:tcPr>
            <w:tcW w:w="3679" w:type="dxa"/>
          </w:tcPr>
          <w:p w14:paraId="12E84F8F" w14:textId="0BE82C52" w:rsidR="0045643F" w:rsidRPr="0045643F" w:rsidRDefault="007626A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Requires more power since</w:t>
            </w:r>
            <w:r w:rsidR="00805D61">
              <w:rPr>
                <w:rFonts w:cstheme="minorHAnsi"/>
              </w:rPr>
              <w:t xml:space="preserve"> there is</w:t>
            </w:r>
            <w:r>
              <w:rPr>
                <w:rFonts w:cstheme="minorHAnsi"/>
              </w:rPr>
              <w:t xml:space="preserve"> no metal to amplify m</w:t>
            </w:r>
            <w:r w:rsidR="00E81B79">
              <w:rPr>
                <w:rFonts w:cstheme="minorHAnsi"/>
              </w:rPr>
              <w:t>ag</w:t>
            </w:r>
            <w:r w:rsidR="008A04E1">
              <w:rPr>
                <w:rFonts w:cstheme="minorHAnsi"/>
              </w:rPr>
              <w:t>netic dipole</w:t>
            </w:r>
            <w:r>
              <w:rPr>
                <w:rFonts w:cstheme="minorHAnsi"/>
              </w:rPr>
              <w:t xml:space="preserve">. </w:t>
            </w:r>
          </w:p>
        </w:tc>
        <w:tc>
          <w:tcPr>
            <w:tcW w:w="3928" w:type="dxa"/>
          </w:tcPr>
          <w:p w14:paraId="7540DC37" w14:textId="689F6FED" w:rsidR="0045643F" w:rsidRPr="0045643F" w:rsidRDefault="007626A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Less power</w:t>
            </w:r>
            <w:r w:rsidR="00F23BBC">
              <w:rPr>
                <w:rFonts w:cstheme="minorHAnsi"/>
              </w:rPr>
              <w:t xml:space="preserve">. Metal core contributes significantly to </w:t>
            </w:r>
            <w:r w:rsidR="00703588">
              <w:rPr>
                <w:rFonts w:cstheme="minorHAnsi"/>
              </w:rPr>
              <w:t xml:space="preserve">the </w:t>
            </w:r>
            <w:r w:rsidR="00F23BBC">
              <w:rPr>
                <w:rFonts w:cstheme="minorHAnsi"/>
              </w:rPr>
              <w:t>magnetic dipole.</w:t>
            </w:r>
          </w:p>
        </w:tc>
      </w:tr>
      <w:tr w:rsidR="0045643F" w14:paraId="79BDE8D7" w14:textId="77777777" w:rsidTr="00CA006B">
        <w:tc>
          <w:tcPr>
            <w:cnfStyle w:val="001000000000" w:firstRow="0" w:lastRow="0" w:firstColumn="1" w:lastColumn="0" w:oddVBand="0" w:evenVBand="0" w:oddHBand="0" w:evenHBand="0" w:firstRowFirstColumn="0" w:firstRowLastColumn="0" w:lastRowFirstColumn="0" w:lastRowLastColumn="0"/>
            <w:tcW w:w="1743" w:type="dxa"/>
            <w:vAlign w:val="center"/>
          </w:tcPr>
          <w:p w14:paraId="1982FF4D" w14:textId="7228943B" w:rsidR="0045643F" w:rsidRPr="0045643F" w:rsidRDefault="0045643F" w:rsidP="0045643F">
            <w:pPr>
              <w:rPr>
                <w:rFonts w:cstheme="minorHAnsi"/>
                <w:b w:val="0"/>
                <w:bCs w:val="0"/>
              </w:rPr>
            </w:pPr>
            <w:r>
              <w:rPr>
                <w:rFonts w:cstheme="minorHAnsi"/>
                <w:b w:val="0"/>
                <w:bCs w:val="0"/>
              </w:rPr>
              <w:t xml:space="preserve">4. </w:t>
            </w:r>
            <w:r w:rsidR="00F23BBC">
              <w:rPr>
                <w:rFonts w:cstheme="minorHAnsi"/>
                <w:b w:val="0"/>
                <w:bCs w:val="0"/>
              </w:rPr>
              <w:t>Demagnetization time</w:t>
            </w:r>
          </w:p>
        </w:tc>
        <w:tc>
          <w:tcPr>
            <w:tcW w:w="3679" w:type="dxa"/>
          </w:tcPr>
          <w:p w14:paraId="2D7DD43C" w14:textId="64A53751" w:rsidR="0045643F" w:rsidRPr="0045643F" w:rsidRDefault="00553B1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Requires less time to demagnetize</w:t>
            </w:r>
          </w:p>
        </w:tc>
        <w:tc>
          <w:tcPr>
            <w:tcW w:w="3928" w:type="dxa"/>
          </w:tcPr>
          <w:p w14:paraId="4F43DE8F" w14:textId="1FA6D3CD" w:rsidR="0045643F" w:rsidRPr="0045643F" w:rsidRDefault="00553B1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Requires more time but it can be lessened depending on material. Soft ferromagnetic materials are preferable.</w:t>
            </w:r>
          </w:p>
        </w:tc>
      </w:tr>
      <w:tr w:rsidR="002E1BAE" w14:paraId="71838945" w14:textId="77777777" w:rsidTr="00CA006B">
        <w:tc>
          <w:tcPr>
            <w:cnfStyle w:val="001000000000" w:firstRow="0" w:lastRow="0" w:firstColumn="1" w:lastColumn="0" w:oddVBand="0" w:evenVBand="0" w:oddHBand="0" w:evenHBand="0" w:firstRowFirstColumn="0" w:firstRowLastColumn="0" w:lastRowFirstColumn="0" w:lastRowLastColumn="0"/>
            <w:tcW w:w="1743" w:type="dxa"/>
            <w:vAlign w:val="center"/>
          </w:tcPr>
          <w:p w14:paraId="309CA8D6" w14:textId="57CECAD6" w:rsidR="002E1BAE" w:rsidRPr="002E1BAE" w:rsidRDefault="002E1BAE" w:rsidP="0045643F">
            <w:pPr>
              <w:rPr>
                <w:rFonts w:cstheme="minorHAnsi"/>
                <w:b w:val="0"/>
                <w:bCs w:val="0"/>
              </w:rPr>
            </w:pPr>
            <w:r>
              <w:rPr>
                <w:rFonts w:cstheme="minorHAnsi"/>
                <w:b w:val="0"/>
                <w:bCs w:val="0"/>
              </w:rPr>
              <w:t xml:space="preserve">5. Magnetization </w:t>
            </w:r>
          </w:p>
        </w:tc>
        <w:tc>
          <w:tcPr>
            <w:tcW w:w="3679" w:type="dxa"/>
          </w:tcPr>
          <w:p w14:paraId="0505DF6E" w14:textId="77777777" w:rsidR="002E1BAE" w:rsidRDefault="002E1BAE">
            <w:pPr>
              <w:cnfStyle w:val="000000000000" w:firstRow="0" w:lastRow="0" w:firstColumn="0" w:lastColumn="0" w:oddVBand="0" w:evenVBand="0" w:oddHBand="0" w:evenHBand="0" w:firstRowFirstColumn="0" w:firstRowLastColumn="0" w:lastRowFirstColumn="0" w:lastRowLastColumn="0"/>
              <w:rPr>
                <w:rFonts w:cstheme="minorHAnsi"/>
              </w:rPr>
            </w:pPr>
          </w:p>
        </w:tc>
        <w:tc>
          <w:tcPr>
            <w:tcW w:w="3928" w:type="dxa"/>
          </w:tcPr>
          <w:p w14:paraId="4D592F97" w14:textId="77777777" w:rsidR="002E1BAE" w:rsidRDefault="002E1BAE">
            <w:pPr>
              <w:cnfStyle w:val="000000000000" w:firstRow="0" w:lastRow="0" w:firstColumn="0" w:lastColumn="0" w:oddVBand="0" w:evenVBand="0" w:oddHBand="0" w:evenHBand="0" w:firstRowFirstColumn="0" w:firstRowLastColumn="0" w:lastRowFirstColumn="0" w:lastRowLastColumn="0"/>
              <w:rPr>
                <w:rFonts w:cstheme="minorHAnsi"/>
              </w:rPr>
            </w:pPr>
          </w:p>
        </w:tc>
      </w:tr>
    </w:tbl>
    <w:p w14:paraId="71D22B6E" w14:textId="07D8588A" w:rsidR="008F0F85" w:rsidRDefault="008F0F85"/>
    <w:p w14:paraId="32B7A18C" w14:textId="2A1CAA30" w:rsidR="00161E73" w:rsidRDefault="004D7E88">
      <w:r>
        <w:t>Importance of each characteri</w:t>
      </w:r>
      <w:r w:rsidR="00285B2C">
        <w:t>cs</w:t>
      </w:r>
      <w:r>
        <w:t>:</w:t>
      </w:r>
    </w:p>
    <w:p w14:paraId="60601880" w14:textId="142C176E" w:rsidR="004D7E88" w:rsidRDefault="004D7E88" w:rsidP="004D7E88">
      <w:pPr>
        <w:pStyle w:val="ListParagraph"/>
        <w:numPr>
          <w:ilvl w:val="0"/>
          <w:numId w:val="5"/>
        </w:numPr>
      </w:pPr>
      <w:r>
        <w:t xml:space="preserve">Volume: </w:t>
      </w:r>
      <w:r w:rsidR="0040398C">
        <w:t xml:space="preserve">the cubesat has limited space </w:t>
      </w:r>
      <w:r w:rsidR="00F06D30">
        <w:t>so its better t</w:t>
      </w:r>
      <w:r w:rsidR="00AF2974">
        <w:t>o have lesser volume to maximize its space.</w:t>
      </w:r>
    </w:p>
    <w:p w14:paraId="5A610D49" w14:textId="07BA03CA" w:rsidR="00AF2974" w:rsidRDefault="00AF2974" w:rsidP="004D7E88">
      <w:pPr>
        <w:pStyle w:val="ListParagraph"/>
        <w:numPr>
          <w:ilvl w:val="0"/>
          <w:numId w:val="5"/>
        </w:numPr>
      </w:pPr>
      <w:r>
        <w:t xml:space="preserve">Mass: </w:t>
      </w:r>
      <w:r w:rsidR="00AD4820">
        <w:t>a larger mass makes the cubesat more difficult to rotate so a smaller mass is preferred.</w:t>
      </w:r>
    </w:p>
    <w:p w14:paraId="7D4797CE" w14:textId="4B63C15D" w:rsidR="00AD4820" w:rsidRDefault="00AD4820" w:rsidP="004D7E88">
      <w:pPr>
        <w:pStyle w:val="ListParagraph"/>
        <w:numPr>
          <w:ilvl w:val="0"/>
          <w:numId w:val="5"/>
        </w:numPr>
      </w:pPr>
      <w:r>
        <w:t xml:space="preserve">Power: </w:t>
      </w:r>
      <w:r w:rsidR="00492844">
        <w:t xml:space="preserve">A nanosatellite could only carry small batteries that </w:t>
      </w:r>
      <w:r w:rsidR="00C34FF6">
        <w:t>suppl</w:t>
      </w:r>
      <w:r w:rsidR="00CD2667">
        <w:t>y</w:t>
      </w:r>
      <w:r w:rsidR="00492844">
        <w:t xml:space="preserve"> a </w:t>
      </w:r>
      <w:r w:rsidR="00C34FF6">
        <w:t xml:space="preserve">relatively small amount of </w:t>
      </w:r>
      <w:r w:rsidR="00CD2667">
        <w:t>power,</w:t>
      </w:r>
      <w:r w:rsidR="00C34FF6">
        <w:t xml:space="preserve"> so </w:t>
      </w:r>
      <w:r w:rsidR="00285B2C">
        <w:t>it’s</w:t>
      </w:r>
      <w:r w:rsidR="005F2B94">
        <w:t xml:space="preserve"> preferred to have magnetorquers </w:t>
      </w:r>
      <w:r w:rsidR="00711BCD">
        <w:t xml:space="preserve">consume the least </w:t>
      </w:r>
      <w:r w:rsidR="00F84E2F">
        <w:t>amount of power</w:t>
      </w:r>
      <w:r w:rsidR="005F2B94">
        <w:t xml:space="preserve"> as possible </w:t>
      </w:r>
      <w:r w:rsidR="00F84E2F">
        <w:t>while meeting mass and volume requirements.</w:t>
      </w:r>
    </w:p>
    <w:p w14:paraId="042FE6E2" w14:textId="20190DB8" w:rsidR="00F84E2F" w:rsidRDefault="009C5E6D" w:rsidP="004D7E88">
      <w:pPr>
        <w:pStyle w:val="ListParagraph"/>
        <w:numPr>
          <w:ilvl w:val="0"/>
          <w:numId w:val="5"/>
        </w:numPr>
      </w:pPr>
      <w:r>
        <w:t xml:space="preserve">Demagnetization time: </w:t>
      </w:r>
      <w:r w:rsidR="00B21C23">
        <w:t xml:space="preserve">longer demagnetization time could affect </w:t>
      </w:r>
      <w:r w:rsidR="00C90264">
        <w:t xml:space="preserve">longer </w:t>
      </w:r>
      <w:r w:rsidR="002D390D">
        <w:t xml:space="preserve">detumbling time and </w:t>
      </w:r>
      <w:r w:rsidR="00B523A1">
        <w:t xml:space="preserve">unstable placement of cubesat </w:t>
      </w:r>
      <w:r w:rsidR="004301FB">
        <w:t>on the orbit</w:t>
      </w:r>
      <w:r w:rsidR="0094091A">
        <w:t xml:space="preserve"> so a shorter demagn</w:t>
      </w:r>
      <w:r w:rsidR="005F7E53">
        <w:t>etization time is preferred.</w:t>
      </w:r>
    </w:p>
    <w:p w14:paraId="6FEAA1FC" w14:textId="6ED1C719" w:rsidR="00CA006B" w:rsidRDefault="009745F1">
      <w:r>
        <w:t>Th</w:t>
      </w:r>
      <w:r w:rsidR="00CC155A">
        <w:t>e</w:t>
      </w:r>
      <w:r>
        <w:t xml:space="preserve"> table shows the difference between an air core torquer and metal core torquer </w:t>
      </w:r>
      <w:r w:rsidR="002A0C40">
        <w:t xml:space="preserve">in terms of volume, mass, power, and demagnetization time. </w:t>
      </w:r>
      <w:r w:rsidR="009F5584">
        <w:t>An air core torquer takes up more volume</w:t>
      </w:r>
      <w:r w:rsidR="003647D9">
        <w:t xml:space="preserve"> and consumes more power</w:t>
      </w:r>
      <w:r w:rsidR="009F5584">
        <w:t xml:space="preserve"> than a torque rod</w:t>
      </w:r>
      <w:r w:rsidR="003647D9">
        <w:t xml:space="preserve"> while </w:t>
      </w:r>
      <w:r w:rsidR="00932696">
        <w:t xml:space="preserve">a Torquerod </w:t>
      </w:r>
      <w:r w:rsidR="00092427">
        <w:t xml:space="preserve">takes up more mass and has a longer </w:t>
      </w:r>
      <w:r w:rsidR="00161E73">
        <w:t>demagnetization time than an air core torquer.</w:t>
      </w:r>
    </w:p>
    <w:p w14:paraId="10B2E8AF" w14:textId="7E578DAF" w:rsidR="00263F1A" w:rsidRDefault="00263F1A">
      <w:r>
        <w:lastRenderedPageBreak/>
        <w:t xml:space="preserve">In conclusion, </w:t>
      </w:r>
      <w:r w:rsidR="00B47263">
        <w:t xml:space="preserve">a torque rod </w:t>
      </w:r>
      <w:r w:rsidR="00F31F4E">
        <w:t xml:space="preserve">would be more suitable </w:t>
      </w:r>
      <w:r w:rsidR="00330C26">
        <w:t xml:space="preserve">to use </w:t>
      </w:r>
      <w:r w:rsidR="009050EE">
        <w:t>because of low power and small space a Cubesat provides</w:t>
      </w:r>
      <w:r w:rsidR="00C11C48">
        <w:t>. However</w:t>
      </w:r>
      <w:r w:rsidR="008834CD">
        <w:t xml:space="preserve">, an air core torquer could also be </w:t>
      </w:r>
      <w:r w:rsidR="00E1310E">
        <w:t xml:space="preserve">viable </w:t>
      </w:r>
      <w:r w:rsidR="00176BAE">
        <w:t xml:space="preserve">if </w:t>
      </w:r>
      <w:r w:rsidR="00C11C48">
        <w:t xml:space="preserve">the design has not met </w:t>
      </w:r>
      <w:r w:rsidR="00176BAE">
        <w:t xml:space="preserve">power and volume </w:t>
      </w:r>
      <w:r w:rsidR="00C11C48">
        <w:t>limitations</w:t>
      </w:r>
      <w:r w:rsidR="00176BAE">
        <w:t xml:space="preserve">. </w:t>
      </w:r>
      <w:r w:rsidR="00330C26">
        <w:t xml:space="preserve"> </w:t>
      </w:r>
    </w:p>
    <w:p w14:paraId="0F300C78" w14:textId="6B563B9D" w:rsidR="004C7968" w:rsidRDefault="004C7968" w:rsidP="004C7968">
      <w:pPr>
        <w:pStyle w:val="Heading1"/>
      </w:pPr>
      <w:r>
        <w:t>Design/Orientation</w:t>
      </w:r>
      <w:r w:rsidR="00416852">
        <w:t xml:space="preserve"> &amp; Constraints</w:t>
      </w:r>
    </w:p>
    <w:p w14:paraId="5F50B9F4" w14:textId="72FFBE69" w:rsidR="009D3D9B" w:rsidRDefault="0034458A" w:rsidP="004C7968">
      <w:r>
        <w:t xml:space="preserve">Magnetorquer design for a 3-axis </w:t>
      </w:r>
      <w:r w:rsidR="00987AB5">
        <w:t>rotation</w:t>
      </w:r>
    </w:p>
    <w:p w14:paraId="00C9E5E8" w14:textId="313CDC74" w:rsidR="000A6594" w:rsidRDefault="000A6594" w:rsidP="00464E08">
      <w:pPr>
        <w:ind w:firstLine="720"/>
      </w:pPr>
      <w:r>
        <w:t xml:space="preserve">While </w:t>
      </w:r>
      <w:r w:rsidR="00A67F7C">
        <w:t xml:space="preserve">torquerods are the ideal type of magnetorquer to use, </w:t>
      </w:r>
      <w:r w:rsidR="00464E08">
        <w:t xml:space="preserve">a combination of 2 torquerods and 1  air core </w:t>
      </w:r>
      <w:r w:rsidR="00C63F83">
        <w:t xml:space="preserve">Torquer would be the simplest </w:t>
      </w:r>
      <w:r w:rsidR="00AC4F71">
        <w:t xml:space="preserve">to arrange and configure in the Cubesat. </w:t>
      </w:r>
      <w:r w:rsidR="00445223">
        <w:t xml:space="preserve">Following figures show possible orientation of a 2 torquerod and 1 air core torquer </w:t>
      </w:r>
      <w:r w:rsidR="00E437CC">
        <w:t>combination.</w:t>
      </w:r>
    </w:p>
    <w:tbl>
      <w:tblPr>
        <w:tblStyle w:val="TableGrid"/>
        <w:tblW w:w="0" w:type="auto"/>
        <w:tblLook w:val="04A0" w:firstRow="1" w:lastRow="0" w:firstColumn="1" w:lastColumn="0" w:noHBand="0" w:noVBand="1"/>
      </w:tblPr>
      <w:tblGrid>
        <w:gridCol w:w="3098"/>
        <w:gridCol w:w="3095"/>
        <w:gridCol w:w="3157"/>
      </w:tblGrid>
      <w:tr w:rsidR="00FE75E6" w14:paraId="04CB06E4" w14:textId="77777777" w:rsidTr="00FE75E6">
        <w:tc>
          <w:tcPr>
            <w:tcW w:w="3116" w:type="dxa"/>
          </w:tcPr>
          <w:p w14:paraId="22E405A5" w14:textId="7C14279F" w:rsidR="00FE75E6" w:rsidRDefault="00FE75E6" w:rsidP="00464E08">
            <w:r>
              <w:rPr>
                <w:noProof/>
              </w:rPr>
              <w:drawing>
                <wp:inline distT="0" distB="0" distL="0" distR="0" wp14:anchorId="2C410C01" wp14:editId="567644F9">
                  <wp:extent cx="1544595"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46316" cy="1430342"/>
                          </a:xfrm>
                          <a:prstGeom prst="rect">
                            <a:avLst/>
                          </a:prstGeom>
                          <a:noFill/>
                          <a:ln>
                            <a:noFill/>
                          </a:ln>
                        </pic:spPr>
                      </pic:pic>
                    </a:graphicData>
                  </a:graphic>
                </wp:inline>
              </w:drawing>
            </w:r>
          </w:p>
        </w:tc>
        <w:tc>
          <w:tcPr>
            <w:tcW w:w="3117" w:type="dxa"/>
          </w:tcPr>
          <w:p w14:paraId="20B94337" w14:textId="0712085E" w:rsidR="00FE75E6" w:rsidRDefault="00FE75E6" w:rsidP="00464E08">
            <w:r>
              <w:rPr>
                <w:noProof/>
              </w:rPr>
              <w:drawing>
                <wp:inline distT="0" distB="0" distL="0" distR="0" wp14:anchorId="59D7C016" wp14:editId="44F0DFD6">
                  <wp:extent cx="1463040" cy="1463040"/>
                  <wp:effectExtent l="0" t="0" r="3810" b="0"/>
                  <wp:docPr id="2" name="Picture 2" descr="A picture containing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as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63040" cy="1463040"/>
                          </a:xfrm>
                          <a:prstGeom prst="rect">
                            <a:avLst/>
                          </a:prstGeom>
                          <a:noFill/>
                          <a:ln>
                            <a:noFill/>
                          </a:ln>
                        </pic:spPr>
                      </pic:pic>
                    </a:graphicData>
                  </a:graphic>
                </wp:inline>
              </w:drawing>
            </w:r>
          </w:p>
        </w:tc>
        <w:tc>
          <w:tcPr>
            <w:tcW w:w="3117" w:type="dxa"/>
          </w:tcPr>
          <w:p w14:paraId="7E545843" w14:textId="14968029" w:rsidR="00FE75E6" w:rsidRDefault="00FE75E6" w:rsidP="00464E08">
            <w:r>
              <w:rPr>
                <w:noProof/>
              </w:rPr>
              <w:drawing>
                <wp:inline distT="0" distB="0" distL="0" distR="0" wp14:anchorId="6CBF6E3F" wp14:editId="06F5606D">
                  <wp:extent cx="1868034" cy="1474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0103" cy="1476103"/>
                          </a:xfrm>
                          <a:prstGeom prst="rect">
                            <a:avLst/>
                          </a:prstGeom>
                          <a:noFill/>
                          <a:ln>
                            <a:noFill/>
                          </a:ln>
                        </pic:spPr>
                      </pic:pic>
                    </a:graphicData>
                  </a:graphic>
                </wp:inline>
              </w:drawing>
            </w:r>
          </w:p>
        </w:tc>
      </w:tr>
      <w:tr w:rsidR="00FE75E6" w14:paraId="5AB46AC8" w14:textId="77777777" w:rsidTr="00FE75E6">
        <w:tc>
          <w:tcPr>
            <w:tcW w:w="3116" w:type="dxa"/>
          </w:tcPr>
          <w:p w14:paraId="7BD418BD" w14:textId="146A9EAA" w:rsidR="00FE75E6" w:rsidRDefault="00FE75E6" w:rsidP="00464E08">
            <w:r>
              <w:t>Figure 1</w:t>
            </w:r>
          </w:p>
        </w:tc>
        <w:tc>
          <w:tcPr>
            <w:tcW w:w="3117" w:type="dxa"/>
          </w:tcPr>
          <w:p w14:paraId="12C6088B" w14:textId="60D21E59" w:rsidR="00FE75E6" w:rsidRDefault="00FE75E6" w:rsidP="00464E08">
            <w:r>
              <w:t>Figure 2</w:t>
            </w:r>
          </w:p>
        </w:tc>
        <w:tc>
          <w:tcPr>
            <w:tcW w:w="3117" w:type="dxa"/>
          </w:tcPr>
          <w:p w14:paraId="524275F7" w14:textId="1136C0A1" w:rsidR="00FE75E6" w:rsidRDefault="00FE75E6" w:rsidP="00464E08">
            <w:r>
              <w:t>Figure 3</w:t>
            </w:r>
          </w:p>
        </w:tc>
      </w:tr>
    </w:tbl>
    <w:p w14:paraId="28AC8D54" w14:textId="4EBE8613" w:rsidR="00E437CC" w:rsidRDefault="00E437CC" w:rsidP="00FE75E6"/>
    <w:p w14:paraId="612BAA0D" w14:textId="3CCDFA03" w:rsidR="00A45D05" w:rsidRDefault="005E544D" w:rsidP="00FE75E6">
      <w:r>
        <w:t xml:space="preserve">In designing </w:t>
      </w:r>
      <w:r w:rsidR="008B4D6D">
        <w:t>a magnetorquer, it i</w:t>
      </w:r>
      <w:r w:rsidR="001C4133">
        <w:t>s important to identify</w:t>
      </w:r>
      <w:r w:rsidR="00357FDF">
        <w:t xml:space="preserve"> the mass, volume, power, and magnetic </w:t>
      </w:r>
      <w:r w:rsidR="00C516B8">
        <w:t xml:space="preserve">dipole constraints. </w:t>
      </w:r>
      <w:r w:rsidR="00913C34">
        <w:t>These constraints were made in the assumption th</w:t>
      </w:r>
      <w:r w:rsidR="00364A0B">
        <w:t>at the magnetorquers are arranged like figure 2.</w:t>
      </w:r>
    </w:p>
    <w:p w14:paraId="02B41809" w14:textId="34578DEC" w:rsidR="00A45D05" w:rsidRDefault="00A45D05" w:rsidP="00FE75E6">
      <w:r w:rsidRPr="000B18F0">
        <w:rPr>
          <w:b/>
          <w:bCs/>
        </w:rPr>
        <w:t>Mass</w:t>
      </w:r>
      <w:r>
        <w:t>: &lt;300g</w:t>
      </w:r>
    </w:p>
    <w:p w14:paraId="47E4A973" w14:textId="7F3FA8FA" w:rsidR="00026CD4" w:rsidRDefault="00130DE3" w:rsidP="00FE75E6">
      <w:r>
        <w:t>The total mass constraint for ADCS is &lt;320</w:t>
      </w:r>
      <w:r w:rsidR="00094CF1">
        <w:t xml:space="preserve">g. </w:t>
      </w:r>
      <w:r w:rsidR="00FA4E80">
        <w:t xml:space="preserve">It was assumed that the other ADCS components were </w:t>
      </w:r>
      <w:r w:rsidR="00485D10">
        <w:t xml:space="preserve">&lt;20g and so the total mass for the actuator should be no more than 300g. </w:t>
      </w:r>
      <w:r w:rsidR="00A45D05">
        <w:t xml:space="preserve">Based on </w:t>
      </w:r>
      <w:r w:rsidR="009C4B1D">
        <w:t xml:space="preserve">the mass of </w:t>
      </w:r>
      <w:r w:rsidR="0063626B">
        <w:t xml:space="preserve">air torquers and torque </w:t>
      </w:r>
      <w:r w:rsidR="00A943A8">
        <w:t>rods</w:t>
      </w:r>
      <w:r w:rsidR="0063626B">
        <w:t xml:space="preserve"> from various products, most </w:t>
      </w:r>
      <w:r w:rsidR="0037307F">
        <w:t>products</w:t>
      </w:r>
      <w:r w:rsidR="0063626B">
        <w:t xml:space="preserve"> weigh &lt;100g. This indicates that </w:t>
      </w:r>
      <w:r w:rsidR="0037307F">
        <w:t>the placeholder of the magnetorquers is what takes up most of the mass.</w:t>
      </w:r>
    </w:p>
    <w:p w14:paraId="45B8F938" w14:textId="785F02B9" w:rsidR="0037307F" w:rsidRDefault="0037307F" w:rsidP="00FE75E6">
      <w:r w:rsidRPr="000B18F0">
        <w:rPr>
          <w:b/>
          <w:bCs/>
        </w:rPr>
        <w:t>Volume</w:t>
      </w:r>
      <w:r>
        <w:t xml:space="preserve">/Dimension: </w:t>
      </w:r>
      <w:r w:rsidR="006C07DC">
        <w:t>90x90x20 mm</w:t>
      </w:r>
      <w:r w:rsidR="005F4D22">
        <w:t xml:space="preserve"> (lxwxh)</w:t>
      </w:r>
    </w:p>
    <w:p w14:paraId="46D06CFA" w14:textId="29B1B632" w:rsidR="006C07DC" w:rsidRDefault="00300C33" w:rsidP="00FE75E6">
      <w:r>
        <w:t xml:space="preserve">A 1U CubeSat has </w:t>
      </w:r>
      <w:r w:rsidR="00310A83">
        <w:t>a dimension of 10x10x10 cm. I</w:t>
      </w:r>
      <w:r w:rsidR="0093050D">
        <w:t xml:space="preserve">norder for the </w:t>
      </w:r>
      <w:r w:rsidR="003659FE">
        <w:t xml:space="preserve">actuator to fit in the CubeSat, it’s safe to </w:t>
      </w:r>
      <w:r w:rsidR="005F4D22">
        <w:t>set its length and width to 90x90 mm</w:t>
      </w:r>
      <w:r w:rsidR="00545A45">
        <w:t xml:space="preserve">. As for height, that depends on the </w:t>
      </w:r>
      <w:r w:rsidR="005001C1">
        <w:t xml:space="preserve">height and diameter of the air core torquer and </w:t>
      </w:r>
      <w:r w:rsidR="000B18F0">
        <w:t xml:space="preserve">the torque rod. </w:t>
      </w:r>
      <w:r w:rsidR="00FF198D">
        <w:t xml:space="preserve">A height of 20mm is safe to assume because </w:t>
      </w:r>
      <w:r w:rsidR="00EC03F6">
        <w:t xml:space="preserve">diameter of the rod is &lt;15mm </w:t>
      </w:r>
      <w:r w:rsidR="00CB3901">
        <w:t>for most designs.</w:t>
      </w:r>
    </w:p>
    <w:p w14:paraId="2BC3AB73" w14:textId="7F51AEBA" w:rsidR="00CB3901" w:rsidRDefault="00CB3901" w:rsidP="00FE75E6">
      <w:r w:rsidRPr="0025707F">
        <w:rPr>
          <w:b/>
          <w:bCs/>
        </w:rPr>
        <w:t>Power</w:t>
      </w:r>
      <w:r>
        <w:t>: 0.600W – 2W</w:t>
      </w:r>
    </w:p>
    <w:p w14:paraId="5034E27E" w14:textId="593F621A" w:rsidR="002B151D" w:rsidRDefault="00341A29" w:rsidP="00FE75E6">
      <w:r>
        <w:t>Power consumption depends on t</w:t>
      </w:r>
      <w:r w:rsidR="0099434C">
        <w:t xml:space="preserve">he current </w:t>
      </w:r>
      <w:r w:rsidR="00A0488B">
        <w:t xml:space="preserve">delivered to </w:t>
      </w:r>
      <w:r w:rsidR="00092C26">
        <w:t xml:space="preserve">the magnetorquers and the equivalent resistance of the </w:t>
      </w:r>
      <w:r w:rsidR="00AC3D7E">
        <w:t xml:space="preserve">coils. The range </w:t>
      </w:r>
      <w:r w:rsidR="00932F10">
        <w:t xml:space="preserve">was based on </w:t>
      </w:r>
      <w:r w:rsidR="009252D0">
        <w:t>power consumption from trade studies.</w:t>
      </w:r>
    </w:p>
    <w:p w14:paraId="667C019F" w14:textId="77777777" w:rsidR="00431604" w:rsidRDefault="00431604" w:rsidP="00FE75E6"/>
    <w:p w14:paraId="31DEA6D3" w14:textId="77777777" w:rsidR="00431604" w:rsidRDefault="00431604" w:rsidP="00FE75E6"/>
    <w:p w14:paraId="228F6944" w14:textId="31396C0B" w:rsidR="00CB3901" w:rsidRDefault="00CB3901" w:rsidP="00FE75E6">
      <w:pPr>
        <w:rPr>
          <w:vertAlign w:val="subscript"/>
        </w:rPr>
      </w:pPr>
      <w:r w:rsidRPr="0025707F">
        <w:rPr>
          <w:b/>
          <w:bCs/>
        </w:rPr>
        <w:lastRenderedPageBreak/>
        <w:t>Magnetic Moment:</w:t>
      </w:r>
      <w:r>
        <w:t xml:space="preserve"> 0.140 </w:t>
      </w:r>
      <w:r w:rsidR="0025707F">
        <w:t>–</w:t>
      </w:r>
      <w:r>
        <w:t xml:space="preserve"> </w:t>
      </w:r>
      <w:r w:rsidR="0025707F">
        <w:t>0.</w:t>
      </w:r>
      <w:r w:rsidR="00431604">
        <w:t>25</w:t>
      </w:r>
      <w:r w:rsidR="0025707F">
        <w:t xml:space="preserve"> Am</w:t>
      </w:r>
      <w:r w:rsidR="0025707F">
        <w:rPr>
          <w:vertAlign w:val="superscript"/>
        </w:rPr>
        <w:t>2</w:t>
      </w:r>
    </w:p>
    <w:p w14:paraId="6B84F615" w14:textId="51CF7E9B" w:rsidR="009252D0" w:rsidRPr="00036058" w:rsidRDefault="005F7DAC" w:rsidP="00FE75E6">
      <w:r>
        <w:t xml:space="preserve">The minimum magnetic </w:t>
      </w:r>
      <w:r w:rsidR="009D1367">
        <w:t xml:space="preserve">dipole </w:t>
      </w:r>
      <w:r w:rsidR="00982ECC">
        <w:t>from studies shows a value of 0.1</w:t>
      </w:r>
      <w:r w:rsidR="00036058">
        <w:t>2Am</w:t>
      </w:r>
      <w:r w:rsidR="00036058">
        <w:rPr>
          <w:vertAlign w:val="superscript"/>
        </w:rPr>
        <w:t>2</w:t>
      </w:r>
      <w:r w:rsidR="00036058">
        <w:t>. setting the maximum to 0.2</w:t>
      </w:r>
      <w:r w:rsidR="004B3040">
        <w:t>5</w:t>
      </w:r>
      <w:r w:rsidR="00036058">
        <w:t xml:space="preserve">Am2 </w:t>
      </w:r>
      <w:r w:rsidR="0072419F">
        <w:t>was based on other designs from trade studies. Other designs show that magnetic dipole for each magnetorquer could go up to 0.</w:t>
      </w:r>
      <w:r w:rsidR="00431604">
        <w:t>25 Am2</w:t>
      </w:r>
    </w:p>
    <w:p w14:paraId="5B296B0A" w14:textId="0B6EE8BA" w:rsidR="00103E46" w:rsidRPr="00103E46" w:rsidRDefault="00103E46" w:rsidP="00FE75E6">
      <w:r>
        <w:t xml:space="preserve">For the procedure, its </w:t>
      </w:r>
      <w:r w:rsidR="00712F07">
        <w:t xml:space="preserve">suggested that the dimension remain as a fixed variable. </w:t>
      </w:r>
    </w:p>
    <w:p w14:paraId="38BBDA68" w14:textId="77777777" w:rsidR="0025707F" w:rsidRPr="0025707F" w:rsidRDefault="0025707F" w:rsidP="00FE75E6"/>
    <w:p w14:paraId="1E536E0F" w14:textId="76B743DC" w:rsidR="005757E3" w:rsidRDefault="00416852" w:rsidP="005757E3">
      <w:pPr>
        <w:pStyle w:val="Heading1"/>
      </w:pPr>
      <w:r>
        <w:t>Air Core Torquer Design</w:t>
      </w:r>
    </w:p>
    <w:p w14:paraId="16510635" w14:textId="0BEFA3A4" w:rsidR="003531A7" w:rsidRDefault="003531A7" w:rsidP="006500DE">
      <w:pPr>
        <w:jc w:val="center"/>
      </w:pPr>
      <w:r>
        <w:rPr>
          <w:noProof/>
        </w:rPr>
        <w:drawing>
          <wp:inline distT="0" distB="0" distL="0" distR="0" wp14:anchorId="068EEF86" wp14:editId="0CAAB508">
            <wp:extent cx="1406525" cy="93472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6525" cy="934720"/>
                    </a:xfrm>
                    <a:prstGeom prst="rect">
                      <a:avLst/>
                    </a:prstGeom>
                    <a:noFill/>
                    <a:ln>
                      <a:noFill/>
                    </a:ln>
                  </pic:spPr>
                </pic:pic>
              </a:graphicData>
            </a:graphic>
          </wp:inline>
        </w:drawing>
      </w:r>
    </w:p>
    <w:p w14:paraId="666F8D7E" w14:textId="1F3C35D3" w:rsidR="005F1718" w:rsidRDefault="00103E46" w:rsidP="003531A7">
      <w:r>
        <w:t xml:space="preserve">An air core torquer </w:t>
      </w:r>
      <w:r w:rsidR="00712F07">
        <w:t xml:space="preserve">relies on the </w:t>
      </w:r>
      <w:r w:rsidR="004E0862">
        <w:t xml:space="preserve">number of turns </w:t>
      </w:r>
      <w:r w:rsidR="0014000A">
        <w:t xml:space="preserve">the magnet has </w:t>
      </w:r>
      <w:r w:rsidR="004E0862">
        <w:t xml:space="preserve">and current </w:t>
      </w:r>
      <w:r w:rsidR="00DB140E">
        <w:t>being delivered</w:t>
      </w:r>
      <w:r w:rsidR="00A0644D">
        <w:t xml:space="preserve"> to the coil. </w:t>
      </w:r>
      <w:r w:rsidR="009B301E">
        <w:t xml:space="preserve">Using a rectangular </w:t>
      </w:r>
      <w:r w:rsidR="00C709C0">
        <w:t>coil is suggested than a circular coil because</w:t>
      </w:r>
      <w:r w:rsidR="002A5E2E">
        <w:t xml:space="preserve"> it presents “</w:t>
      </w:r>
      <w:r w:rsidR="00C709C0">
        <w:t xml:space="preserve"> </w:t>
      </w:r>
      <w:r w:rsidR="002A5E2E">
        <w:t>higher ratio S/C where S if the surface and C the length of the coil: these two parameters directly are connected to the efficiency of magnetorquer</w:t>
      </w:r>
      <w:r w:rsidR="001F4B58">
        <w:t xml:space="preserve">”[MANAC]. </w:t>
      </w:r>
      <w:r w:rsidR="00562714">
        <w:t>Magnetic field formula for rectangular coil shown below</w:t>
      </w:r>
      <w:r w:rsidR="00B43C9A">
        <w:t>:</w:t>
      </w:r>
    </w:p>
    <w:p w14:paraId="126DAE49" w14:textId="1A4EEAFE" w:rsidR="00B43C9A" w:rsidRDefault="00441B7F" w:rsidP="007E6858">
      <w:pPr>
        <w:jc w:val="center"/>
      </w:pPr>
      <w:r w:rsidRPr="00441B7F">
        <w:rPr>
          <w:noProof/>
        </w:rPr>
        <w:drawing>
          <wp:inline distT="0" distB="0" distL="0" distR="0" wp14:anchorId="6099C586" wp14:editId="063B88D0">
            <wp:extent cx="1760373" cy="853514"/>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1760373" cy="853514"/>
                    </a:xfrm>
                    <a:prstGeom prst="rect">
                      <a:avLst/>
                    </a:prstGeom>
                  </pic:spPr>
                </pic:pic>
              </a:graphicData>
            </a:graphic>
          </wp:inline>
        </w:drawing>
      </w:r>
    </w:p>
    <w:p w14:paraId="2373616E" w14:textId="5E401985" w:rsidR="00240E63" w:rsidRDefault="00240E63" w:rsidP="007E6858">
      <w:pPr>
        <w:jc w:val="center"/>
      </w:pPr>
      <w:r>
        <w:t>n – number of turns</w:t>
      </w:r>
    </w:p>
    <w:p w14:paraId="50203A6C" w14:textId="40DAB889" w:rsidR="00240E63" w:rsidRDefault="00240E63" w:rsidP="007E6858">
      <w:pPr>
        <w:jc w:val="center"/>
      </w:pPr>
      <w:r>
        <w:t>I – current</w:t>
      </w:r>
    </w:p>
    <w:p w14:paraId="126565A0" w14:textId="00ED24A5" w:rsidR="00240E63" w:rsidRDefault="00260842" w:rsidP="007E6858">
      <w:pPr>
        <w:jc w:val="center"/>
      </w:pPr>
      <w:r>
        <w:rPr>
          <w:rFonts w:cstheme="minorHAnsi"/>
        </w:rPr>
        <w:t>µ</w:t>
      </w:r>
      <w:r w:rsidR="00932F10">
        <w:rPr>
          <w:vertAlign w:val="subscript"/>
        </w:rPr>
        <w:t>o</w:t>
      </w:r>
      <w:r w:rsidR="00932F10">
        <w:t xml:space="preserve"> – permeability constant</w:t>
      </w:r>
    </w:p>
    <w:p w14:paraId="31AB4065" w14:textId="1BA501AF" w:rsidR="00932F10" w:rsidRDefault="00932F10" w:rsidP="007E6858">
      <w:pPr>
        <w:jc w:val="center"/>
      </w:pPr>
      <w:r>
        <w:t>l1 x l2 – cross-sectional area of coil</w:t>
      </w:r>
    </w:p>
    <w:p w14:paraId="1AFBE8E0" w14:textId="54971E23" w:rsidR="00282CBE" w:rsidRDefault="008D27B9" w:rsidP="006500DE">
      <w:r>
        <w:t xml:space="preserve">Another important equation is the magnetic moment </w:t>
      </w:r>
      <w:r w:rsidR="0014328D">
        <w:t xml:space="preserve">because it determines the amount of torque the </w:t>
      </w:r>
      <w:r w:rsidR="006500DE">
        <w:t>actuator exerts on the CubeSat.</w:t>
      </w:r>
    </w:p>
    <w:p w14:paraId="7D7E8BC6" w14:textId="438F0586" w:rsidR="00282CBE" w:rsidRDefault="00282CBE" w:rsidP="007E6858">
      <w:pPr>
        <w:jc w:val="center"/>
      </w:pPr>
      <w:r w:rsidRPr="00282CBE">
        <w:rPr>
          <w:noProof/>
        </w:rPr>
        <w:drawing>
          <wp:inline distT="0" distB="0" distL="0" distR="0" wp14:anchorId="60D3C86F" wp14:editId="37BD3399">
            <wp:extent cx="960203" cy="350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60203" cy="350550"/>
                    </a:xfrm>
                    <a:prstGeom prst="rect">
                      <a:avLst/>
                    </a:prstGeom>
                  </pic:spPr>
                </pic:pic>
              </a:graphicData>
            </a:graphic>
          </wp:inline>
        </w:drawing>
      </w:r>
    </w:p>
    <w:p w14:paraId="006FE3F9" w14:textId="3D7310C9" w:rsidR="006500DE" w:rsidRDefault="006500DE" w:rsidP="007E6858">
      <w:pPr>
        <w:jc w:val="center"/>
      </w:pPr>
      <w:r>
        <w:t>S – Surface Area</w:t>
      </w:r>
    </w:p>
    <w:p w14:paraId="5B441B18" w14:textId="205E4CD9" w:rsidR="00E829DF" w:rsidRDefault="00E829DF" w:rsidP="00620E5E">
      <w:pPr>
        <w:rPr>
          <w:noProof/>
        </w:rPr>
      </w:pPr>
      <w:r>
        <w:rPr>
          <w:noProof/>
        </w:rPr>
        <w:t xml:space="preserve">In addition to the dimension being fixed, we can also assume that the voltage supplied to the torquer is fixed. This is assumed inorder to define the mass, magnetic dipole, and power consumed by the air core torquer. The mass(M), magnetic dipole(m), and Power(P) </w:t>
      </w:r>
      <w:r w:rsidR="00186650">
        <w:rPr>
          <w:noProof/>
        </w:rPr>
        <w:t xml:space="preserve">formulas </w:t>
      </w:r>
      <w:r>
        <w:rPr>
          <w:noProof/>
        </w:rPr>
        <w:t>are the following:</w:t>
      </w:r>
    </w:p>
    <w:p w14:paraId="60BE3E9D" w14:textId="77777777" w:rsidR="002B3324" w:rsidRDefault="002B3324" w:rsidP="002B3324">
      <w:pPr>
        <w:jc w:val="center"/>
        <w:rPr>
          <w:noProof/>
        </w:rPr>
      </w:pPr>
      <w:r w:rsidRPr="002B3324">
        <w:rPr>
          <w:noProof/>
        </w:rPr>
        <w:lastRenderedPageBreak/>
        <w:drawing>
          <wp:inline distT="0" distB="0" distL="0" distR="0" wp14:anchorId="3D562375" wp14:editId="1821DE1B">
            <wp:extent cx="953146" cy="1429718"/>
            <wp:effectExtent l="0" t="0" r="0" b="0"/>
            <wp:docPr id="9" name="Picture 9"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with low confidence"/>
                    <pic:cNvPicPr/>
                  </pic:nvPicPr>
                  <pic:blipFill>
                    <a:blip r:embed="rId12"/>
                    <a:stretch>
                      <a:fillRect/>
                    </a:stretch>
                  </pic:blipFill>
                  <pic:spPr>
                    <a:xfrm>
                      <a:off x="0" y="0"/>
                      <a:ext cx="957974" cy="1436961"/>
                    </a:xfrm>
                    <a:prstGeom prst="rect">
                      <a:avLst/>
                    </a:prstGeom>
                  </pic:spPr>
                </pic:pic>
              </a:graphicData>
            </a:graphic>
          </wp:inline>
        </w:drawing>
      </w:r>
    </w:p>
    <w:p w14:paraId="4D54449C" w14:textId="77777777" w:rsidR="00431604" w:rsidRDefault="00CB3EAF" w:rsidP="00620E5E">
      <w:pPr>
        <w:rPr>
          <w:noProof/>
        </w:rPr>
      </w:pPr>
      <w:r>
        <w:rPr>
          <w:b/>
          <w:bCs/>
          <w:noProof/>
        </w:rPr>
        <w:t>Sample Calculations:</w:t>
      </w:r>
      <w:r w:rsidR="00431604" w:rsidRPr="00431604">
        <w:rPr>
          <w:noProof/>
        </w:rPr>
        <w:t xml:space="preserve"> </w:t>
      </w:r>
    </w:p>
    <w:p w14:paraId="6CE5EDCB" w14:textId="2E494E79" w:rsidR="00CB3EAF" w:rsidRDefault="00431604" w:rsidP="00620E5E">
      <w:pPr>
        <w:rPr>
          <w:noProof/>
        </w:rPr>
      </w:pPr>
      <w:r>
        <w:rPr>
          <w:noProof/>
        </w:rPr>
        <w:drawing>
          <wp:inline distT="0" distB="0" distL="0" distR="0" wp14:anchorId="62B6632F" wp14:editId="75AE13CC">
            <wp:extent cx="3068925" cy="3975072"/>
            <wp:effectExtent l="4127" t="0" r="2858" b="2857"/>
            <wp:docPr id="7" name="Picture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background pattern&#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4990" r="7099"/>
                    <a:stretch/>
                  </pic:blipFill>
                  <pic:spPr bwMode="auto">
                    <a:xfrm rot="5400000">
                      <a:off x="0" y="0"/>
                      <a:ext cx="3070753" cy="3977440"/>
                    </a:xfrm>
                    <a:prstGeom prst="rect">
                      <a:avLst/>
                    </a:prstGeom>
                    <a:noFill/>
                    <a:ln>
                      <a:noFill/>
                    </a:ln>
                    <a:extLst>
                      <a:ext uri="{53640926-AAD7-44D8-BBD7-CCE9431645EC}">
                        <a14:shadowObscured xmlns:a14="http://schemas.microsoft.com/office/drawing/2010/main"/>
                      </a:ext>
                    </a:extLst>
                  </pic:spPr>
                </pic:pic>
              </a:graphicData>
            </a:graphic>
          </wp:inline>
        </w:drawing>
      </w:r>
    </w:p>
    <w:p w14:paraId="61E1F729" w14:textId="6B7F9E5D" w:rsidR="00431604" w:rsidRPr="002B3324" w:rsidRDefault="00431604" w:rsidP="00620E5E">
      <w:pPr>
        <w:rPr>
          <w:noProof/>
        </w:rPr>
      </w:pPr>
      <w:r>
        <w:rPr>
          <w:noProof/>
        </w:rPr>
        <w:drawing>
          <wp:inline distT="0" distB="0" distL="0" distR="0" wp14:anchorId="19EB5132" wp14:editId="7928D8B2">
            <wp:extent cx="3012692" cy="4070236"/>
            <wp:effectExtent l="4762" t="0" r="2223" b="2222"/>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719" r="32760"/>
                    <a:stretch/>
                  </pic:blipFill>
                  <pic:spPr bwMode="auto">
                    <a:xfrm rot="5400000">
                      <a:off x="0" y="0"/>
                      <a:ext cx="3012692" cy="4070236"/>
                    </a:xfrm>
                    <a:prstGeom prst="rect">
                      <a:avLst/>
                    </a:prstGeom>
                    <a:noFill/>
                    <a:ln>
                      <a:noFill/>
                    </a:ln>
                    <a:extLst>
                      <a:ext uri="{53640926-AAD7-44D8-BBD7-CCE9431645EC}">
                        <a14:shadowObscured xmlns:a14="http://schemas.microsoft.com/office/drawing/2010/main"/>
                      </a:ext>
                    </a:extLst>
                  </pic:spPr>
                </pic:pic>
              </a:graphicData>
            </a:graphic>
          </wp:inline>
        </w:drawing>
      </w:r>
    </w:p>
    <w:p w14:paraId="0C7EB55B" w14:textId="057A8A78" w:rsidR="005773E7" w:rsidRDefault="005773E7" w:rsidP="00620E5E">
      <w:pPr>
        <w:rPr>
          <w:b/>
          <w:bCs/>
          <w:noProof/>
        </w:rPr>
      </w:pPr>
      <w:r>
        <w:rPr>
          <w:b/>
          <w:bCs/>
          <w:noProof/>
        </w:rPr>
        <w:lastRenderedPageBreak/>
        <w:t>Design:</w:t>
      </w:r>
    </w:p>
    <w:p w14:paraId="450FA0DE" w14:textId="001D7C83" w:rsidR="005773E7" w:rsidRPr="002E0923" w:rsidRDefault="002A7745" w:rsidP="00620E5E">
      <w:pPr>
        <w:rPr>
          <w:rFonts w:ascii="Nirmala UI" w:hAnsi="Nirmala UI" w:cs="Nirmala UI"/>
          <w:noProof/>
        </w:rPr>
      </w:pPr>
      <w:r>
        <w:rPr>
          <w:noProof/>
        </w:rPr>
        <w:t xml:space="preserve">Used MatLab </w:t>
      </w:r>
      <w:r w:rsidR="004B3040">
        <w:rPr>
          <w:noProof/>
        </w:rPr>
        <w:t xml:space="preserve">and excel </w:t>
      </w:r>
      <w:r>
        <w:rPr>
          <w:noProof/>
        </w:rPr>
        <w:t>to perform magnetic dipole, power, and mass calculations</w:t>
      </w:r>
      <w:r w:rsidR="004E234C">
        <w:rPr>
          <w:noProof/>
        </w:rPr>
        <w:t xml:space="preserve">. </w:t>
      </w:r>
      <w:r w:rsidR="00C80D32">
        <w:rPr>
          <w:noProof/>
        </w:rPr>
        <w:t>The voltage and dimensions w</w:t>
      </w:r>
      <w:r w:rsidR="00B0412F">
        <w:rPr>
          <w:noProof/>
        </w:rPr>
        <w:t>ere</w:t>
      </w:r>
      <w:r w:rsidR="005F0D25">
        <w:rPr>
          <w:noProof/>
        </w:rPr>
        <w:t xml:space="preserve"> set to be</w:t>
      </w:r>
      <w:r w:rsidR="00B0412F">
        <w:rPr>
          <w:noProof/>
        </w:rPr>
        <w:t xml:space="preserve"> constant</w:t>
      </w:r>
      <w:r w:rsidR="00853188">
        <w:rPr>
          <w:noProof/>
        </w:rPr>
        <w:t xml:space="preserve">. For </w:t>
      </w:r>
      <w:r w:rsidR="00853188">
        <w:rPr>
          <w:b/>
          <w:bCs/>
          <w:noProof/>
        </w:rPr>
        <w:t>Table 1</w:t>
      </w:r>
      <w:r w:rsidR="00853188">
        <w:rPr>
          <w:noProof/>
        </w:rPr>
        <w:t xml:space="preserve">, below, shows </w:t>
      </w:r>
      <w:r w:rsidR="005E6BE0">
        <w:rPr>
          <w:noProof/>
        </w:rPr>
        <w:t>sample designs for an air core magnetorque</w:t>
      </w:r>
      <w:r w:rsidR="006D4FAF">
        <w:rPr>
          <w:noProof/>
        </w:rPr>
        <w:t>r</w:t>
      </w:r>
      <w:r w:rsidR="00D013C7">
        <w:rPr>
          <w:noProof/>
        </w:rPr>
        <w:t xml:space="preserve"> made of copper wire. </w:t>
      </w:r>
      <w:r w:rsidR="001A55C0">
        <w:rPr>
          <w:noProof/>
        </w:rPr>
        <w:t xml:space="preserve">The design was made in dependence of wire diameter and number of coil turns. </w:t>
      </w:r>
      <w:r w:rsidR="00B052C4">
        <w:rPr>
          <w:noProof/>
        </w:rPr>
        <w:t>Parameter assumption are the following: V=3.3V, sigma=</w:t>
      </w:r>
      <w:r w:rsidR="00BF1302">
        <w:rPr>
          <w:noProof/>
        </w:rPr>
        <w:t>17.24 n</w:t>
      </w:r>
      <w:r w:rsidR="00327F03">
        <w:rPr>
          <w:noProof/>
        </w:rPr>
        <w:t>Ωm,</w:t>
      </w:r>
      <w:r w:rsidR="00D37446">
        <w:rPr>
          <w:noProof/>
        </w:rPr>
        <w:t xml:space="preserve"> </w:t>
      </w:r>
      <w:r w:rsidR="00FD6EA8">
        <w:rPr>
          <w:rFonts w:ascii="Calibri" w:hAnsi="Calibri" w:cs="Calibri"/>
          <w:noProof/>
        </w:rPr>
        <w:t>ρ</w:t>
      </w:r>
      <w:r w:rsidR="00FD6EA8">
        <w:rPr>
          <w:rFonts w:ascii="Nirmala UI" w:hAnsi="Nirmala UI" w:cs="Nirmala UI"/>
          <w:noProof/>
        </w:rPr>
        <w:t xml:space="preserve"> = </w:t>
      </w:r>
      <w:r w:rsidR="00B73DEE">
        <w:rPr>
          <w:rFonts w:ascii="Nirmala UI" w:hAnsi="Nirmala UI" w:cs="Nirmala UI"/>
          <w:noProof/>
        </w:rPr>
        <w:t>8960 kg/m</w:t>
      </w:r>
      <w:r w:rsidR="00B73DEE">
        <w:rPr>
          <w:rFonts w:ascii="Nirmala UI" w:hAnsi="Nirmala UI" w:cs="Nirmala UI"/>
          <w:noProof/>
          <w:vertAlign w:val="superscript"/>
        </w:rPr>
        <w:t>3</w:t>
      </w:r>
      <w:r w:rsidR="002E0923">
        <w:rPr>
          <w:rFonts w:ascii="Nirmala UI" w:hAnsi="Nirmala UI" w:cs="Nirmala UI"/>
          <w:noProof/>
        </w:rPr>
        <w:t>, S = 90mmx90mm</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3124C9" w14:paraId="28A80EEB" w14:textId="77777777" w:rsidTr="009F1F3D">
        <w:tc>
          <w:tcPr>
            <w:tcW w:w="1335" w:type="dxa"/>
            <w:vAlign w:val="center"/>
          </w:tcPr>
          <w:p w14:paraId="12ADBD19" w14:textId="2AEA2CCA" w:rsidR="003124C9" w:rsidRDefault="003124C9" w:rsidP="009F1F3D">
            <w:pPr>
              <w:jc w:val="center"/>
            </w:pPr>
            <w:r>
              <w:t>Area(mm)</w:t>
            </w:r>
          </w:p>
        </w:tc>
        <w:tc>
          <w:tcPr>
            <w:tcW w:w="1335" w:type="dxa"/>
            <w:vAlign w:val="center"/>
          </w:tcPr>
          <w:p w14:paraId="2E3C3197" w14:textId="1404346E" w:rsidR="003124C9" w:rsidRPr="003124C9" w:rsidRDefault="003124C9" w:rsidP="009F1F3D">
            <w:pPr>
              <w:jc w:val="center"/>
            </w:pPr>
            <w:r>
              <w:t>d</w:t>
            </w:r>
            <w:r>
              <w:rPr>
                <w:vertAlign w:val="subscript"/>
              </w:rPr>
              <w:t>w</w:t>
            </w:r>
            <w:r w:rsidR="008E5EB6">
              <w:t>(</w:t>
            </w:r>
            <w:r w:rsidR="00B23F6D">
              <w:t>mm)</w:t>
            </w:r>
          </w:p>
        </w:tc>
        <w:tc>
          <w:tcPr>
            <w:tcW w:w="1336" w:type="dxa"/>
            <w:vAlign w:val="center"/>
          </w:tcPr>
          <w:p w14:paraId="56472899" w14:textId="19CFA3E5" w:rsidR="003124C9" w:rsidRDefault="00B23F6D" w:rsidP="009F1F3D">
            <w:pPr>
              <w:jc w:val="center"/>
            </w:pPr>
            <w:r>
              <w:t>N</w:t>
            </w:r>
          </w:p>
        </w:tc>
        <w:tc>
          <w:tcPr>
            <w:tcW w:w="1336" w:type="dxa"/>
            <w:vAlign w:val="center"/>
          </w:tcPr>
          <w:p w14:paraId="02ED5F03" w14:textId="59F506E6" w:rsidR="003124C9" w:rsidRDefault="00B23F6D" w:rsidP="009F1F3D">
            <w:pPr>
              <w:jc w:val="center"/>
            </w:pPr>
            <w:r>
              <w:t>P(mW)</w:t>
            </w:r>
          </w:p>
        </w:tc>
        <w:tc>
          <w:tcPr>
            <w:tcW w:w="1336" w:type="dxa"/>
            <w:vAlign w:val="center"/>
          </w:tcPr>
          <w:p w14:paraId="67629901" w14:textId="452BEA9E" w:rsidR="003124C9" w:rsidRDefault="00B23F6D" w:rsidP="009F1F3D">
            <w:pPr>
              <w:jc w:val="center"/>
            </w:pPr>
            <w:r>
              <w:t>M(g)</w:t>
            </w:r>
          </w:p>
        </w:tc>
        <w:tc>
          <w:tcPr>
            <w:tcW w:w="1336" w:type="dxa"/>
            <w:vAlign w:val="center"/>
          </w:tcPr>
          <w:p w14:paraId="4C94ADEE" w14:textId="54E905D2" w:rsidR="003124C9" w:rsidRPr="00B23F6D" w:rsidRDefault="00B23F6D" w:rsidP="009F1F3D">
            <w:pPr>
              <w:jc w:val="center"/>
            </w:pPr>
            <w:r>
              <w:t>m(Am</w:t>
            </w:r>
            <w:r>
              <w:rPr>
                <w:vertAlign w:val="superscript"/>
              </w:rPr>
              <w:t>2</w:t>
            </w:r>
            <w:r>
              <w:t>)</w:t>
            </w:r>
          </w:p>
        </w:tc>
        <w:tc>
          <w:tcPr>
            <w:tcW w:w="1336" w:type="dxa"/>
            <w:vAlign w:val="center"/>
          </w:tcPr>
          <w:p w14:paraId="7EE169E2" w14:textId="65F39AAA" w:rsidR="003124C9" w:rsidRDefault="00B23F6D" w:rsidP="009F1F3D">
            <w:pPr>
              <w:jc w:val="center"/>
            </w:pPr>
            <w:r>
              <w:t>AWG</w:t>
            </w:r>
          </w:p>
        </w:tc>
      </w:tr>
      <w:tr w:rsidR="003124C9" w14:paraId="30FB24FD" w14:textId="77777777" w:rsidTr="009F1F3D">
        <w:tc>
          <w:tcPr>
            <w:tcW w:w="1335" w:type="dxa"/>
            <w:vAlign w:val="center"/>
          </w:tcPr>
          <w:p w14:paraId="5251251D" w14:textId="52569B8F" w:rsidR="003124C9" w:rsidRDefault="00A71601" w:rsidP="009F1F3D">
            <w:pPr>
              <w:jc w:val="center"/>
            </w:pPr>
            <w:r>
              <w:t>8100</w:t>
            </w:r>
          </w:p>
        </w:tc>
        <w:tc>
          <w:tcPr>
            <w:tcW w:w="1335" w:type="dxa"/>
            <w:vAlign w:val="center"/>
          </w:tcPr>
          <w:p w14:paraId="0E0997EA" w14:textId="6532D784" w:rsidR="003124C9" w:rsidRDefault="00A71601" w:rsidP="009F1F3D">
            <w:pPr>
              <w:jc w:val="center"/>
            </w:pPr>
            <w:r>
              <w:t>0.32</w:t>
            </w:r>
          </w:p>
        </w:tc>
        <w:tc>
          <w:tcPr>
            <w:tcW w:w="1336" w:type="dxa"/>
            <w:vAlign w:val="center"/>
          </w:tcPr>
          <w:p w14:paraId="21159F56" w14:textId="712941F1" w:rsidR="003124C9" w:rsidRDefault="00A71601" w:rsidP="009F1F3D">
            <w:pPr>
              <w:jc w:val="center"/>
            </w:pPr>
            <w:r>
              <w:t>350</w:t>
            </w:r>
          </w:p>
        </w:tc>
        <w:tc>
          <w:tcPr>
            <w:tcW w:w="1336" w:type="dxa"/>
            <w:vAlign w:val="center"/>
          </w:tcPr>
          <w:p w14:paraId="558E69FA" w14:textId="0F3CB85F" w:rsidR="003124C9" w:rsidRDefault="002B1405" w:rsidP="009F1F3D">
            <w:pPr>
              <w:jc w:val="center"/>
            </w:pPr>
            <w:r>
              <w:t>403</w:t>
            </w:r>
          </w:p>
        </w:tc>
        <w:tc>
          <w:tcPr>
            <w:tcW w:w="1336" w:type="dxa"/>
            <w:vAlign w:val="center"/>
          </w:tcPr>
          <w:p w14:paraId="53847D73" w14:textId="237C4393" w:rsidR="003124C9" w:rsidRDefault="002B1405" w:rsidP="009F1F3D">
            <w:pPr>
              <w:jc w:val="center"/>
            </w:pPr>
            <w:r>
              <w:t>90.79</w:t>
            </w:r>
          </w:p>
        </w:tc>
        <w:tc>
          <w:tcPr>
            <w:tcW w:w="1336" w:type="dxa"/>
            <w:vAlign w:val="center"/>
          </w:tcPr>
          <w:p w14:paraId="1CCD989E" w14:textId="11F28120" w:rsidR="003124C9" w:rsidRDefault="002B1405" w:rsidP="009F1F3D">
            <w:pPr>
              <w:jc w:val="center"/>
            </w:pPr>
            <w:r>
              <w:t>0.3464</w:t>
            </w:r>
          </w:p>
        </w:tc>
        <w:tc>
          <w:tcPr>
            <w:tcW w:w="1336" w:type="dxa"/>
            <w:vAlign w:val="center"/>
          </w:tcPr>
          <w:p w14:paraId="1664B832" w14:textId="69F29738" w:rsidR="003124C9" w:rsidRDefault="002B1405" w:rsidP="009F1F3D">
            <w:pPr>
              <w:jc w:val="center"/>
            </w:pPr>
            <w:r>
              <w:t>28</w:t>
            </w:r>
          </w:p>
        </w:tc>
      </w:tr>
      <w:tr w:rsidR="003124C9" w14:paraId="6CCF2288" w14:textId="77777777" w:rsidTr="009F1F3D">
        <w:tc>
          <w:tcPr>
            <w:tcW w:w="1335" w:type="dxa"/>
            <w:vAlign w:val="center"/>
          </w:tcPr>
          <w:p w14:paraId="2DC6DB0C" w14:textId="16D05C78" w:rsidR="003124C9" w:rsidRDefault="002B1405" w:rsidP="009F1F3D">
            <w:pPr>
              <w:jc w:val="center"/>
            </w:pPr>
            <w:r>
              <w:t>8100</w:t>
            </w:r>
          </w:p>
        </w:tc>
        <w:tc>
          <w:tcPr>
            <w:tcW w:w="1335" w:type="dxa"/>
            <w:vAlign w:val="center"/>
          </w:tcPr>
          <w:p w14:paraId="40CE2CBB" w14:textId="64A6391B" w:rsidR="003124C9" w:rsidRDefault="002B1405" w:rsidP="009F1F3D">
            <w:pPr>
              <w:jc w:val="center"/>
            </w:pPr>
            <w:r>
              <w:t>0.32</w:t>
            </w:r>
          </w:p>
        </w:tc>
        <w:tc>
          <w:tcPr>
            <w:tcW w:w="1336" w:type="dxa"/>
            <w:vAlign w:val="center"/>
          </w:tcPr>
          <w:p w14:paraId="4096E5D0" w14:textId="0C54AB48" w:rsidR="003124C9" w:rsidRDefault="002B1405" w:rsidP="009F1F3D">
            <w:pPr>
              <w:jc w:val="center"/>
            </w:pPr>
            <w:r>
              <w:t>200</w:t>
            </w:r>
          </w:p>
        </w:tc>
        <w:tc>
          <w:tcPr>
            <w:tcW w:w="1336" w:type="dxa"/>
            <w:vAlign w:val="center"/>
          </w:tcPr>
          <w:p w14:paraId="77FB3B45" w14:textId="5AA16504" w:rsidR="003124C9" w:rsidRDefault="009928D4" w:rsidP="009F1F3D">
            <w:pPr>
              <w:jc w:val="center"/>
            </w:pPr>
            <w:r>
              <w:t>706</w:t>
            </w:r>
          </w:p>
        </w:tc>
        <w:tc>
          <w:tcPr>
            <w:tcW w:w="1336" w:type="dxa"/>
            <w:vAlign w:val="center"/>
          </w:tcPr>
          <w:p w14:paraId="7C1DB6AE" w14:textId="68989802" w:rsidR="003124C9" w:rsidRDefault="009928D4" w:rsidP="009F1F3D">
            <w:pPr>
              <w:jc w:val="center"/>
            </w:pPr>
            <w:r>
              <w:t>51.88</w:t>
            </w:r>
          </w:p>
        </w:tc>
        <w:tc>
          <w:tcPr>
            <w:tcW w:w="1336" w:type="dxa"/>
            <w:vAlign w:val="center"/>
          </w:tcPr>
          <w:p w14:paraId="1AF631B7" w14:textId="33EF5CDD" w:rsidR="003124C9" w:rsidRDefault="009928D4" w:rsidP="009F1F3D">
            <w:pPr>
              <w:jc w:val="center"/>
            </w:pPr>
            <w:r>
              <w:t>0.3464</w:t>
            </w:r>
          </w:p>
        </w:tc>
        <w:tc>
          <w:tcPr>
            <w:tcW w:w="1336" w:type="dxa"/>
            <w:vAlign w:val="center"/>
          </w:tcPr>
          <w:p w14:paraId="71DE00BC" w14:textId="7064464D" w:rsidR="003124C9" w:rsidRDefault="009928D4" w:rsidP="009F1F3D">
            <w:pPr>
              <w:jc w:val="center"/>
            </w:pPr>
            <w:r>
              <w:t>28</w:t>
            </w:r>
          </w:p>
        </w:tc>
      </w:tr>
      <w:tr w:rsidR="003124C9" w14:paraId="0B5557B0" w14:textId="77777777" w:rsidTr="009F1F3D">
        <w:tc>
          <w:tcPr>
            <w:tcW w:w="1335" w:type="dxa"/>
            <w:vAlign w:val="center"/>
          </w:tcPr>
          <w:p w14:paraId="616CAD85" w14:textId="527834FE" w:rsidR="003124C9" w:rsidRDefault="002B1405" w:rsidP="009F1F3D">
            <w:pPr>
              <w:jc w:val="center"/>
            </w:pPr>
            <w:r>
              <w:t>8100</w:t>
            </w:r>
          </w:p>
        </w:tc>
        <w:tc>
          <w:tcPr>
            <w:tcW w:w="1335" w:type="dxa"/>
            <w:vAlign w:val="center"/>
          </w:tcPr>
          <w:p w14:paraId="2149B9BC" w14:textId="57E9BC11" w:rsidR="003124C9" w:rsidRDefault="002B1405" w:rsidP="009F1F3D">
            <w:pPr>
              <w:jc w:val="center"/>
            </w:pPr>
            <w:r>
              <w:t>0.32</w:t>
            </w:r>
          </w:p>
        </w:tc>
        <w:tc>
          <w:tcPr>
            <w:tcW w:w="1336" w:type="dxa"/>
            <w:vAlign w:val="center"/>
          </w:tcPr>
          <w:p w14:paraId="246722C9" w14:textId="0F5CDBCE" w:rsidR="003124C9" w:rsidRDefault="009928D4" w:rsidP="009F1F3D">
            <w:pPr>
              <w:jc w:val="center"/>
            </w:pPr>
            <w:r>
              <w:t>100</w:t>
            </w:r>
          </w:p>
        </w:tc>
        <w:tc>
          <w:tcPr>
            <w:tcW w:w="1336" w:type="dxa"/>
            <w:vAlign w:val="center"/>
          </w:tcPr>
          <w:p w14:paraId="23AE496B" w14:textId="51CF06F5" w:rsidR="003124C9" w:rsidRDefault="009928D4" w:rsidP="009F1F3D">
            <w:pPr>
              <w:jc w:val="center"/>
            </w:pPr>
            <w:r>
              <w:t>1411</w:t>
            </w:r>
          </w:p>
        </w:tc>
        <w:tc>
          <w:tcPr>
            <w:tcW w:w="1336" w:type="dxa"/>
            <w:vAlign w:val="center"/>
          </w:tcPr>
          <w:p w14:paraId="704363E3" w14:textId="2899DBEC" w:rsidR="003124C9" w:rsidRDefault="009928D4" w:rsidP="009F1F3D">
            <w:pPr>
              <w:jc w:val="center"/>
            </w:pPr>
            <w:r>
              <w:t>25.94</w:t>
            </w:r>
          </w:p>
        </w:tc>
        <w:tc>
          <w:tcPr>
            <w:tcW w:w="1336" w:type="dxa"/>
            <w:vAlign w:val="center"/>
          </w:tcPr>
          <w:p w14:paraId="645BE962" w14:textId="7B98BB96" w:rsidR="003124C9" w:rsidRDefault="009928D4" w:rsidP="009F1F3D">
            <w:pPr>
              <w:jc w:val="center"/>
            </w:pPr>
            <w:r>
              <w:t>0.3464</w:t>
            </w:r>
          </w:p>
        </w:tc>
        <w:tc>
          <w:tcPr>
            <w:tcW w:w="1336" w:type="dxa"/>
            <w:vAlign w:val="center"/>
          </w:tcPr>
          <w:p w14:paraId="3515406D" w14:textId="1710DD01" w:rsidR="003124C9" w:rsidRDefault="009928D4" w:rsidP="009F1F3D">
            <w:pPr>
              <w:jc w:val="center"/>
            </w:pPr>
            <w:r>
              <w:t>28</w:t>
            </w:r>
          </w:p>
        </w:tc>
      </w:tr>
      <w:tr w:rsidR="003124C9" w14:paraId="47B3CC06" w14:textId="77777777" w:rsidTr="009F1F3D">
        <w:tc>
          <w:tcPr>
            <w:tcW w:w="1335" w:type="dxa"/>
            <w:shd w:val="clear" w:color="auto" w:fill="AEAAAA" w:themeFill="background2" w:themeFillShade="BF"/>
            <w:vAlign w:val="center"/>
          </w:tcPr>
          <w:p w14:paraId="6411B65B" w14:textId="77777777" w:rsidR="003124C9" w:rsidRDefault="003124C9" w:rsidP="009F1F3D">
            <w:pPr>
              <w:jc w:val="center"/>
            </w:pPr>
          </w:p>
        </w:tc>
        <w:tc>
          <w:tcPr>
            <w:tcW w:w="1335" w:type="dxa"/>
            <w:shd w:val="clear" w:color="auto" w:fill="AEAAAA" w:themeFill="background2" w:themeFillShade="BF"/>
            <w:vAlign w:val="center"/>
          </w:tcPr>
          <w:p w14:paraId="168D9C79" w14:textId="77777777" w:rsidR="003124C9" w:rsidRDefault="003124C9" w:rsidP="009F1F3D">
            <w:pPr>
              <w:jc w:val="center"/>
            </w:pPr>
          </w:p>
        </w:tc>
        <w:tc>
          <w:tcPr>
            <w:tcW w:w="1336" w:type="dxa"/>
            <w:shd w:val="clear" w:color="auto" w:fill="AEAAAA" w:themeFill="background2" w:themeFillShade="BF"/>
            <w:vAlign w:val="center"/>
          </w:tcPr>
          <w:p w14:paraId="51B89883" w14:textId="77777777" w:rsidR="003124C9" w:rsidRDefault="003124C9" w:rsidP="009F1F3D">
            <w:pPr>
              <w:jc w:val="center"/>
            </w:pPr>
          </w:p>
        </w:tc>
        <w:tc>
          <w:tcPr>
            <w:tcW w:w="1336" w:type="dxa"/>
            <w:shd w:val="clear" w:color="auto" w:fill="AEAAAA" w:themeFill="background2" w:themeFillShade="BF"/>
            <w:vAlign w:val="center"/>
          </w:tcPr>
          <w:p w14:paraId="31BFA92A" w14:textId="77777777" w:rsidR="003124C9" w:rsidRDefault="003124C9" w:rsidP="009F1F3D">
            <w:pPr>
              <w:jc w:val="center"/>
            </w:pPr>
          </w:p>
        </w:tc>
        <w:tc>
          <w:tcPr>
            <w:tcW w:w="1336" w:type="dxa"/>
            <w:shd w:val="clear" w:color="auto" w:fill="AEAAAA" w:themeFill="background2" w:themeFillShade="BF"/>
            <w:vAlign w:val="center"/>
          </w:tcPr>
          <w:p w14:paraId="20C9865A" w14:textId="77777777" w:rsidR="003124C9" w:rsidRDefault="003124C9" w:rsidP="009F1F3D">
            <w:pPr>
              <w:jc w:val="center"/>
            </w:pPr>
          </w:p>
        </w:tc>
        <w:tc>
          <w:tcPr>
            <w:tcW w:w="1336" w:type="dxa"/>
            <w:shd w:val="clear" w:color="auto" w:fill="AEAAAA" w:themeFill="background2" w:themeFillShade="BF"/>
            <w:vAlign w:val="center"/>
          </w:tcPr>
          <w:p w14:paraId="6E33F938" w14:textId="77777777" w:rsidR="003124C9" w:rsidRDefault="003124C9" w:rsidP="009F1F3D">
            <w:pPr>
              <w:jc w:val="center"/>
            </w:pPr>
          </w:p>
        </w:tc>
        <w:tc>
          <w:tcPr>
            <w:tcW w:w="1336" w:type="dxa"/>
            <w:shd w:val="clear" w:color="auto" w:fill="AEAAAA" w:themeFill="background2" w:themeFillShade="BF"/>
            <w:vAlign w:val="center"/>
          </w:tcPr>
          <w:p w14:paraId="5AECC0F8" w14:textId="77777777" w:rsidR="003124C9" w:rsidRDefault="003124C9" w:rsidP="009F1F3D">
            <w:pPr>
              <w:jc w:val="center"/>
            </w:pPr>
          </w:p>
        </w:tc>
      </w:tr>
      <w:tr w:rsidR="009928D4" w14:paraId="09B297E7" w14:textId="77777777" w:rsidTr="009F1F3D">
        <w:tc>
          <w:tcPr>
            <w:tcW w:w="1335" w:type="dxa"/>
            <w:vAlign w:val="center"/>
          </w:tcPr>
          <w:p w14:paraId="57A6EB87" w14:textId="7F47C5B1" w:rsidR="009928D4" w:rsidRDefault="009928D4" w:rsidP="009F1F3D">
            <w:pPr>
              <w:jc w:val="center"/>
            </w:pPr>
            <w:r>
              <w:t>8100</w:t>
            </w:r>
          </w:p>
        </w:tc>
        <w:tc>
          <w:tcPr>
            <w:tcW w:w="1335" w:type="dxa"/>
            <w:vAlign w:val="center"/>
          </w:tcPr>
          <w:p w14:paraId="39A682B8" w14:textId="44EE6452" w:rsidR="009928D4" w:rsidRDefault="00547233" w:rsidP="009F1F3D">
            <w:pPr>
              <w:jc w:val="center"/>
            </w:pPr>
            <w:r>
              <w:t>0.18</w:t>
            </w:r>
          </w:p>
        </w:tc>
        <w:tc>
          <w:tcPr>
            <w:tcW w:w="1336" w:type="dxa"/>
            <w:vAlign w:val="center"/>
          </w:tcPr>
          <w:p w14:paraId="43F19D2B" w14:textId="73F32447" w:rsidR="009928D4" w:rsidRDefault="009F5F39" w:rsidP="009F1F3D">
            <w:pPr>
              <w:jc w:val="center"/>
            </w:pPr>
            <w:r>
              <w:t>350</w:t>
            </w:r>
          </w:p>
        </w:tc>
        <w:tc>
          <w:tcPr>
            <w:tcW w:w="1336" w:type="dxa"/>
            <w:vAlign w:val="center"/>
          </w:tcPr>
          <w:p w14:paraId="272749AC" w14:textId="193BB2CA" w:rsidR="009928D4" w:rsidRDefault="007633E5" w:rsidP="009F1F3D">
            <w:pPr>
              <w:jc w:val="center"/>
            </w:pPr>
            <w:r>
              <w:t>128</w:t>
            </w:r>
          </w:p>
        </w:tc>
        <w:tc>
          <w:tcPr>
            <w:tcW w:w="1336" w:type="dxa"/>
            <w:vAlign w:val="center"/>
          </w:tcPr>
          <w:p w14:paraId="2942172A" w14:textId="6F2B7020" w:rsidR="009928D4" w:rsidRDefault="00E21681" w:rsidP="009F1F3D">
            <w:pPr>
              <w:jc w:val="center"/>
            </w:pPr>
            <w:r>
              <w:t>28.73</w:t>
            </w:r>
          </w:p>
        </w:tc>
        <w:tc>
          <w:tcPr>
            <w:tcW w:w="1336" w:type="dxa"/>
            <w:vAlign w:val="center"/>
          </w:tcPr>
          <w:p w14:paraId="677F6B44" w14:textId="3CDD88EB" w:rsidR="009928D4" w:rsidRDefault="00E21681" w:rsidP="009F1F3D">
            <w:pPr>
              <w:jc w:val="center"/>
            </w:pPr>
            <w:r>
              <w:t>0.1096</w:t>
            </w:r>
          </w:p>
        </w:tc>
        <w:tc>
          <w:tcPr>
            <w:tcW w:w="1336" w:type="dxa"/>
            <w:vAlign w:val="center"/>
          </w:tcPr>
          <w:p w14:paraId="1E42F4B5" w14:textId="6CA57E15" w:rsidR="009928D4" w:rsidRDefault="00E21681" w:rsidP="009F1F3D">
            <w:pPr>
              <w:jc w:val="center"/>
            </w:pPr>
            <w:r>
              <w:t>33</w:t>
            </w:r>
          </w:p>
        </w:tc>
      </w:tr>
      <w:tr w:rsidR="009928D4" w14:paraId="329BE862" w14:textId="77777777" w:rsidTr="009F1F3D">
        <w:tc>
          <w:tcPr>
            <w:tcW w:w="1335" w:type="dxa"/>
            <w:shd w:val="clear" w:color="auto" w:fill="AEAAAA" w:themeFill="background2" w:themeFillShade="BF"/>
            <w:vAlign w:val="center"/>
          </w:tcPr>
          <w:p w14:paraId="237A2BB9" w14:textId="77777777" w:rsidR="009928D4" w:rsidRDefault="009928D4" w:rsidP="009F1F3D">
            <w:pPr>
              <w:jc w:val="center"/>
            </w:pPr>
          </w:p>
        </w:tc>
        <w:tc>
          <w:tcPr>
            <w:tcW w:w="1335" w:type="dxa"/>
            <w:shd w:val="clear" w:color="auto" w:fill="AEAAAA" w:themeFill="background2" w:themeFillShade="BF"/>
            <w:vAlign w:val="center"/>
          </w:tcPr>
          <w:p w14:paraId="20EC1188" w14:textId="77777777" w:rsidR="009928D4" w:rsidRDefault="009928D4" w:rsidP="009F1F3D">
            <w:pPr>
              <w:jc w:val="center"/>
            </w:pPr>
          </w:p>
        </w:tc>
        <w:tc>
          <w:tcPr>
            <w:tcW w:w="1336" w:type="dxa"/>
            <w:shd w:val="clear" w:color="auto" w:fill="AEAAAA" w:themeFill="background2" w:themeFillShade="BF"/>
            <w:vAlign w:val="center"/>
          </w:tcPr>
          <w:p w14:paraId="1B694029" w14:textId="77777777" w:rsidR="009928D4" w:rsidRDefault="009928D4" w:rsidP="009F1F3D">
            <w:pPr>
              <w:jc w:val="center"/>
            </w:pPr>
          </w:p>
        </w:tc>
        <w:tc>
          <w:tcPr>
            <w:tcW w:w="1336" w:type="dxa"/>
            <w:shd w:val="clear" w:color="auto" w:fill="AEAAAA" w:themeFill="background2" w:themeFillShade="BF"/>
            <w:vAlign w:val="center"/>
          </w:tcPr>
          <w:p w14:paraId="2FCF2FC0" w14:textId="77777777" w:rsidR="009928D4" w:rsidRDefault="009928D4" w:rsidP="009F1F3D">
            <w:pPr>
              <w:jc w:val="center"/>
            </w:pPr>
          </w:p>
        </w:tc>
        <w:tc>
          <w:tcPr>
            <w:tcW w:w="1336" w:type="dxa"/>
            <w:shd w:val="clear" w:color="auto" w:fill="AEAAAA" w:themeFill="background2" w:themeFillShade="BF"/>
            <w:vAlign w:val="center"/>
          </w:tcPr>
          <w:p w14:paraId="3A679DD6" w14:textId="77777777" w:rsidR="009928D4" w:rsidRDefault="009928D4" w:rsidP="009F1F3D">
            <w:pPr>
              <w:jc w:val="center"/>
            </w:pPr>
          </w:p>
        </w:tc>
        <w:tc>
          <w:tcPr>
            <w:tcW w:w="1336" w:type="dxa"/>
            <w:shd w:val="clear" w:color="auto" w:fill="AEAAAA" w:themeFill="background2" w:themeFillShade="BF"/>
            <w:vAlign w:val="center"/>
          </w:tcPr>
          <w:p w14:paraId="341EE05A" w14:textId="77777777" w:rsidR="009928D4" w:rsidRDefault="009928D4" w:rsidP="009F1F3D">
            <w:pPr>
              <w:jc w:val="center"/>
            </w:pPr>
          </w:p>
        </w:tc>
        <w:tc>
          <w:tcPr>
            <w:tcW w:w="1336" w:type="dxa"/>
            <w:shd w:val="clear" w:color="auto" w:fill="AEAAAA" w:themeFill="background2" w:themeFillShade="BF"/>
            <w:vAlign w:val="center"/>
          </w:tcPr>
          <w:p w14:paraId="1F91ACB9" w14:textId="77777777" w:rsidR="009928D4" w:rsidRDefault="009928D4" w:rsidP="009F1F3D">
            <w:pPr>
              <w:jc w:val="center"/>
            </w:pPr>
          </w:p>
        </w:tc>
      </w:tr>
      <w:tr w:rsidR="009928D4" w14:paraId="02CF2B4C" w14:textId="77777777" w:rsidTr="009F1F3D">
        <w:tc>
          <w:tcPr>
            <w:tcW w:w="1335" w:type="dxa"/>
            <w:shd w:val="clear" w:color="auto" w:fill="FFFF00"/>
            <w:vAlign w:val="center"/>
          </w:tcPr>
          <w:p w14:paraId="222ED3C4" w14:textId="614C39E4" w:rsidR="009928D4" w:rsidRDefault="00F44513" w:rsidP="009F1F3D">
            <w:pPr>
              <w:jc w:val="center"/>
            </w:pPr>
            <w:r>
              <w:t>8100</w:t>
            </w:r>
          </w:p>
        </w:tc>
        <w:tc>
          <w:tcPr>
            <w:tcW w:w="1335" w:type="dxa"/>
            <w:shd w:val="clear" w:color="auto" w:fill="FFFF00"/>
            <w:vAlign w:val="center"/>
          </w:tcPr>
          <w:p w14:paraId="797EC9B6" w14:textId="058D6631" w:rsidR="009928D4" w:rsidRDefault="00381E2E" w:rsidP="009F1F3D">
            <w:pPr>
              <w:jc w:val="center"/>
            </w:pPr>
            <w:r>
              <w:t>0.254</w:t>
            </w:r>
          </w:p>
        </w:tc>
        <w:tc>
          <w:tcPr>
            <w:tcW w:w="1336" w:type="dxa"/>
            <w:shd w:val="clear" w:color="auto" w:fill="FFFF00"/>
            <w:vAlign w:val="center"/>
          </w:tcPr>
          <w:p w14:paraId="100D3E36" w14:textId="0CBBCD2A" w:rsidR="009928D4" w:rsidRDefault="00381E2E" w:rsidP="009F1F3D">
            <w:pPr>
              <w:jc w:val="center"/>
            </w:pPr>
            <w:r>
              <w:t>350</w:t>
            </w:r>
          </w:p>
        </w:tc>
        <w:tc>
          <w:tcPr>
            <w:tcW w:w="1336" w:type="dxa"/>
            <w:shd w:val="clear" w:color="auto" w:fill="FFFF00"/>
            <w:vAlign w:val="center"/>
          </w:tcPr>
          <w:p w14:paraId="67185117" w14:textId="01755A38" w:rsidR="009928D4" w:rsidRDefault="00B638B8" w:rsidP="009F1F3D">
            <w:pPr>
              <w:jc w:val="center"/>
            </w:pPr>
            <w:r>
              <w:t>254</w:t>
            </w:r>
          </w:p>
        </w:tc>
        <w:tc>
          <w:tcPr>
            <w:tcW w:w="1336" w:type="dxa"/>
            <w:shd w:val="clear" w:color="auto" w:fill="FFFF00"/>
            <w:vAlign w:val="center"/>
          </w:tcPr>
          <w:p w14:paraId="2AEBD764" w14:textId="2134AF7D" w:rsidR="009928D4" w:rsidRDefault="00B638B8" w:rsidP="009F1F3D">
            <w:pPr>
              <w:jc w:val="center"/>
            </w:pPr>
            <w:r>
              <w:t>57.2</w:t>
            </w:r>
            <w:r w:rsidR="005F0D25">
              <w:t>1</w:t>
            </w:r>
          </w:p>
        </w:tc>
        <w:tc>
          <w:tcPr>
            <w:tcW w:w="1336" w:type="dxa"/>
            <w:shd w:val="clear" w:color="auto" w:fill="FFFF00"/>
            <w:vAlign w:val="center"/>
          </w:tcPr>
          <w:p w14:paraId="34B2F0B8" w14:textId="446A5918" w:rsidR="009928D4" w:rsidRDefault="006878F1" w:rsidP="009F1F3D">
            <w:pPr>
              <w:jc w:val="center"/>
            </w:pPr>
            <w:r>
              <w:t>0.2182</w:t>
            </w:r>
          </w:p>
        </w:tc>
        <w:tc>
          <w:tcPr>
            <w:tcW w:w="1336" w:type="dxa"/>
            <w:shd w:val="clear" w:color="auto" w:fill="FFFF00"/>
            <w:vAlign w:val="center"/>
          </w:tcPr>
          <w:p w14:paraId="4FC99111" w14:textId="70299C03" w:rsidR="009928D4" w:rsidRDefault="000B29A6" w:rsidP="009F1F3D">
            <w:pPr>
              <w:jc w:val="center"/>
            </w:pPr>
            <w:r>
              <w:t>30</w:t>
            </w:r>
          </w:p>
        </w:tc>
      </w:tr>
      <w:tr w:rsidR="00550BD2" w14:paraId="61CBA128" w14:textId="77777777" w:rsidTr="009F1F3D">
        <w:tc>
          <w:tcPr>
            <w:tcW w:w="1335" w:type="dxa"/>
            <w:vAlign w:val="center"/>
          </w:tcPr>
          <w:p w14:paraId="435F6318" w14:textId="4455C38F" w:rsidR="00550BD2" w:rsidRDefault="00F44513" w:rsidP="009F1F3D">
            <w:pPr>
              <w:jc w:val="center"/>
            </w:pPr>
            <w:r>
              <w:t>8100</w:t>
            </w:r>
          </w:p>
        </w:tc>
        <w:tc>
          <w:tcPr>
            <w:tcW w:w="1335" w:type="dxa"/>
            <w:vAlign w:val="center"/>
          </w:tcPr>
          <w:p w14:paraId="3D697625" w14:textId="5DE72220" w:rsidR="00550BD2" w:rsidRDefault="000B29A6" w:rsidP="009F1F3D">
            <w:pPr>
              <w:jc w:val="center"/>
            </w:pPr>
            <w:r>
              <w:t>0.254</w:t>
            </w:r>
          </w:p>
        </w:tc>
        <w:tc>
          <w:tcPr>
            <w:tcW w:w="1336" w:type="dxa"/>
            <w:vAlign w:val="center"/>
          </w:tcPr>
          <w:p w14:paraId="11E64EE6" w14:textId="6DB2CC85" w:rsidR="00550BD2" w:rsidRDefault="000B29A6" w:rsidP="009F1F3D">
            <w:pPr>
              <w:jc w:val="center"/>
            </w:pPr>
            <w:r>
              <w:t>200</w:t>
            </w:r>
          </w:p>
        </w:tc>
        <w:tc>
          <w:tcPr>
            <w:tcW w:w="1336" w:type="dxa"/>
            <w:vAlign w:val="center"/>
          </w:tcPr>
          <w:p w14:paraId="4B6D7EC8" w14:textId="14BB7C36" w:rsidR="00550BD2" w:rsidRDefault="000B29A6" w:rsidP="009F1F3D">
            <w:pPr>
              <w:jc w:val="center"/>
            </w:pPr>
            <w:r>
              <w:t>445</w:t>
            </w:r>
          </w:p>
        </w:tc>
        <w:tc>
          <w:tcPr>
            <w:tcW w:w="1336" w:type="dxa"/>
            <w:vAlign w:val="center"/>
          </w:tcPr>
          <w:p w14:paraId="42A5A575" w14:textId="7521E37E" w:rsidR="00550BD2" w:rsidRDefault="000B29A6" w:rsidP="009F1F3D">
            <w:pPr>
              <w:jc w:val="center"/>
            </w:pPr>
            <w:r>
              <w:t>32.69</w:t>
            </w:r>
          </w:p>
        </w:tc>
        <w:tc>
          <w:tcPr>
            <w:tcW w:w="1336" w:type="dxa"/>
            <w:vAlign w:val="center"/>
          </w:tcPr>
          <w:p w14:paraId="67C95B6F" w14:textId="0F9CBB92" w:rsidR="00550BD2" w:rsidRDefault="000B29A6" w:rsidP="009F1F3D">
            <w:pPr>
              <w:jc w:val="center"/>
            </w:pPr>
            <w:r>
              <w:t>0.2182</w:t>
            </w:r>
          </w:p>
        </w:tc>
        <w:tc>
          <w:tcPr>
            <w:tcW w:w="1336" w:type="dxa"/>
            <w:vAlign w:val="center"/>
          </w:tcPr>
          <w:p w14:paraId="32C59AAD" w14:textId="13F76573" w:rsidR="00550BD2" w:rsidRDefault="000B29A6" w:rsidP="009F1F3D">
            <w:pPr>
              <w:jc w:val="center"/>
            </w:pPr>
            <w:r>
              <w:t>30</w:t>
            </w:r>
          </w:p>
        </w:tc>
      </w:tr>
      <w:tr w:rsidR="00550BD2" w14:paraId="0BFC3D77" w14:textId="77777777" w:rsidTr="009F1F3D">
        <w:tc>
          <w:tcPr>
            <w:tcW w:w="1335" w:type="dxa"/>
            <w:vAlign w:val="center"/>
          </w:tcPr>
          <w:p w14:paraId="03811D35" w14:textId="293C15B9" w:rsidR="00550BD2" w:rsidRDefault="00F44513" w:rsidP="009F1F3D">
            <w:pPr>
              <w:jc w:val="center"/>
            </w:pPr>
            <w:r>
              <w:t>8100</w:t>
            </w:r>
          </w:p>
        </w:tc>
        <w:tc>
          <w:tcPr>
            <w:tcW w:w="1335" w:type="dxa"/>
            <w:vAlign w:val="center"/>
          </w:tcPr>
          <w:p w14:paraId="0B4A250B" w14:textId="00F64746" w:rsidR="00550BD2" w:rsidRDefault="000B29A6" w:rsidP="009F1F3D">
            <w:pPr>
              <w:jc w:val="center"/>
            </w:pPr>
            <w:r>
              <w:t>0.254</w:t>
            </w:r>
          </w:p>
        </w:tc>
        <w:tc>
          <w:tcPr>
            <w:tcW w:w="1336" w:type="dxa"/>
            <w:vAlign w:val="center"/>
          </w:tcPr>
          <w:p w14:paraId="367BBF9C" w14:textId="46695F16" w:rsidR="00550BD2" w:rsidRDefault="000B29A6" w:rsidP="009F1F3D">
            <w:pPr>
              <w:jc w:val="center"/>
            </w:pPr>
            <w:r>
              <w:t>100</w:t>
            </w:r>
          </w:p>
        </w:tc>
        <w:tc>
          <w:tcPr>
            <w:tcW w:w="1336" w:type="dxa"/>
            <w:vAlign w:val="center"/>
          </w:tcPr>
          <w:p w14:paraId="44728862" w14:textId="55977206" w:rsidR="00550BD2" w:rsidRDefault="000B29A6" w:rsidP="009F1F3D">
            <w:pPr>
              <w:jc w:val="center"/>
            </w:pPr>
            <w:r>
              <w:t>889</w:t>
            </w:r>
          </w:p>
        </w:tc>
        <w:tc>
          <w:tcPr>
            <w:tcW w:w="1336" w:type="dxa"/>
            <w:vAlign w:val="center"/>
          </w:tcPr>
          <w:p w14:paraId="78E6E0BA" w14:textId="23D3182F" w:rsidR="00550BD2" w:rsidRDefault="009F1F3D" w:rsidP="009F1F3D">
            <w:pPr>
              <w:jc w:val="center"/>
            </w:pPr>
            <w:r>
              <w:t>16.34</w:t>
            </w:r>
          </w:p>
        </w:tc>
        <w:tc>
          <w:tcPr>
            <w:tcW w:w="1336" w:type="dxa"/>
            <w:vAlign w:val="center"/>
          </w:tcPr>
          <w:p w14:paraId="4C484A90" w14:textId="756C4ED5" w:rsidR="00550BD2" w:rsidRDefault="009F1F3D" w:rsidP="009F1F3D">
            <w:pPr>
              <w:jc w:val="center"/>
            </w:pPr>
            <w:r>
              <w:t>0.2182</w:t>
            </w:r>
          </w:p>
        </w:tc>
        <w:tc>
          <w:tcPr>
            <w:tcW w:w="1336" w:type="dxa"/>
            <w:vAlign w:val="center"/>
          </w:tcPr>
          <w:p w14:paraId="0C614E0F" w14:textId="7F350007" w:rsidR="00550BD2" w:rsidRDefault="009F1F3D" w:rsidP="009F1F3D">
            <w:pPr>
              <w:jc w:val="center"/>
            </w:pPr>
            <w:r>
              <w:t>30</w:t>
            </w:r>
          </w:p>
        </w:tc>
      </w:tr>
    </w:tbl>
    <w:p w14:paraId="13C7B9EF" w14:textId="1C04D9D0" w:rsidR="00B73DEE" w:rsidRPr="002E0923" w:rsidRDefault="002E0923" w:rsidP="00620E5E">
      <w:pPr>
        <w:rPr>
          <w:b/>
          <w:bCs/>
        </w:rPr>
      </w:pPr>
      <w:r>
        <w:tab/>
      </w:r>
      <w:r w:rsidRPr="002E0923">
        <w:rPr>
          <w:b/>
          <w:bCs/>
        </w:rPr>
        <w:t>Table 1</w:t>
      </w:r>
    </w:p>
    <w:p w14:paraId="06551342" w14:textId="4290A60B" w:rsidR="00932F10" w:rsidRPr="00932F10" w:rsidRDefault="00974475" w:rsidP="003531A7">
      <w:r>
        <w:t xml:space="preserve">The highlighted row </w:t>
      </w:r>
      <w:r w:rsidR="00C02925">
        <w:t xml:space="preserve">follows close to the </w:t>
      </w:r>
      <w:r w:rsidR="00BE12A7">
        <w:t>desired constraints.</w:t>
      </w:r>
      <w:r w:rsidR="00C02925">
        <w:t xml:space="preserve"> This could change </w:t>
      </w:r>
      <w:r w:rsidR="00F929FA">
        <w:t>after figuring the Torquerod’s design.</w:t>
      </w:r>
    </w:p>
    <w:p w14:paraId="2C65BB61" w14:textId="2820193B" w:rsidR="00416852" w:rsidRPr="00416852" w:rsidRDefault="006E4AC2" w:rsidP="00416852">
      <w:pPr>
        <w:pStyle w:val="Heading1"/>
      </w:pPr>
      <w:r>
        <w:t>Torquerod Magnetorquer Design</w:t>
      </w:r>
    </w:p>
    <w:p w14:paraId="2510501E" w14:textId="0B337E4A" w:rsidR="00B646D2" w:rsidRDefault="00B646D2">
      <w:r w:rsidRPr="00D4397B">
        <w:rPr>
          <w:b/>
          <w:bCs/>
        </w:rPr>
        <w:t>Terms</w:t>
      </w:r>
      <w:r>
        <w:t xml:space="preserve">: </w:t>
      </w:r>
    </w:p>
    <w:p w14:paraId="4C3A6A93" w14:textId="5A69193E" w:rsidR="00B646D2" w:rsidRDefault="00B646D2" w:rsidP="00E71434">
      <w:pPr>
        <w:ind w:left="720"/>
      </w:pPr>
      <w:r w:rsidRPr="00D4397B">
        <w:rPr>
          <w:b/>
          <w:bCs/>
        </w:rPr>
        <w:t>Susceptibility</w:t>
      </w:r>
      <w:r w:rsidR="00D97DEA">
        <w:t>-</w:t>
      </w:r>
      <w:r w:rsidR="00F81C54">
        <w:t xml:space="preserve">refers to </w:t>
      </w:r>
      <w:r w:rsidR="00160D50">
        <w:t>how much a material can be</w:t>
      </w:r>
      <w:r w:rsidR="004F1853">
        <w:t>come magnetized in the presence of an external magnetic field.</w:t>
      </w:r>
    </w:p>
    <w:p w14:paraId="37028FF8" w14:textId="7A2B468A" w:rsidR="00B646D2" w:rsidRDefault="00B646D2" w:rsidP="00E71434">
      <w:pPr>
        <w:ind w:left="720"/>
      </w:pPr>
      <w:r w:rsidRPr="00D4397B">
        <w:rPr>
          <w:b/>
          <w:bCs/>
        </w:rPr>
        <w:t>Permeability</w:t>
      </w:r>
      <w:r w:rsidR="004F1853">
        <w:t xml:space="preserve">- </w:t>
      </w:r>
      <w:r w:rsidR="00BF5CB9">
        <w:t xml:space="preserve">refers to how easily a </w:t>
      </w:r>
      <w:r w:rsidR="00920D80">
        <w:t xml:space="preserve">material can be </w:t>
      </w:r>
      <w:r w:rsidR="00D4397B">
        <w:t>magnetized.</w:t>
      </w:r>
    </w:p>
    <w:p w14:paraId="6542EB10" w14:textId="3689DD7C" w:rsidR="00B646D2" w:rsidRDefault="00B646D2" w:rsidP="00E71434">
      <w:pPr>
        <w:ind w:left="720"/>
      </w:pPr>
      <w:r w:rsidRPr="00D4397B">
        <w:rPr>
          <w:b/>
          <w:bCs/>
        </w:rPr>
        <w:t>Saturation</w:t>
      </w:r>
      <w:r w:rsidR="00920D80">
        <w:t>- refers to the maximum magneti</w:t>
      </w:r>
      <w:r w:rsidR="0019674E">
        <w:t>c strength</w:t>
      </w:r>
      <w:r w:rsidR="00920D80">
        <w:t xml:space="preserve"> of the </w:t>
      </w:r>
      <w:r w:rsidR="00D4397B">
        <w:t>material.</w:t>
      </w:r>
    </w:p>
    <w:p w14:paraId="026B6966" w14:textId="1748BC28" w:rsidR="00AE6B35" w:rsidRDefault="00AE6B35" w:rsidP="00E71434">
      <w:pPr>
        <w:ind w:left="720"/>
      </w:pPr>
      <w:r w:rsidRPr="00D4397B">
        <w:rPr>
          <w:b/>
          <w:bCs/>
        </w:rPr>
        <w:t>Coercivity</w:t>
      </w:r>
      <w:r w:rsidR="00920D80">
        <w:t xml:space="preserve">- </w:t>
      </w:r>
      <w:r w:rsidR="000B52FA">
        <w:t xml:space="preserve">refers to the resistance </w:t>
      </w:r>
      <w:r w:rsidR="001919E1">
        <w:t>of a magn</w:t>
      </w:r>
      <w:r w:rsidR="007004F7">
        <w:t>etic material to becoming demagnetized</w:t>
      </w:r>
      <w:r w:rsidR="00190335">
        <w:t xml:space="preserve"> in the absence of external magnetic field.</w:t>
      </w:r>
      <w:r w:rsidR="00FA568D">
        <w:t xml:space="preserve"> (in A/m)</w:t>
      </w:r>
    </w:p>
    <w:p w14:paraId="3D4AC7DF" w14:textId="6E9C4C90" w:rsidR="007D1FD0" w:rsidRDefault="00E71434">
      <w:r>
        <w:rPr>
          <w:b/>
          <w:bCs/>
        </w:rPr>
        <w:t>Difference between H field and B field:</w:t>
      </w:r>
    </w:p>
    <w:p w14:paraId="06AD6A09" w14:textId="785C06A6" w:rsidR="00E71434" w:rsidRPr="00E71434" w:rsidRDefault="00E71434">
      <w:r>
        <w:t>Information gathered from ChatGPT</w:t>
      </w:r>
    </w:p>
    <w:p w14:paraId="40AB8BE9" w14:textId="77777777" w:rsidR="007D1FD0" w:rsidRDefault="007D1FD0" w:rsidP="007D1FD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In electromagnetism, the H field and the B field are two different but related concepts.</w:t>
      </w:r>
    </w:p>
    <w:p w14:paraId="10233600" w14:textId="77777777" w:rsidR="007D1FD0" w:rsidRDefault="007D1FD0" w:rsidP="007D1FD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H field, also known as the magnetic field intensity or magnetic field strength, is defined as the magnetic field created by the flow of electric current. It is measured in amperes per meter (A/m). The H field is related to the current flowing through a conductor and the number of turns in a coil, and it is used to calculate the magnetic force that acts on a magnetic material.</w:t>
      </w:r>
    </w:p>
    <w:p w14:paraId="31DB5500" w14:textId="77777777" w:rsidR="007D1FD0" w:rsidRDefault="007D1FD0" w:rsidP="007D1FD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The B field, also known as the magnetic flux density or magnetic induction, is a measure of the magnetic field that exists in a space, regardless of the presence of a current. It is measured in tesla (T) or gauss (G). The B field is related to the strength and orientation of a magnet or magnetic material, and it is used to calculate the magnetic force that acts on a charged particle moving through a magnetic field.</w:t>
      </w:r>
    </w:p>
    <w:p w14:paraId="4658A0EA" w14:textId="77777777" w:rsidR="007D1FD0" w:rsidRDefault="007D1FD0" w:rsidP="007D1FD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relationship between the H field and the B field is given by the magnetic permeability of the medium, which relates the magnetic flux density to the magnetic field intensity. The magnetic permeability of a vacuum is constant and is defined as 4π x 10^-7 henries per meter (H/m). In a medium with a different permeability, the H field and the B field are related by the medium's magnetic permeability.</w:t>
      </w:r>
    </w:p>
    <w:p w14:paraId="51220886" w14:textId="77777777" w:rsidR="007D1FD0" w:rsidRDefault="007D1FD0" w:rsidP="007D1FD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In summary, the H field is the magnetic field produced by the flow of electric current, while the B field is the magnetic field that exists in a space, regardless of the presence of a current. The two fields are related by the magnetic permeability of the medium.</w:t>
      </w:r>
    </w:p>
    <w:p w14:paraId="48674E60" w14:textId="77777777" w:rsidR="005024B3" w:rsidRDefault="005024B3"/>
    <w:p w14:paraId="4E904930" w14:textId="6BA3AFC2" w:rsidR="005024B3" w:rsidRPr="007D1FD0" w:rsidRDefault="007D1FD0">
      <w:r>
        <w:rPr>
          <w:b/>
          <w:bCs/>
        </w:rPr>
        <w:t>CORE MATERIAL TYPE</w:t>
      </w:r>
    </w:p>
    <w:p w14:paraId="040633D6" w14:textId="3E36921D" w:rsidR="00BB72C3" w:rsidRPr="00270EC2" w:rsidRDefault="00BB72C3">
      <w:pPr>
        <w:rPr>
          <w:b/>
          <w:bCs/>
        </w:rPr>
      </w:pPr>
      <w:r>
        <w:t xml:space="preserve">There are three </w:t>
      </w:r>
      <w:r w:rsidR="002400E8">
        <w:t>types of magnetic material</w:t>
      </w:r>
      <w:r w:rsidR="00BD5639">
        <w:t xml:space="preserve">: Diamagnetic, Paramagnetic, Ferromagnetic. A soft ferromagnetic material is </w:t>
      </w:r>
      <w:r w:rsidR="002D029E">
        <w:t xml:space="preserve">preferrable for a magnetorquer because of its typically </w:t>
      </w:r>
      <w:r w:rsidR="002D029E" w:rsidRPr="00270EC2">
        <w:rPr>
          <w:b/>
          <w:bCs/>
        </w:rPr>
        <w:t>low coercivity</w:t>
      </w:r>
      <w:r w:rsidR="00453B3B" w:rsidRPr="00270EC2">
        <w:rPr>
          <w:b/>
          <w:bCs/>
        </w:rPr>
        <w:t xml:space="preserve">, high permeability and saturation. </w:t>
      </w:r>
    </w:p>
    <w:p w14:paraId="7A0714F0" w14:textId="70799588" w:rsidR="00161E73" w:rsidRDefault="00B84878">
      <w:r w:rsidRPr="00B84878">
        <w:rPr>
          <w:noProof/>
        </w:rPr>
        <w:drawing>
          <wp:inline distT="0" distB="0" distL="0" distR="0" wp14:anchorId="036A6EFB" wp14:editId="41059995">
            <wp:extent cx="5943600" cy="3689985"/>
            <wp:effectExtent l="0" t="0" r="0" b="571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a:stretch>
                      <a:fillRect/>
                    </a:stretch>
                  </pic:blipFill>
                  <pic:spPr>
                    <a:xfrm>
                      <a:off x="0" y="0"/>
                      <a:ext cx="5943600" cy="3689985"/>
                    </a:xfrm>
                    <a:prstGeom prst="rect">
                      <a:avLst/>
                    </a:prstGeom>
                  </pic:spPr>
                </pic:pic>
              </a:graphicData>
            </a:graphic>
          </wp:inline>
        </w:drawing>
      </w:r>
    </w:p>
    <w:p w14:paraId="27D31A20" w14:textId="77777777" w:rsidR="00E71434" w:rsidRDefault="00E71434"/>
    <w:p w14:paraId="0FACF34F" w14:textId="6BD97FBA" w:rsidR="00E71434" w:rsidRDefault="00763456">
      <w:pPr>
        <w:rPr>
          <w:b/>
          <w:bCs/>
        </w:rPr>
      </w:pPr>
      <w:r>
        <w:rPr>
          <w:b/>
          <w:bCs/>
        </w:rPr>
        <w:lastRenderedPageBreak/>
        <w:t>Important relations</w:t>
      </w:r>
    </w:p>
    <w:p w14:paraId="0BA8177A" w14:textId="1D75AB8D" w:rsidR="001A0666" w:rsidRDefault="001A0666" w:rsidP="001A0666">
      <w:pPr>
        <w:pStyle w:val="Heading3"/>
        <w:ind w:left="270"/>
      </w:pPr>
      <w:r>
        <w:t xml:space="preserve">Magnetic dipole increases with current </w:t>
      </w:r>
      <w:r w:rsidR="00A469F1">
        <w:t>but effect of core’s shape is not negligible</w:t>
      </w:r>
      <w:r w:rsidR="00C4563F">
        <w:t xml:space="preserve">: </w:t>
      </w:r>
      <w:r w:rsidR="001074CB">
        <w:t>a high l/r ratio improves the performance of the rod reducing the demag</w:t>
      </w:r>
      <w:r w:rsidR="000141AC">
        <w:t>netization factor.</w:t>
      </w:r>
    </w:p>
    <w:p w14:paraId="00455450" w14:textId="3903C439" w:rsidR="00350E1E" w:rsidRDefault="00350E1E" w:rsidP="00350E1E">
      <w:pPr>
        <w:pStyle w:val="Heading3"/>
        <w:ind w:left="270"/>
      </w:pPr>
      <w:r>
        <w:t xml:space="preserve">Typical values </w:t>
      </w:r>
      <w:r w:rsidR="00DF4A32">
        <w:t>of permeability for these material are in order of 1000 to 10000</w:t>
      </w:r>
    </w:p>
    <w:p w14:paraId="67FA726C" w14:textId="2BC0FDF0" w:rsidR="00DF4A32" w:rsidRPr="00DF4A32" w:rsidRDefault="00396678" w:rsidP="00DF4A32">
      <w:pPr>
        <w:pStyle w:val="Heading3"/>
        <w:ind w:left="270"/>
      </w:pPr>
      <w:r>
        <w:t>Magnetix flux saturation is typically under 0.6T</w:t>
      </w:r>
    </w:p>
    <w:p w14:paraId="13E7908B" w14:textId="77777777" w:rsidR="000141AC" w:rsidRDefault="000141AC" w:rsidP="000141AC"/>
    <w:p w14:paraId="5761804C" w14:textId="01BDA337" w:rsidR="00745072" w:rsidRDefault="00745072" w:rsidP="000141AC">
      <w:pPr>
        <w:rPr>
          <w:b/>
          <w:bCs/>
        </w:rPr>
      </w:pPr>
      <w:r>
        <w:rPr>
          <w:b/>
          <w:bCs/>
        </w:rPr>
        <w:t>Trade Studies for Metal Core</w:t>
      </w:r>
    </w:p>
    <w:tbl>
      <w:tblPr>
        <w:tblStyle w:val="TableGrid"/>
        <w:tblW w:w="9805" w:type="dxa"/>
        <w:tblLayout w:type="fixed"/>
        <w:tblLook w:val="04A0" w:firstRow="1" w:lastRow="0" w:firstColumn="1" w:lastColumn="0" w:noHBand="0" w:noVBand="1"/>
      </w:tblPr>
      <w:tblGrid>
        <w:gridCol w:w="1435"/>
        <w:gridCol w:w="2340"/>
        <w:gridCol w:w="2970"/>
        <w:gridCol w:w="1170"/>
        <w:gridCol w:w="1890"/>
      </w:tblGrid>
      <w:tr w:rsidR="00745072" w14:paraId="19507424" w14:textId="77777777" w:rsidTr="00033DC5">
        <w:tc>
          <w:tcPr>
            <w:tcW w:w="1435" w:type="dxa"/>
          </w:tcPr>
          <w:p w14:paraId="088D7EBC" w14:textId="77777777" w:rsidR="00745072" w:rsidRDefault="00745072" w:rsidP="000141AC">
            <w:pPr>
              <w:rPr>
                <w:b/>
                <w:bCs/>
              </w:rPr>
            </w:pPr>
          </w:p>
        </w:tc>
        <w:tc>
          <w:tcPr>
            <w:tcW w:w="2340" w:type="dxa"/>
          </w:tcPr>
          <w:p w14:paraId="3743A71F" w14:textId="0134C339" w:rsidR="00745072" w:rsidRDefault="00397C9E" w:rsidP="000141AC">
            <w:pPr>
              <w:rPr>
                <w:b/>
                <w:bCs/>
              </w:rPr>
            </w:pPr>
            <w:r>
              <w:rPr>
                <w:b/>
                <w:bCs/>
              </w:rPr>
              <w:t>Price cite</w:t>
            </w:r>
          </w:p>
        </w:tc>
        <w:tc>
          <w:tcPr>
            <w:tcW w:w="2970" w:type="dxa"/>
          </w:tcPr>
          <w:p w14:paraId="396F2C46" w14:textId="09BA574C" w:rsidR="00745072" w:rsidRDefault="00D95D71" w:rsidP="000141AC">
            <w:pPr>
              <w:rPr>
                <w:b/>
                <w:bCs/>
              </w:rPr>
            </w:pPr>
            <w:r>
              <w:rPr>
                <w:b/>
                <w:bCs/>
              </w:rPr>
              <w:t>Data</w:t>
            </w:r>
          </w:p>
        </w:tc>
        <w:tc>
          <w:tcPr>
            <w:tcW w:w="1170" w:type="dxa"/>
          </w:tcPr>
          <w:p w14:paraId="7902555D" w14:textId="2A6EC880" w:rsidR="00745072" w:rsidRDefault="00843647" w:rsidP="000141AC">
            <w:pPr>
              <w:rPr>
                <w:b/>
                <w:bCs/>
              </w:rPr>
            </w:pPr>
            <w:r>
              <w:rPr>
                <w:b/>
                <w:bCs/>
              </w:rPr>
              <w:t>Price/Qty</w:t>
            </w:r>
          </w:p>
        </w:tc>
        <w:tc>
          <w:tcPr>
            <w:tcW w:w="1890" w:type="dxa"/>
          </w:tcPr>
          <w:p w14:paraId="6991CC1D" w14:textId="4753DF1C" w:rsidR="00745072" w:rsidRDefault="00843647" w:rsidP="000141AC">
            <w:pPr>
              <w:rPr>
                <w:b/>
                <w:bCs/>
              </w:rPr>
            </w:pPr>
            <w:r>
              <w:rPr>
                <w:b/>
                <w:bCs/>
              </w:rPr>
              <w:t>Dimension(</w:t>
            </w:r>
            <w:r w:rsidR="003E495D">
              <w:rPr>
                <w:b/>
                <w:bCs/>
              </w:rPr>
              <w:t>dxl)</w:t>
            </w:r>
          </w:p>
        </w:tc>
      </w:tr>
      <w:tr w:rsidR="00745072" w14:paraId="6D12FD77" w14:textId="77777777" w:rsidTr="00033DC5">
        <w:tc>
          <w:tcPr>
            <w:tcW w:w="1435" w:type="dxa"/>
          </w:tcPr>
          <w:p w14:paraId="3E84495E" w14:textId="75722096" w:rsidR="00745072" w:rsidRDefault="009E2BAA" w:rsidP="000141AC">
            <w:pPr>
              <w:rPr>
                <w:b/>
                <w:bCs/>
              </w:rPr>
            </w:pPr>
            <w:r>
              <w:rPr>
                <w:b/>
                <w:bCs/>
              </w:rPr>
              <w:t>EFI Alloy 50</w:t>
            </w:r>
          </w:p>
        </w:tc>
        <w:tc>
          <w:tcPr>
            <w:tcW w:w="2340" w:type="dxa"/>
          </w:tcPr>
          <w:p w14:paraId="73FF6F24" w14:textId="2AA2DC81" w:rsidR="00745072" w:rsidRPr="00397C9E" w:rsidRDefault="00386E8F" w:rsidP="000141AC">
            <w:r w:rsidRPr="00397C9E">
              <w:t>https://www.edfagan.com/soft-magnetic-alloys/alloy-50/alloy-50-rod/</w:t>
            </w:r>
          </w:p>
        </w:tc>
        <w:tc>
          <w:tcPr>
            <w:tcW w:w="2970" w:type="dxa"/>
          </w:tcPr>
          <w:p w14:paraId="2957A9AC" w14:textId="333064A3" w:rsidR="00745072" w:rsidRPr="00397C9E" w:rsidRDefault="001D673C" w:rsidP="000141AC">
            <w:r w:rsidRPr="001D673C">
              <w:t>https://www.edfagan.com/soft-magnetic-alloys/alloy-50/alloy-50-properties/</w:t>
            </w:r>
          </w:p>
        </w:tc>
        <w:tc>
          <w:tcPr>
            <w:tcW w:w="1170" w:type="dxa"/>
            <w:vAlign w:val="center"/>
          </w:tcPr>
          <w:p w14:paraId="2314ED0C" w14:textId="78DB2661" w:rsidR="00745072" w:rsidRPr="00397C9E" w:rsidRDefault="00987BF5" w:rsidP="00AE225F">
            <w:pPr>
              <w:jc w:val="center"/>
            </w:pPr>
            <w:r>
              <w:t>$75</w:t>
            </w:r>
          </w:p>
        </w:tc>
        <w:tc>
          <w:tcPr>
            <w:tcW w:w="1890" w:type="dxa"/>
            <w:vAlign w:val="center"/>
          </w:tcPr>
          <w:p w14:paraId="14D7D45A" w14:textId="20B42287" w:rsidR="005776A8" w:rsidRDefault="005776A8" w:rsidP="005776A8">
            <w:pPr>
              <w:jc w:val="center"/>
            </w:pPr>
            <w:r>
              <w:t>0.5</w:t>
            </w:r>
            <w:r w:rsidR="008021B6">
              <w:t>0</w:t>
            </w:r>
            <w:r>
              <w:t>0”x2.3622”</w:t>
            </w:r>
          </w:p>
          <w:p w14:paraId="74D6BCB9" w14:textId="1B1D0A2A" w:rsidR="00745072" w:rsidRPr="00397C9E" w:rsidRDefault="005776A8" w:rsidP="005776A8">
            <w:pPr>
              <w:jc w:val="center"/>
            </w:pPr>
            <w:r>
              <w:t>12.</w:t>
            </w:r>
            <w:r w:rsidR="008021B6">
              <w:t>7</w:t>
            </w:r>
            <w:r>
              <w:t>mmx60mm</w:t>
            </w:r>
          </w:p>
        </w:tc>
      </w:tr>
      <w:tr w:rsidR="00745072" w14:paraId="1B106968" w14:textId="77777777" w:rsidTr="00033DC5">
        <w:tc>
          <w:tcPr>
            <w:tcW w:w="1435" w:type="dxa"/>
          </w:tcPr>
          <w:p w14:paraId="0C92AC9A" w14:textId="418D9DC3" w:rsidR="00745072" w:rsidRDefault="00386E8F" w:rsidP="000141AC">
            <w:pPr>
              <w:rPr>
                <w:b/>
                <w:bCs/>
              </w:rPr>
            </w:pPr>
            <w:r>
              <w:rPr>
                <w:b/>
                <w:bCs/>
              </w:rPr>
              <w:t>EFI Alloy 7</w:t>
            </w:r>
            <w:r w:rsidR="00651FED">
              <w:rPr>
                <w:b/>
                <w:bCs/>
              </w:rPr>
              <w:t>9</w:t>
            </w:r>
          </w:p>
        </w:tc>
        <w:tc>
          <w:tcPr>
            <w:tcW w:w="2340" w:type="dxa"/>
          </w:tcPr>
          <w:p w14:paraId="71F458D9" w14:textId="550CA0CE" w:rsidR="00745072" w:rsidRPr="00397C9E" w:rsidRDefault="00647C53" w:rsidP="000141AC">
            <w:r w:rsidRPr="00647C53">
              <w:t>https://www.edfagan.com/soft-magnetic-alloys/magnifer-7904-hymu-80-hipernom-moly-permalloy-80-rod-sheet-coil-square-bar/efi-alloy-79-rod/</w:t>
            </w:r>
          </w:p>
        </w:tc>
        <w:tc>
          <w:tcPr>
            <w:tcW w:w="2970" w:type="dxa"/>
          </w:tcPr>
          <w:p w14:paraId="460172EB" w14:textId="1AA13075" w:rsidR="00745072" w:rsidRPr="00397C9E" w:rsidRDefault="00D336C3" w:rsidP="000141AC">
            <w:r w:rsidRPr="00D336C3">
              <w:t>https://www.edfagan.com/soft-magnetic-alloys/magnifer-7904-hymu-80-hipernom-moly-permalloy-80-rod-sheet-coil-square-bar/alloy-79-properties/</w:t>
            </w:r>
          </w:p>
        </w:tc>
        <w:tc>
          <w:tcPr>
            <w:tcW w:w="1170" w:type="dxa"/>
            <w:vAlign w:val="center"/>
          </w:tcPr>
          <w:p w14:paraId="40A28567" w14:textId="443ED39A" w:rsidR="00745072" w:rsidRPr="00397C9E" w:rsidRDefault="00975FDB" w:rsidP="00AE225F">
            <w:pPr>
              <w:jc w:val="center"/>
            </w:pPr>
            <w:r>
              <w:t>$50</w:t>
            </w:r>
          </w:p>
        </w:tc>
        <w:tc>
          <w:tcPr>
            <w:tcW w:w="1890" w:type="dxa"/>
            <w:vAlign w:val="center"/>
          </w:tcPr>
          <w:p w14:paraId="7E43E9E5" w14:textId="77777777" w:rsidR="00D336C3" w:rsidRDefault="00D336C3" w:rsidP="00D336C3">
            <w:pPr>
              <w:jc w:val="center"/>
            </w:pPr>
            <w:r>
              <w:t>0.500”x2.3622”</w:t>
            </w:r>
          </w:p>
          <w:p w14:paraId="35E486B4" w14:textId="0E70FDE4" w:rsidR="00745072" w:rsidRPr="00397C9E" w:rsidRDefault="00D336C3" w:rsidP="00D336C3">
            <w:pPr>
              <w:jc w:val="center"/>
            </w:pPr>
            <w:r>
              <w:t>12.7mmx60mm</w:t>
            </w:r>
          </w:p>
        </w:tc>
      </w:tr>
      <w:tr w:rsidR="00745072" w14:paraId="7D52C5D5" w14:textId="77777777" w:rsidTr="00033DC5">
        <w:tc>
          <w:tcPr>
            <w:tcW w:w="1435" w:type="dxa"/>
          </w:tcPr>
          <w:p w14:paraId="5FA86F3B" w14:textId="59A61D67" w:rsidR="00745072" w:rsidRDefault="00D95D71" w:rsidP="000141AC">
            <w:pPr>
              <w:rPr>
                <w:b/>
                <w:bCs/>
              </w:rPr>
            </w:pPr>
            <w:r>
              <w:rPr>
                <w:b/>
                <w:bCs/>
              </w:rPr>
              <w:t>Hiperco 50</w:t>
            </w:r>
          </w:p>
        </w:tc>
        <w:tc>
          <w:tcPr>
            <w:tcW w:w="2340" w:type="dxa"/>
          </w:tcPr>
          <w:p w14:paraId="5BC009F7" w14:textId="0F3931A4" w:rsidR="00745072" w:rsidRPr="00397C9E" w:rsidRDefault="00243CC1" w:rsidP="000141AC">
            <w:r w:rsidRPr="00243CC1">
              <w:t>https://www.edfagan.com/soft-magnetic-alloys/hiperco-50/hiperco-50a-round-bar-rod/</w:t>
            </w:r>
          </w:p>
        </w:tc>
        <w:tc>
          <w:tcPr>
            <w:tcW w:w="2970" w:type="dxa"/>
          </w:tcPr>
          <w:p w14:paraId="3FC525AD" w14:textId="77777777" w:rsidR="00D95D71" w:rsidRDefault="00000000" w:rsidP="00D95D71">
            <w:hyperlink r:id="rId16" w:history="1">
              <w:r w:rsidR="00D95D71" w:rsidRPr="008E05DD">
                <w:rPr>
                  <w:rStyle w:val="Hyperlink"/>
                </w:rPr>
                <w:t>https://f.hubspotusercontent20</w:t>
              </w:r>
            </w:hyperlink>
            <w:r w:rsidR="00D95D71" w:rsidRPr="00397C9E">
              <w:t>.</w:t>
            </w:r>
          </w:p>
          <w:p w14:paraId="09433332" w14:textId="77777777" w:rsidR="00D95D71" w:rsidRDefault="00D95D71" w:rsidP="00D95D71">
            <w:r w:rsidRPr="00397C9E">
              <w:t>net/hubfs/7407327/</w:t>
            </w:r>
          </w:p>
          <w:p w14:paraId="720FCB5F" w14:textId="77777777" w:rsidR="00D95D71" w:rsidRDefault="00D95D71" w:rsidP="00D95D71">
            <w:r w:rsidRPr="00397C9E">
              <w:t>carpenter_electrification</w:t>
            </w:r>
          </w:p>
          <w:p w14:paraId="62F9DCEB" w14:textId="77777777" w:rsidR="00D95D71" w:rsidRDefault="00D95D71" w:rsidP="00D95D71">
            <w:r w:rsidRPr="00397C9E">
              <w:t>/Resources/Datasheets</w:t>
            </w:r>
          </w:p>
          <w:p w14:paraId="714B3945" w14:textId="269D024F" w:rsidR="00745072" w:rsidRPr="00397C9E" w:rsidRDefault="00D95D71" w:rsidP="00D95D71">
            <w:r w:rsidRPr="00397C9E">
              <w:t>/Hiperco_50A_Alloy_(E199).pdf</w:t>
            </w:r>
          </w:p>
        </w:tc>
        <w:tc>
          <w:tcPr>
            <w:tcW w:w="1170" w:type="dxa"/>
            <w:vAlign w:val="center"/>
          </w:tcPr>
          <w:p w14:paraId="6DE10586" w14:textId="3787B425" w:rsidR="00745072" w:rsidRPr="00397C9E" w:rsidRDefault="00843647" w:rsidP="00AE225F">
            <w:pPr>
              <w:jc w:val="center"/>
            </w:pPr>
            <w:r>
              <w:t>$50</w:t>
            </w:r>
          </w:p>
        </w:tc>
        <w:tc>
          <w:tcPr>
            <w:tcW w:w="1890" w:type="dxa"/>
            <w:vAlign w:val="center"/>
          </w:tcPr>
          <w:p w14:paraId="70A50485" w14:textId="77777777" w:rsidR="00745072" w:rsidRDefault="00D1591E" w:rsidP="00AE225F">
            <w:pPr>
              <w:jc w:val="center"/>
            </w:pPr>
            <w:r>
              <w:t>0.510”x2.3622”</w:t>
            </w:r>
          </w:p>
          <w:p w14:paraId="6C9DD073" w14:textId="6B203A01" w:rsidR="00D1591E" w:rsidRPr="00397C9E" w:rsidRDefault="00033DC5" w:rsidP="00AE225F">
            <w:pPr>
              <w:jc w:val="center"/>
            </w:pPr>
            <w:r>
              <w:t>12.954mmx60mm</w:t>
            </w:r>
          </w:p>
        </w:tc>
      </w:tr>
      <w:tr w:rsidR="00745072" w14:paraId="11B9C193" w14:textId="77777777" w:rsidTr="00033DC5">
        <w:tc>
          <w:tcPr>
            <w:tcW w:w="1435" w:type="dxa"/>
          </w:tcPr>
          <w:p w14:paraId="6B7C7888" w14:textId="77777777" w:rsidR="00745072" w:rsidRDefault="00745072" w:rsidP="000141AC">
            <w:pPr>
              <w:rPr>
                <w:b/>
                <w:bCs/>
              </w:rPr>
            </w:pPr>
          </w:p>
        </w:tc>
        <w:tc>
          <w:tcPr>
            <w:tcW w:w="2340" w:type="dxa"/>
          </w:tcPr>
          <w:p w14:paraId="2128F8DD" w14:textId="77777777" w:rsidR="00745072" w:rsidRPr="00397C9E" w:rsidRDefault="00745072" w:rsidP="000141AC"/>
        </w:tc>
        <w:tc>
          <w:tcPr>
            <w:tcW w:w="2970" w:type="dxa"/>
          </w:tcPr>
          <w:p w14:paraId="3BDFE8B6" w14:textId="77777777" w:rsidR="00745072" w:rsidRPr="00397C9E" w:rsidRDefault="00745072" w:rsidP="000141AC"/>
        </w:tc>
        <w:tc>
          <w:tcPr>
            <w:tcW w:w="1170" w:type="dxa"/>
            <w:vAlign w:val="center"/>
          </w:tcPr>
          <w:p w14:paraId="17EF7153" w14:textId="77777777" w:rsidR="00745072" w:rsidRPr="00397C9E" w:rsidRDefault="00745072" w:rsidP="00AE225F">
            <w:pPr>
              <w:jc w:val="center"/>
            </w:pPr>
          </w:p>
        </w:tc>
        <w:tc>
          <w:tcPr>
            <w:tcW w:w="1890" w:type="dxa"/>
            <w:vAlign w:val="center"/>
          </w:tcPr>
          <w:p w14:paraId="57DB4382" w14:textId="77777777" w:rsidR="00745072" w:rsidRPr="00397C9E" w:rsidRDefault="00745072" w:rsidP="00AE225F">
            <w:pPr>
              <w:jc w:val="center"/>
            </w:pPr>
          </w:p>
        </w:tc>
      </w:tr>
      <w:tr w:rsidR="00745072" w14:paraId="2FDB123C" w14:textId="77777777" w:rsidTr="00033DC5">
        <w:tc>
          <w:tcPr>
            <w:tcW w:w="1435" w:type="dxa"/>
          </w:tcPr>
          <w:p w14:paraId="1E43D4BC" w14:textId="77777777" w:rsidR="00745072" w:rsidRDefault="00745072" w:rsidP="000141AC">
            <w:pPr>
              <w:rPr>
                <w:b/>
                <w:bCs/>
              </w:rPr>
            </w:pPr>
          </w:p>
        </w:tc>
        <w:tc>
          <w:tcPr>
            <w:tcW w:w="2340" w:type="dxa"/>
          </w:tcPr>
          <w:p w14:paraId="2B44E9D8" w14:textId="77777777" w:rsidR="00745072" w:rsidRPr="00397C9E" w:rsidRDefault="00745072" w:rsidP="000141AC"/>
        </w:tc>
        <w:tc>
          <w:tcPr>
            <w:tcW w:w="2970" w:type="dxa"/>
          </w:tcPr>
          <w:p w14:paraId="0DCBCA21" w14:textId="77777777" w:rsidR="00745072" w:rsidRPr="00397C9E" w:rsidRDefault="00745072" w:rsidP="000141AC"/>
        </w:tc>
        <w:tc>
          <w:tcPr>
            <w:tcW w:w="1170" w:type="dxa"/>
            <w:vAlign w:val="center"/>
          </w:tcPr>
          <w:p w14:paraId="5E16127A" w14:textId="77777777" w:rsidR="00745072" w:rsidRPr="00397C9E" w:rsidRDefault="00745072" w:rsidP="00AE225F">
            <w:pPr>
              <w:jc w:val="center"/>
            </w:pPr>
          </w:p>
        </w:tc>
        <w:tc>
          <w:tcPr>
            <w:tcW w:w="1890" w:type="dxa"/>
            <w:vAlign w:val="center"/>
          </w:tcPr>
          <w:p w14:paraId="0FCFBEE5" w14:textId="77777777" w:rsidR="00745072" w:rsidRPr="00397C9E" w:rsidRDefault="00745072" w:rsidP="00AE225F">
            <w:pPr>
              <w:jc w:val="center"/>
            </w:pPr>
          </w:p>
        </w:tc>
      </w:tr>
    </w:tbl>
    <w:p w14:paraId="084BF2BC" w14:textId="329B9143" w:rsidR="00745072" w:rsidRPr="002649D3" w:rsidRDefault="002649D3" w:rsidP="000141AC">
      <w:r>
        <w:rPr>
          <w:b/>
          <w:bCs/>
        </w:rPr>
        <w:tab/>
        <w:t xml:space="preserve">Table 2: </w:t>
      </w:r>
      <w:r>
        <w:t>List of preferred soft-ferromagnetic materials for the metal core. The price the links for data and their dimensions in inches and mm are given.</w:t>
      </w:r>
    </w:p>
    <w:p w14:paraId="7F8D47A1" w14:textId="5AB73119" w:rsidR="00446A8C" w:rsidRPr="00745072" w:rsidRDefault="00446A8C" w:rsidP="000141AC">
      <w:pPr>
        <w:rPr>
          <w:b/>
          <w:bCs/>
        </w:rPr>
      </w:pPr>
      <w:r>
        <w:rPr>
          <w:noProof/>
        </w:rPr>
        <w:lastRenderedPageBreak/>
        <w:drawing>
          <wp:inline distT="0" distB="0" distL="0" distR="0" wp14:anchorId="6CD46FDC" wp14:editId="464EAD01">
            <wp:extent cx="5268036" cy="7902054"/>
            <wp:effectExtent l="0" t="0" r="8890" b="3810"/>
            <wp:docPr id="11" name="Picture 11"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text, let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8343" cy="7902515"/>
                    </a:xfrm>
                    <a:prstGeom prst="rect">
                      <a:avLst/>
                    </a:prstGeom>
                    <a:noFill/>
                    <a:ln>
                      <a:noFill/>
                    </a:ln>
                  </pic:spPr>
                </pic:pic>
              </a:graphicData>
            </a:graphic>
          </wp:inline>
        </w:drawing>
      </w:r>
    </w:p>
    <w:p w14:paraId="7902A0AD" w14:textId="0F0565EE" w:rsidR="000141AC" w:rsidRPr="000141AC" w:rsidRDefault="0065265F" w:rsidP="000141AC">
      <w:r>
        <w:t xml:space="preserve">Figure 2: Sample calculation for the magnetic dipole of a torque rod </w:t>
      </w:r>
      <w:r w:rsidR="00D20A68">
        <w:t>given a DC source.</w:t>
      </w:r>
      <w:r w:rsidR="00CF2CEA">
        <w:t xml:space="preserve"> (MANAC)</w:t>
      </w:r>
    </w:p>
    <w:p w14:paraId="65001EAF" w14:textId="6826BBB5" w:rsidR="00F8310F" w:rsidRDefault="00F8310F" w:rsidP="00F8310F">
      <w:pPr>
        <w:pStyle w:val="Heading1"/>
      </w:pPr>
      <w:r>
        <w:lastRenderedPageBreak/>
        <w:t>Next Steps</w:t>
      </w:r>
      <w:r w:rsidR="002649D3">
        <w:t>/Conclusion</w:t>
      </w:r>
    </w:p>
    <w:p w14:paraId="2EF61015" w14:textId="1187FA9B" w:rsidR="002649D3" w:rsidRDefault="00F8310F" w:rsidP="00F8310F">
      <w:pPr>
        <w:ind w:left="720"/>
      </w:pPr>
      <w:r>
        <w:t xml:space="preserve">Build the torque rod and air core torquer. For the air core torquer, you may use the design I made for its support </w:t>
      </w:r>
      <w:r w:rsidR="004759B7">
        <w:t xml:space="preserve">on the “Air Core Torquer </w:t>
      </w:r>
      <w:r w:rsidR="001729A5">
        <w:t>support” folder</w:t>
      </w:r>
      <w:r>
        <w:t>.</w:t>
      </w:r>
      <w:r w:rsidR="002649D3">
        <w:t xml:space="preserve"> </w:t>
      </w:r>
      <w:r w:rsidR="00825B16">
        <w:t>F</w:t>
      </w:r>
      <w:r w:rsidR="002649D3">
        <w:t xml:space="preserve">ollow the formula highlighted in </w:t>
      </w:r>
      <w:r w:rsidR="002649D3">
        <w:rPr>
          <w:b/>
          <w:bCs/>
        </w:rPr>
        <w:t>Table 1</w:t>
      </w:r>
      <w:r w:rsidR="002649D3">
        <w:t xml:space="preserve">. For the torque rod, purchase EFI Alloy 79, follow listed size on </w:t>
      </w:r>
      <w:r w:rsidR="002649D3">
        <w:rPr>
          <w:b/>
          <w:bCs/>
        </w:rPr>
        <w:t>Table 2</w:t>
      </w:r>
      <w:r w:rsidR="002649D3">
        <w:t>. I’m still figuring out how many turns we need for the torque rod. Although I provided sample calculations from previous page for calculating magnetic dipole. Experiment with different values</w:t>
      </w:r>
      <w:r w:rsidR="0085541D">
        <w:t xml:space="preserve"> </w:t>
      </w:r>
      <w:r w:rsidR="0043458E">
        <w:t>for the number of turns (N)</w:t>
      </w:r>
      <w:r w:rsidR="0085541D">
        <w:t xml:space="preserve"> while keeping current(I) and </w:t>
      </w:r>
      <w:r w:rsidR="00181A23">
        <w:t>G fixed.</w:t>
      </w:r>
      <w:r w:rsidR="002649D3">
        <w:t xml:space="preserve"> </w:t>
      </w:r>
      <w:r w:rsidR="0043458E">
        <w:t>T</w:t>
      </w:r>
      <w:r w:rsidR="002649D3">
        <w:t xml:space="preserve">he magnetic moment </w:t>
      </w:r>
      <w:r w:rsidR="0043458E">
        <w:t>has to be</w:t>
      </w:r>
      <w:r w:rsidR="002649D3">
        <w:t xml:space="preserve"> at least 0.14 Am^2 (the higher the better). But first find out the relative permeability of the metal core before any calculations (I’ve been struggling with this, according to ChatGPT, you may find it through given data or experimentation).</w:t>
      </w:r>
      <w:r w:rsidR="0043458E">
        <w:t xml:space="preserve"> You will need this </w:t>
      </w:r>
      <w:r w:rsidR="00182195">
        <w:t xml:space="preserve">to </w:t>
      </w:r>
      <w:r w:rsidR="0097406F">
        <w:t>find N_d.</w:t>
      </w:r>
      <w:r w:rsidR="002649D3">
        <w:t xml:space="preserve"> Also the wires needs to be glued together. Research an adhesive that is suitable in space. </w:t>
      </w:r>
    </w:p>
    <w:p w14:paraId="0E159E60" w14:textId="42D0555B" w:rsidR="00F8310F" w:rsidRPr="00F8310F" w:rsidRDefault="002649D3" w:rsidP="00F8310F">
      <w:pPr>
        <w:ind w:left="720"/>
      </w:pPr>
      <w:r>
        <w:t>Coiling up the wires can be tedious since you have to coil it up hundreds of time</w:t>
      </w:r>
      <w:r w:rsidR="00182195">
        <w:t>s</w:t>
      </w:r>
      <w:r>
        <w:t xml:space="preserve"> and has to be as precise as possibl</w:t>
      </w:r>
      <w:r w:rsidR="00182195">
        <w:t>e</w:t>
      </w:r>
      <w:r>
        <w:t xml:space="preserve">. </w:t>
      </w:r>
      <w:r w:rsidR="00A064B9">
        <w:t xml:space="preserve">I have made </w:t>
      </w:r>
      <w:r w:rsidR="000E4BA4">
        <w:t>a design</w:t>
      </w:r>
      <w:r w:rsidR="00A064B9">
        <w:t xml:space="preserve"> for a coil </w:t>
      </w:r>
      <w:r w:rsidR="000E4BA4">
        <w:t xml:space="preserve">winder (look it up in the “coil winder” folder). </w:t>
      </w:r>
      <w:r>
        <w:t>Although please find other ways to coil up the wire</w:t>
      </w:r>
      <w:r w:rsidR="000E4BA4">
        <w:t xml:space="preserve"> because </w:t>
      </w:r>
      <w:r w:rsidR="00DB2782">
        <w:t xml:space="preserve">building the coil winder may take a </w:t>
      </w:r>
      <w:r w:rsidR="007561D1">
        <w:t>lot of time to finish</w:t>
      </w:r>
      <w:r>
        <w:t>. A team from UC Davis</w:t>
      </w:r>
      <w:r w:rsidR="00DB2782">
        <w:t xml:space="preserve"> for example</w:t>
      </w:r>
      <w:r>
        <w:t>, used a drill to manually do it (A coil winder is not necessary).</w:t>
      </w:r>
    </w:p>
    <w:p w14:paraId="1720632D" w14:textId="33C1C483" w:rsidR="007049B1" w:rsidRDefault="00000000">
      <w:hyperlink r:id="rId18" w:history="1">
        <w:r w:rsidR="007049B1" w:rsidRPr="00D536ED">
          <w:rPr>
            <w:rStyle w:val="Hyperlink"/>
          </w:rPr>
          <w:t>http://mstl.atl.calpoly.edu/~workshop/archive/2010/Summer/10%20-%20Barrington-Brown%20-%20Air%20Cored%20vs.%20Rod%20Magnetorquer.pdf</w:t>
        </w:r>
      </w:hyperlink>
    </w:p>
    <w:p w14:paraId="2E0335B9" w14:textId="5B55B4E5" w:rsidR="007049B1" w:rsidRDefault="007049B1" w:rsidP="007049B1">
      <w:pPr>
        <w:pStyle w:val="ListParagraph"/>
        <w:numPr>
          <w:ilvl w:val="0"/>
          <w:numId w:val="4"/>
        </w:numPr>
      </w:pPr>
      <w:r>
        <w:t>2010 short presentation of advantages and disadvantages of magnetorquers. Also mention briefly about air vs metal core torquers.</w:t>
      </w:r>
    </w:p>
    <w:p w14:paraId="11C96DC4" w14:textId="2B83BCF3" w:rsidR="0097477F" w:rsidRDefault="00000000">
      <w:hyperlink r:id="rId19" w:history="1">
        <w:r w:rsidR="007049B1" w:rsidRPr="00D536ED">
          <w:rPr>
            <w:rStyle w:val="Hyperlink"/>
          </w:rPr>
          <w:t>https://www.youtube.com/watch?v=EpQ_xIyCSXk&amp;ab_channel=SpaceandSatelliteSystemsatUCDavis</w:t>
        </w:r>
      </w:hyperlink>
    </w:p>
    <w:p w14:paraId="3ABE126F" w14:textId="1E56F8F3" w:rsidR="0097477F" w:rsidRDefault="0097477F" w:rsidP="0097477F">
      <w:pPr>
        <w:pStyle w:val="ListParagraph"/>
        <w:numPr>
          <w:ilvl w:val="0"/>
          <w:numId w:val="3"/>
        </w:numPr>
      </w:pPr>
      <w:r>
        <w:t>A 2020 presentation about ADCS magnetorquers from UC Davis</w:t>
      </w:r>
    </w:p>
    <w:p w14:paraId="0999347C" w14:textId="2F23141F" w:rsidR="0097477F" w:rsidRDefault="0097477F" w:rsidP="0097477F">
      <w:pPr>
        <w:pStyle w:val="ListParagraph"/>
        <w:numPr>
          <w:ilvl w:val="0"/>
          <w:numId w:val="3"/>
        </w:numPr>
      </w:pPr>
      <w:r>
        <w:t>Includes information about their configuration, manufacturing, testing experiences</w:t>
      </w:r>
    </w:p>
    <w:p w14:paraId="6FC7A474" w14:textId="45AFBDC8" w:rsidR="0097477F" w:rsidRDefault="0097477F" w:rsidP="0097477F">
      <w:pPr>
        <w:pStyle w:val="ListParagraph"/>
        <w:numPr>
          <w:ilvl w:val="0"/>
          <w:numId w:val="3"/>
        </w:numPr>
      </w:pPr>
      <w:r>
        <w:t>They use a coil winder</w:t>
      </w:r>
    </w:p>
    <w:p w14:paraId="4B65F323" w14:textId="3AA7BCEC" w:rsidR="0097477F" w:rsidRDefault="00000000" w:rsidP="0097477F">
      <w:hyperlink r:id="rId20" w:history="1">
        <w:r w:rsidR="0097477F" w:rsidRPr="00D536ED">
          <w:rPr>
            <w:rStyle w:val="Hyperlink"/>
          </w:rPr>
          <w:t>https://ssdl2.gatech.edu/sites/default/files/ssdl-files/papers/mastersProjects/AminJ-8900.pdf</w:t>
        </w:r>
      </w:hyperlink>
    </w:p>
    <w:p w14:paraId="69BC0861" w14:textId="5D97A9B9" w:rsidR="0097477F" w:rsidRDefault="0097477F" w:rsidP="0097477F">
      <w:pPr>
        <w:pStyle w:val="ListParagraph"/>
        <w:numPr>
          <w:ilvl w:val="0"/>
          <w:numId w:val="3"/>
        </w:numPr>
      </w:pPr>
      <w:r>
        <w:t>2019 article about metal torquer design and testing from Georgia Tech</w:t>
      </w:r>
    </w:p>
    <w:p w14:paraId="7326396A" w14:textId="090CA042" w:rsidR="00290AD6" w:rsidRDefault="00290AD6" w:rsidP="00290AD6">
      <w:r>
        <w:t xml:space="preserve">Magnetic </w:t>
      </w:r>
      <w:r w:rsidR="003A51C1">
        <w:t>Actuators for Nanosatellite Attitude Control</w:t>
      </w:r>
      <w:r w:rsidR="00CF2CEA">
        <w:t xml:space="preserve"> (MANAC)</w:t>
      </w:r>
    </w:p>
    <w:p w14:paraId="4A50A85E" w14:textId="33A9037E" w:rsidR="009D46CC" w:rsidRDefault="009D46CC" w:rsidP="009D46CC">
      <w:pPr>
        <w:pStyle w:val="ListParagraph"/>
        <w:numPr>
          <w:ilvl w:val="0"/>
          <w:numId w:val="3"/>
        </w:numPr>
      </w:pPr>
      <w:r>
        <w:t>I usually refer to this document</w:t>
      </w:r>
    </w:p>
    <w:sectPr w:rsidR="009D46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1DE0"/>
    <w:multiLevelType w:val="hybridMultilevel"/>
    <w:tmpl w:val="6226D3BC"/>
    <w:lvl w:ilvl="0" w:tplc="16EE215E">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3040D"/>
    <w:multiLevelType w:val="hybridMultilevel"/>
    <w:tmpl w:val="A0FA0B64"/>
    <w:lvl w:ilvl="0" w:tplc="6E1E113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B2D03"/>
    <w:multiLevelType w:val="hybridMultilevel"/>
    <w:tmpl w:val="8376B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CB3D1B"/>
    <w:multiLevelType w:val="hybridMultilevel"/>
    <w:tmpl w:val="6302D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CB7A77"/>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5" w15:restartNumberingAfterBreak="0">
    <w:nsid w:val="669B0426"/>
    <w:multiLevelType w:val="hybridMultilevel"/>
    <w:tmpl w:val="63762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2646579">
    <w:abstractNumId w:val="5"/>
  </w:num>
  <w:num w:numId="2" w16cid:durableId="1482116976">
    <w:abstractNumId w:val="3"/>
  </w:num>
  <w:num w:numId="3" w16cid:durableId="1219322459">
    <w:abstractNumId w:val="0"/>
  </w:num>
  <w:num w:numId="4" w16cid:durableId="772701924">
    <w:abstractNumId w:val="1"/>
  </w:num>
  <w:num w:numId="5" w16cid:durableId="1312904349">
    <w:abstractNumId w:val="2"/>
  </w:num>
  <w:num w:numId="6" w16cid:durableId="18740719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F85"/>
    <w:rsid w:val="000141AC"/>
    <w:rsid w:val="00026CD4"/>
    <w:rsid w:val="00033DC5"/>
    <w:rsid w:val="00036058"/>
    <w:rsid w:val="0007770B"/>
    <w:rsid w:val="00092427"/>
    <w:rsid w:val="00092C26"/>
    <w:rsid w:val="00094CF1"/>
    <w:rsid w:val="000A6594"/>
    <w:rsid w:val="000B18F0"/>
    <w:rsid w:val="000B29A6"/>
    <w:rsid w:val="000B52FA"/>
    <w:rsid w:val="000E4BA4"/>
    <w:rsid w:val="00103E46"/>
    <w:rsid w:val="001074CB"/>
    <w:rsid w:val="00130DE3"/>
    <w:rsid w:val="0014000A"/>
    <w:rsid w:val="0014328D"/>
    <w:rsid w:val="00143C97"/>
    <w:rsid w:val="00160D50"/>
    <w:rsid w:val="00161E73"/>
    <w:rsid w:val="001729A5"/>
    <w:rsid w:val="00176BAE"/>
    <w:rsid w:val="00181A23"/>
    <w:rsid w:val="00182195"/>
    <w:rsid w:val="00186650"/>
    <w:rsid w:val="00190335"/>
    <w:rsid w:val="001919E1"/>
    <w:rsid w:val="0019674E"/>
    <w:rsid w:val="001A0666"/>
    <w:rsid w:val="001A55C0"/>
    <w:rsid w:val="001C4133"/>
    <w:rsid w:val="001D673C"/>
    <w:rsid w:val="001F4B58"/>
    <w:rsid w:val="00220B4D"/>
    <w:rsid w:val="002400E8"/>
    <w:rsid w:val="00240E63"/>
    <w:rsid w:val="00243CC1"/>
    <w:rsid w:val="0025707F"/>
    <w:rsid w:val="00260842"/>
    <w:rsid w:val="00263F1A"/>
    <w:rsid w:val="002649D3"/>
    <w:rsid w:val="00270EC2"/>
    <w:rsid w:val="00282CBE"/>
    <w:rsid w:val="00285B2C"/>
    <w:rsid w:val="00290AD6"/>
    <w:rsid w:val="002A0C40"/>
    <w:rsid w:val="002A5E2E"/>
    <w:rsid w:val="002A7745"/>
    <w:rsid w:val="002B1405"/>
    <w:rsid w:val="002B151D"/>
    <w:rsid w:val="002B3324"/>
    <w:rsid w:val="002D029E"/>
    <w:rsid w:val="002D390D"/>
    <w:rsid w:val="002E0923"/>
    <w:rsid w:val="002E1BAE"/>
    <w:rsid w:val="00300C33"/>
    <w:rsid w:val="003047ED"/>
    <w:rsid w:val="00310A83"/>
    <w:rsid w:val="003124C9"/>
    <w:rsid w:val="003200C5"/>
    <w:rsid w:val="00327F03"/>
    <w:rsid w:val="00330C26"/>
    <w:rsid w:val="00341A29"/>
    <w:rsid w:val="0034458A"/>
    <w:rsid w:val="00350E1E"/>
    <w:rsid w:val="003531A7"/>
    <w:rsid w:val="00357FDF"/>
    <w:rsid w:val="003647D9"/>
    <w:rsid w:val="00364A0B"/>
    <w:rsid w:val="003659FE"/>
    <w:rsid w:val="0037307F"/>
    <w:rsid w:val="00381E2E"/>
    <w:rsid w:val="00386E8F"/>
    <w:rsid w:val="00396678"/>
    <w:rsid w:val="00397C9E"/>
    <w:rsid w:val="003A38FD"/>
    <w:rsid w:val="003A51C1"/>
    <w:rsid w:val="003A755E"/>
    <w:rsid w:val="003D72DD"/>
    <w:rsid w:val="003E495D"/>
    <w:rsid w:val="003F19EA"/>
    <w:rsid w:val="0040398C"/>
    <w:rsid w:val="00416852"/>
    <w:rsid w:val="004301FB"/>
    <w:rsid w:val="00431604"/>
    <w:rsid w:val="0043458E"/>
    <w:rsid w:val="00441B7F"/>
    <w:rsid w:val="00445223"/>
    <w:rsid w:val="00446A8C"/>
    <w:rsid w:val="00453B3B"/>
    <w:rsid w:val="0045643F"/>
    <w:rsid w:val="00464E08"/>
    <w:rsid w:val="00472AE4"/>
    <w:rsid w:val="004759B7"/>
    <w:rsid w:val="00477163"/>
    <w:rsid w:val="00485D10"/>
    <w:rsid w:val="00492844"/>
    <w:rsid w:val="004B3040"/>
    <w:rsid w:val="004C7968"/>
    <w:rsid w:val="004D7E88"/>
    <w:rsid w:val="004E0862"/>
    <w:rsid w:val="004E234C"/>
    <w:rsid w:val="004F1853"/>
    <w:rsid w:val="005001C1"/>
    <w:rsid w:val="005024B3"/>
    <w:rsid w:val="00543457"/>
    <w:rsid w:val="00545A45"/>
    <w:rsid w:val="00547233"/>
    <w:rsid w:val="00550BD2"/>
    <w:rsid w:val="00553B17"/>
    <w:rsid w:val="00562714"/>
    <w:rsid w:val="005757E3"/>
    <w:rsid w:val="005773E7"/>
    <w:rsid w:val="005776A8"/>
    <w:rsid w:val="005A33F3"/>
    <w:rsid w:val="005E544D"/>
    <w:rsid w:val="005E6BE0"/>
    <w:rsid w:val="005F0D25"/>
    <w:rsid w:val="005F1718"/>
    <w:rsid w:val="005F2B94"/>
    <w:rsid w:val="005F4D22"/>
    <w:rsid w:val="005F7DAC"/>
    <w:rsid w:val="005F7E53"/>
    <w:rsid w:val="00607A62"/>
    <w:rsid w:val="00620E5E"/>
    <w:rsid w:val="00623BB7"/>
    <w:rsid w:val="0063315D"/>
    <w:rsid w:val="0063626B"/>
    <w:rsid w:val="00647C53"/>
    <w:rsid w:val="006500DE"/>
    <w:rsid w:val="00651FED"/>
    <w:rsid w:val="0065265F"/>
    <w:rsid w:val="0065718B"/>
    <w:rsid w:val="00673FD4"/>
    <w:rsid w:val="00682CB1"/>
    <w:rsid w:val="006878F1"/>
    <w:rsid w:val="006C07DC"/>
    <w:rsid w:val="006D4FAF"/>
    <w:rsid w:val="006E4AC2"/>
    <w:rsid w:val="006F22FF"/>
    <w:rsid w:val="007004F7"/>
    <w:rsid w:val="00703588"/>
    <w:rsid w:val="007049B1"/>
    <w:rsid w:val="00706293"/>
    <w:rsid w:val="00711BCD"/>
    <w:rsid w:val="00712F07"/>
    <w:rsid w:val="0072419F"/>
    <w:rsid w:val="00730353"/>
    <w:rsid w:val="00745072"/>
    <w:rsid w:val="007561D1"/>
    <w:rsid w:val="007626A1"/>
    <w:rsid w:val="007633E5"/>
    <w:rsid w:val="00763456"/>
    <w:rsid w:val="007B18AF"/>
    <w:rsid w:val="007B3217"/>
    <w:rsid w:val="007D1FD0"/>
    <w:rsid w:val="007E6858"/>
    <w:rsid w:val="008021B6"/>
    <w:rsid w:val="00805D61"/>
    <w:rsid w:val="00820ECB"/>
    <w:rsid w:val="00825B16"/>
    <w:rsid w:val="00843647"/>
    <w:rsid w:val="00853188"/>
    <w:rsid w:val="0085541D"/>
    <w:rsid w:val="008834CD"/>
    <w:rsid w:val="00890889"/>
    <w:rsid w:val="008909BF"/>
    <w:rsid w:val="008A04E1"/>
    <w:rsid w:val="008B07CA"/>
    <w:rsid w:val="008B4D6D"/>
    <w:rsid w:val="008C0AD2"/>
    <w:rsid w:val="008D27B9"/>
    <w:rsid w:val="008E5EB6"/>
    <w:rsid w:val="008F0F85"/>
    <w:rsid w:val="009050EE"/>
    <w:rsid w:val="00913C34"/>
    <w:rsid w:val="00917575"/>
    <w:rsid w:val="00920D80"/>
    <w:rsid w:val="009252D0"/>
    <w:rsid w:val="0093050D"/>
    <w:rsid w:val="00932696"/>
    <w:rsid w:val="00932F10"/>
    <w:rsid w:val="0094091A"/>
    <w:rsid w:val="0097406F"/>
    <w:rsid w:val="00974475"/>
    <w:rsid w:val="009745F1"/>
    <w:rsid w:val="0097477F"/>
    <w:rsid w:val="00975FDB"/>
    <w:rsid w:val="00982ECC"/>
    <w:rsid w:val="00987AB5"/>
    <w:rsid w:val="00987BF5"/>
    <w:rsid w:val="009928D4"/>
    <w:rsid w:val="0099434C"/>
    <w:rsid w:val="009B301E"/>
    <w:rsid w:val="009C4B1D"/>
    <w:rsid w:val="009C5E6D"/>
    <w:rsid w:val="009D1367"/>
    <w:rsid w:val="009D3D9B"/>
    <w:rsid w:val="009D46CC"/>
    <w:rsid w:val="009E2BAA"/>
    <w:rsid w:val="009F1F3D"/>
    <w:rsid w:val="009F5584"/>
    <w:rsid w:val="009F5F39"/>
    <w:rsid w:val="00A0488B"/>
    <w:rsid w:val="00A0644D"/>
    <w:rsid w:val="00A064B9"/>
    <w:rsid w:val="00A21C51"/>
    <w:rsid w:val="00A22779"/>
    <w:rsid w:val="00A400ED"/>
    <w:rsid w:val="00A45D05"/>
    <w:rsid w:val="00A469F1"/>
    <w:rsid w:val="00A67F7C"/>
    <w:rsid w:val="00A71601"/>
    <w:rsid w:val="00A943A8"/>
    <w:rsid w:val="00AC3D7E"/>
    <w:rsid w:val="00AC4F71"/>
    <w:rsid w:val="00AD4820"/>
    <w:rsid w:val="00AE225F"/>
    <w:rsid w:val="00AE6B35"/>
    <w:rsid w:val="00AF2974"/>
    <w:rsid w:val="00B0412F"/>
    <w:rsid w:val="00B052C4"/>
    <w:rsid w:val="00B21C23"/>
    <w:rsid w:val="00B23F6D"/>
    <w:rsid w:val="00B43C9A"/>
    <w:rsid w:val="00B47263"/>
    <w:rsid w:val="00B523A1"/>
    <w:rsid w:val="00B638B8"/>
    <w:rsid w:val="00B646D2"/>
    <w:rsid w:val="00B73DEE"/>
    <w:rsid w:val="00B76EC5"/>
    <w:rsid w:val="00B84878"/>
    <w:rsid w:val="00B87F80"/>
    <w:rsid w:val="00BB72C3"/>
    <w:rsid w:val="00BC52DD"/>
    <w:rsid w:val="00BD5639"/>
    <w:rsid w:val="00BE12A7"/>
    <w:rsid w:val="00BF1302"/>
    <w:rsid w:val="00BF5CB9"/>
    <w:rsid w:val="00C02925"/>
    <w:rsid w:val="00C11C48"/>
    <w:rsid w:val="00C1490C"/>
    <w:rsid w:val="00C16C0A"/>
    <w:rsid w:val="00C278D5"/>
    <w:rsid w:val="00C34FF6"/>
    <w:rsid w:val="00C4563F"/>
    <w:rsid w:val="00C516B8"/>
    <w:rsid w:val="00C5534F"/>
    <w:rsid w:val="00C63F83"/>
    <w:rsid w:val="00C709C0"/>
    <w:rsid w:val="00C71D4F"/>
    <w:rsid w:val="00C80D32"/>
    <w:rsid w:val="00C90264"/>
    <w:rsid w:val="00CA006B"/>
    <w:rsid w:val="00CB3901"/>
    <w:rsid w:val="00CB3EAF"/>
    <w:rsid w:val="00CC155A"/>
    <w:rsid w:val="00CD2667"/>
    <w:rsid w:val="00CF2CEA"/>
    <w:rsid w:val="00D0017C"/>
    <w:rsid w:val="00D013C7"/>
    <w:rsid w:val="00D0726C"/>
    <w:rsid w:val="00D1591E"/>
    <w:rsid w:val="00D20A68"/>
    <w:rsid w:val="00D336C3"/>
    <w:rsid w:val="00D37446"/>
    <w:rsid w:val="00D4397B"/>
    <w:rsid w:val="00D463E0"/>
    <w:rsid w:val="00D838C0"/>
    <w:rsid w:val="00D95D71"/>
    <w:rsid w:val="00D97DEA"/>
    <w:rsid w:val="00DB140E"/>
    <w:rsid w:val="00DB2782"/>
    <w:rsid w:val="00DD656D"/>
    <w:rsid w:val="00DF4A32"/>
    <w:rsid w:val="00E06F0E"/>
    <w:rsid w:val="00E1310E"/>
    <w:rsid w:val="00E21681"/>
    <w:rsid w:val="00E4141E"/>
    <w:rsid w:val="00E437CC"/>
    <w:rsid w:val="00E447FE"/>
    <w:rsid w:val="00E6481C"/>
    <w:rsid w:val="00E71434"/>
    <w:rsid w:val="00E81B79"/>
    <w:rsid w:val="00E829DF"/>
    <w:rsid w:val="00E92278"/>
    <w:rsid w:val="00EC03F6"/>
    <w:rsid w:val="00ED4ECC"/>
    <w:rsid w:val="00EF4C90"/>
    <w:rsid w:val="00F0149A"/>
    <w:rsid w:val="00F06D30"/>
    <w:rsid w:val="00F23BBC"/>
    <w:rsid w:val="00F31F4E"/>
    <w:rsid w:val="00F44513"/>
    <w:rsid w:val="00F81C54"/>
    <w:rsid w:val="00F8310F"/>
    <w:rsid w:val="00F84E2F"/>
    <w:rsid w:val="00F929FA"/>
    <w:rsid w:val="00FA3ED1"/>
    <w:rsid w:val="00FA4E80"/>
    <w:rsid w:val="00FA568D"/>
    <w:rsid w:val="00FB1ABB"/>
    <w:rsid w:val="00FD6EA8"/>
    <w:rsid w:val="00FE75E6"/>
    <w:rsid w:val="00FF1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B789F"/>
  <w15:chartTrackingRefBased/>
  <w15:docId w15:val="{30ED0ADE-7E31-4F98-B326-00C9AFBEC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7968"/>
    <w:pPr>
      <w:keepNext/>
      <w:keepLines/>
      <w:numPr>
        <w:numId w:val="6"/>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semiHidden/>
    <w:unhideWhenUsed/>
    <w:qFormat/>
    <w:rsid w:val="004301FB"/>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01FB"/>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301FB"/>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301FB"/>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301FB"/>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301FB"/>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301F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01F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0F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87F8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45643F"/>
    <w:pPr>
      <w:ind w:left="720"/>
      <w:contextualSpacing/>
    </w:pPr>
  </w:style>
  <w:style w:type="character" w:styleId="Hyperlink">
    <w:name w:val="Hyperlink"/>
    <w:basedOn w:val="DefaultParagraphFont"/>
    <w:uiPriority w:val="99"/>
    <w:unhideWhenUsed/>
    <w:rsid w:val="0097477F"/>
    <w:rPr>
      <w:color w:val="0563C1" w:themeColor="hyperlink"/>
      <w:u w:val="single"/>
    </w:rPr>
  </w:style>
  <w:style w:type="character" w:styleId="UnresolvedMention">
    <w:name w:val="Unresolved Mention"/>
    <w:basedOn w:val="DefaultParagraphFont"/>
    <w:uiPriority w:val="99"/>
    <w:semiHidden/>
    <w:unhideWhenUsed/>
    <w:rsid w:val="0097477F"/>
    <w:rPr>
      <w:color w:val="605E5C"/>
      <w:shd w:val="clear" w:color="auto" w:fill="E1DFDD"/>
    </w:rPr>
  </w:style>
  <w:style w:type="character" w:customStyle="1" w:styleId="Heading1Char">
    <w:name w:val="Heading 1 Char"/>
    <w:basedOn w:val="DefaultParagraphFont"/>
    <w:link w:val="Heading1"/>
    <w:uiPriority w:val="9"/>
    <w:rsid w:val="004C7968"/>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semiHidden/>
    <w:rsid w:val="004301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301F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301F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301F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301F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301F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301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01FB"/>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3A38FD"/>
    <w:rPr>
      <w:color w:val="954F72" w:themeColor="followedHyperlink"/>
      <w:u w:val="single"/>
    </w:rPr>
  </w:style>
  <w:style w:type="character" w:styleId="PlaceholderText">
    <w:name w:val="Placeholder Text"/>
    <w:basedOn w:val="DefaultParagraphFont"/>
    <w:uiPriority w:val="99"/>
    <w:semiHidden/>
    <w:rsid w:val="003D72DD"/>
    <w:rPr>
      <w:color w:val="808080"/>
    </w:rPr>
  </w:style>
  <w:style w:type="paragraph" w:styleId="NormalWeb">
    <w:name w:val="Normal (Web)"/>
    <w:basedOn w:val="Normal"/>
    <w:uiPriority w:val="99"/>
    <w:semiHidden/>
    <w:unhideWhenUsed/>
    <w:rsid w:val="007D1FD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149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mstl.atl.calpoly.edu/~workshop/archive/2010/Summer/10%20-%20Barrington-Brown%20-%20Air%20Cored%20vs.%20Rod%20Magnetorquer.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https://f.hubspotusercontent20" TargetMode="External"/><Relationship Id="rId20" Type="http://schemas.openxmlformats.org/officeDocument/2006/relationships/hyperlink" Target="https://ssdl2.gatech.edu/sites/default/files/ssdl-files/papers/mastersProjects/AminJ-8900.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youtube.com/watch?v=EpQ_xIyCSXk&amp;ab_channel=SpaceandSatelliteSystemsatUCDavi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3FE6B-E471-4539-855C-ED6CDD34F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9</Pages>
  <Words>1927</Words>
  <Characters>10989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Rhonin Huggay</dc:creator>
  <cp:keywords/>
  <dc:description/>
  <cp:lastModifiedBy>Rhonin Huggay</cp:lastModifiedBy>
  <cp:revision>291</cp:revision>
  <dcterms:created xsi:type="dcterms:W3CDTF">2023-01-16T00:40:00Z</dcterms:created>
  <dcterms:modified xsi:type="dcterms:W3CDTF">2023-08-27T21:48:00Z</dcterms:modified>
</cp:coreProperties>
</file>