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79.png" ContentType="image/png"/>
  <Override PartName="/word/media/rId27.png" ContentType="image/png"/>
  <Override PartName="/word/media/rId56.png" ContentType="image/png"/>
  <Override PartName="/word/media/rId52.png" ContentType="image/png"/>
  <Override PartName="/word/media/rId48.png" ContentType="image/png"/>
  <Override PartName="/word/media/rId84.png" ContentType="image/png"/>
  <Override PartName="/word/media/rId63.png" ContentType="image/png"/>
  <Override PartName="/word/media/rId41.png" ContentType="image/png"/>
  <Override PartName="/word/media/rId37.png" ContentType="image/png"/>
  <Override PartName="/word/media/rId72.png" ContentType="image/png"/>
  <Override PartName="/word/media/rId88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№5. Аппарат сетей Петри</w:t>
      </w:r>
    </w:p>
    <w:p>
      <w:pPr>
        <w:pStyle w:val="Author"/>
      </w:pPr>
      <w:r>
        <w:t xml:space="preserve">Исаева Зарина Исмайилбековна</w:t>
      </w:r>
    </w:p>
    <w:p>
      <w:r>
        <w:br w:type="page"/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Проверка результатов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br w:type="page"/>
      </w:r>
    </w:p>
    <w:bookmarkEnd w:id="9"/>
    <w:bookmarkStart w:id="10" w:name="список-иллюстраций"/>
    <w:p>
      <w:pPr>
        <w:pStyle w:val="Heading1"/>
      </w:pPr>
      <w:r>
        <w:t xml:space="preserve">Список иллюстраций</w:t>
      </w:r>
    </w:p>
    <w:p>
      <w:pPr>
        <w:pStyle w:val="Compact"/>
        <w:numPr>
          <w:ilvl w:val="0"/>
          <w:numId w:val="1002"/>
        </w:numPr>
      </w:pPr>
      <w:r>
        <w:t xml:space="preserve">Окружение Julia и структура проекта</w:t>
      </w:r>
    </w:p>
    <w:p>
      <w:pPr>
        <w:pStyle w:val="Compact"/>
        <w:numPr>
          <w:ilvl w:val="0"/>
          <w:numId w:val="1002"/>
        </w:numPr>
      </w:pPr>
      <w:r>
        <w:t xml:space="preserve">Модуль сети Петри и параметрический сценарий в VS Code</w:t>
      </w:r>
    </w:p>
    <w:p>
      <w:pPr>
        <w:pStyle w:val="Compact"/>
        <w:numPr>
          <w:ilvl w:val="0"/>
          <w:numId w:val="1002"/>
        </w:numPr>
      </w:pPr>
      <w:r>
        <w:t xml:space="preserve">Выполненные Jupyter notebook</w:t>
      </w:r>
    </w:p>
    <w:p>
      <w:pPr>
        <w:pStyle w:val="Compact"/>
        <w:numPr>
          <w:ilvl w:val="0"/>
          <w:numId w:val="1002"/>
        </w:numPr>
      </w:pPr>
      <w:r>
        <w:t xml:space="preserve">Эволюция маркировки классической сети</w:t>
      </w:r>
    </w:p>
    <w:p>
      <w:pPr>
        <w:pStyle w:val="Compact"/>
        <w:numPr>
          <w:ilvl w:val="0"/>
          <w:numId w:val="1002"/>
        </w:numPr>
      </w:pPr>
      <w:r>
        <w:t xml:space="preserve">Эволюция маркировки сети с арбитром</w:t>
      </w:r>
    </w:p>
    <w:p>
      <w:pPr>
        <w:pStyle w:val="Compact"/>
        <w:numPr>
          <w:ilvl w:val="0"/>
          <w:numId w:val="1002"/>
        </w:numPr>
      </w:pPr>
      <w:r>
        <w:t xml:space="preserve">Контрольные кадры анимации</w:t>
      </w:r>
    </w:p>
    <w:p>
      <w:pPr>
        <w:pStyle w:val="Compact"/>
        <w:numPr>
          <w:ilvl w:val="0"/>
          <w:numId w:val="1002"/>
        </w:numPr>
      </w:pPr>
      <w:r>
        <w:t xml:space="preserve">Двухпанельное сравнение позиций Eat</w:t>
      </w:r>
    </w:p>
    <w:p>
      <w:pPr>
        <w:pStyle w:val="Compact"/>
        <w:numPr>
          <w:ilvl w:val="0"/>
          <w:numId w:val="1002"/>
        </w:numPr>
      </w:pPr>
      <w:r>
        <w:t xml:space="preserve">Результаты параметрической серии</w:t>
      </w:r>
    </w:p>
    <w:p>
      <w:pPr>
        <w:pStyle w:val="Compact"/>
        <w:numPr>
          <w:ilvl w:val="0"/>
          <w:numId w:val="1002"/>
        </w:numPr>
      </w:pPr>
      <w:r>
        <w:t xml:space="preserve">Автоматические тесты</w:t>
      </w:r>
    </w:p>
    <w:p>
      <w:r>
        <w:br w:type="page"/>
      </w:r>
    </w:p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— построить классическую сеть Петри для задачи обедающих</w:t>
      </w:r>
      <w:r>
        <w:t xml:space="preserve"> </w:t>
      </w:r>
      <w:r>
        <w:t xml:space="preserve">философов, обнаружить взаимную блокировку, реализовать предотвращающую её</w:t>
      </w:r>
      <w:r>
        <w:t xml:space="preserve"> </w:t>
      </w:r>
      <w:r>
        <w:t xml:space="preserve">сеть с арбитром и подтвердить различие стохастическими, детерминированными и</w:t>
      </w:r>
      <w:r>
        <w:t xml:space="preserve"> </w:t>
      </w:r>
      <w:r>
        <w:t xml:space="preserve">параметрическими экспериментами.</w:t>
      </w:r>
    </w:p>
    <w:bookmarkEnd w:id="11"/>
    <w:bookmarkStart w:id="1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Согласно главе 5 практикума, стр. 165–189</w:t>
      </w:r>
      <w:r>
        <w:t xml:space="preserve"> </w:t>
      </w:r>
      <w:r>
        <w:t xml:space="preserve">[1]</w:t>
      </w:r>
      <w:r>
        <w:t xml:space="preserve">, требуется:</w:t>
      </w:r>
    </w:p>
    <w:p>
      <w:pPr>
        <w:pStyle w:val="Compact"/>
        <w:numPr>
          <w:ilvl w:val="0"/>
          <w:numId w:val="1003"/>
        </w:numPr>
      </w:pPr>
      <w:r>
        <w:t xml:space="preserve">создать воспроизводимый Julia-проект и модуль</w:t>
      </w:r>
      <w:r>
        <w:t xml:space="preserve"> </w:t>
      </w:r>
      <w:r>
        <w:rPr>
          <w:rStyle w:val="VerbatimChar"/>
        </w:rPr>
        <w:t xml:space="preserve">src/DiningPhilosophers.jl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построить классическую сеть и сеть с арбитром для пяти философов;</w:t>
      </w:r>
    </w:p>
    <w:p>
      <w:pPr>
        <w:pStyle w:val="Compact"/>
        <w:numPr>
          <w:ilvl w:val="0"/>
          <w:numId w:val="1003"/>
        </w:numPr>
      </w:pPr>
      <w:r>
        <w:t xml:space="preserve">выполнить стохастическое и детерминированное моделирование;</w:t>
      </w:r>
    </w:p>
    <w:p>
      <w:pPr>
        <w:pStyle w:val="Compact"/>
        <w:numPr>
          <w:ilvl w:val="0"/>
          <w:numId w:val="1003"/>
        </w:numPr>
      </w:pPr>
      <w:r>
        <w:t xml:space="preserve">сохранить полные траектории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dining_arbiter.csv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построить для каждой сети четыре панели Think, Hungry, Eat и Fork;</w:t>
      </w:r>
    </w:p>
    <w:p>
      <w:pPr>
        <w:pStyle w:val="Compact"/>
        <w:numPr>
          <w:ilvl w:val="0"/>
          <w:numId w:val="1003"/>
        </w:numPr>
      </w:pPr>
      <w:r>
        <w:t xml:space="preserve">создать GIF-анимацию классической сети при N=3, T=30 и 5 кадрах/с;</w:t>
      </w:r>
    </w:p>
    <w:p>
      <w:pPr>
        <w:pStyle w:val="Compact"/>
        <w:numPr>
          <w:ilvl w:val="0"/>
          <w:numId w:val="1003"/>
        </w:numPr>
      </w:pPr>
      <w:r>
        <w:t xml:space="preserve">отдельным сценарием прочитать сохранённые CSV и построить две панели Eat;</w:t>
      </w:r>
    </w:p>
    <w:p>
      <w:pPr>
        <w:pStyle w:val="Compact"/>
        <w:numPr>
          <w:ilvl w:val="0"/>
          <w:numId w:val="1003"/>
        </w:numPr>
      </w:pPr>
      <w:r>
        <w:t xml:space="preserve">преобразовать четыре сценария в литературный стиль и получить чистый JL,</w:t>
      </w:r>
      <w:r>
        <w:t xml:space="preserve"> </w:t>
      </w:r>
      <w:r>
        <w:t xml:space="preserve">выполненный IPYNB, QMD и HTML;</w:t>
      </w:r>
    </w:p>
    <w:p>
      <w:pPr>
        <w:pStyle w:val="Compact"/>
        <w:numPr>
          <w:ilvl w:val="0"/>
          <w:numId w:val="1003"/>
        </w:numPr>
      </w:pPr>
      <w:r>
        <w:t xml:space="preserve">выполнить параметрическую серию и интегрировать все листинги в отчёт.</w:t>
      </w:r>
    </w:p>
    <w:bookmarkEnd w:id="12"/>
    <w:bookmarkStart w:id="1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3" w:name="формальное-представление-сети-петри"/>
    <w:p>
      <w:pPr>
        <w:pStyle w:val="Heading2"/>
      </w:pPr>
      <w:r>
        <w:t xml:space="preserve">3.1 Формальное представление сети Петри</w:t>
      </w:r>
    </w:p>
    <w:p>
      <w:pPr>
        <w:pStyle w:val="FirstParagraph"/>
      </w:pPr>
      <w:r>
        <w:t xml:space="preserve">Сеть Петри задаётся множествами позиций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 переходов</w:t>
      </w:r>
      <w:r>
        <w:t xml:space="preserve"> </w:t>
      </w:r>
      <m:oMath>
        <m:r>
          <m:t>T</m:t>
        </m:r>
      </m:oMath>
      <w:r>
        <w:t xml:space="preserve">, входными и</w:t>
      </w:r>
      <w:r>
        <w:t xml:space="preserve"> </w:t>
      </w:r>
      <w:r>
        <w:t xml:space="preserve">выходными дугами и начальной маркировкой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 Срабатывание разрешённого</w:t>
      </w:r>
      <w:r>
        <w:t xml:space="preserve"> </w:t>
      </w:r>
      <w:r>
        <w:t xml:space="preserve">перехода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изменяет маркировку по правилу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−</m:t>
          </m:r>
          <m:r>
            <m:t>I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⋅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— матрицы кратностей входных и выходных дуг. Раздельное</w:t>
      </w:r>
      <w:r>
        <w:t xml:space="preserve"> </w:t>
      </w:r>
      <w:r>
        <w:t xml:space="preserve">хранение этих матриц позволяет корректно проверять разрешённость перехода,</w:t>
      </w:r>
      <w:r>
        <w:t xml:space="preserve"> </w:t>
      </w:r>
      <w:r>
        <w:t xml:space="preserve">тогда как одна матрица инцидентности этого не гарантирует. Основные свойства</w:t>
      </w:r>
      <w:r>
        <w:t xml:space="preserve"> </w:t>
      </w:r>
      <w:r>
        <w:t xml:space="preserve">сетей — ограниченность, сохраняемость, достижимость и живость</w:t>
      </w:r>
      <w:r>
        <w:t xml:space="preserve"> </w:t>
      </w:r>
      <w:r>
        <w:t xml:space="preserve">[2,3]</w:t>
      </w:r>
      <w:r>
        <w:t xml:space="preserve">.</w:t>
      </w:r>
    </w:p>
    <w:bookmarkEnd w:id="13"/>
    <w:bookmarkStart w:id="14" w:name="обедающие-философы-и-deadlock"/>
    <w:p>
      <w:pPr>
        <w:pStyle w:val="Heading2"/>
      </w:pPr>
      <w:r>
        <w:t xml:space="preserve">3.2 Обедающие философы и deadlock</w:t>
      </w:r>
    </w:p>
    <w:p>
      <w:pPr>
        <w:pStyle w:val="FirstParagraph"/>
      </w:pPr>
      <w:r>
        <w:t xml:space="preserve">Пять философов конкурируют за пять вилок. В классической схеме каждый сначала</w:t>
      </w:r>
      <w:r>
        <w:t xml:space="preserve"> </w:t>
      </w:r>
      <w:r>
        <w:t xml:space="preserve">берёт левую вилку, а затем правую. Маркировка, в которой все пять удерживают</w:t>
      </w:r>
      <w:r>
        <w:t xml:space="preserve"> </w:t>
      </w:r>
      <w:r>
        <w:t xml:space="preserve">левую вилку и ожидают правую, не разрешает ни одного перехода. Это состояние</w:t>
      </w:r>
      <w:r>
        <w:t xml:space="preserve"> </w:t>
      </w:r>
      <w:r>
        <w:t xml:space="preserve">является взаимной блокировкой. Арбитр выдаёт только N−1 разрешений на начало</w:t>
      </w:r>
      <w:r>
        <w:t xml:space="preserve"> </w:t>
      </w:r>
      <w:r>
        <w:t xml:space="preserve">захвата ресурсов и тем самым разрывает условие циклического ожидания</w:t>
      </w:r>
      <w:r>
        <w:t xml:space="preserve"> </w:t>
      </w:r>
      <w:r>
        <w:t xml:space="preserve">[4]</w:t>
      </w:r>
      <w:r>
        <w:t xml:space="preserve">.</w:t>
      </w:r>
    </w:p>
    <w:bookmarkEnd w:id="14"/>
    <w:bookmarkStart w:id="15" w:name="Xd39c62d6c27cf87164f3d7112b123e01b2206a4"/>
    <w:p>
      <w:pPr>
        <w:pStyle w:val="Heading2"/>
      </w:pPr>
      <w:r>
        <w:t xml:space="preserve">3.3 Стохастическое и детерминированное моделирование</w:t>
      </w:r>
    </w:p>
    <w:p>
      <w:pPr>
        <w:pStyle w:val="FirstParagraph"/>
      </w:pPr>
      <w:r>
        <w:t xml:space="preserve">Для дискретной траектории используется прямой алгоритм Гиллеспи</w:t>
      </w:r>
      <w:r>
        <w:t xml:space="preserve"> </w:t>
      </w:r>
      <w:r>
        <w:t xml:space="preserve">[5]</w:t>
      </w:r>
      <w:r>
        <w:t xml:space="preserve">. При интенсивностях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время до следующего события</w:t>
      </w:r>
      <w:r>
        <w:t xml:space="preserve"> </w:t>
      </w:r>
      <w:r>
        <w:t xml:space="preserve">распределено экспоненциально с параметром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, а переход</w:t>
      </w:r>
      <w:r>
        <w:t xml:space="preserve"> </w:t>
      </w:r>
      <w:r>
        <w:t xml:space="preserve">выбирается пропорционально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 Непрерывная mass-action аппроксимация</w:t>
      </w:r>
      <w:r>
        <w:t xml:space="preserve"> </w:t>
      </w:r>
      <w:r>
        <w:t xml:space="preserve">интегрируется методом Рунге—Кутты четвёртого порядка: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a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Обе формы используют одну структуру сети и один вектор интенсивностей.</w:t>
      </w:r>
    </w:p>
    <w:bookmarkEnd w:id="15"/>
    <w:bookmarkStart w:id="16" w:name="X7e1a1d8c2c64d9dc7f8b85a42873d848c9ad939"/>
    <w:p>
      <w:pPr>
        <w:pStyle w:val="Heading2"/>
      </w:pPr>
      <w:r>
        <w:t xml:space="preserve">3.4 Воспроизводимое литературное программирование</w:t>
      </w:r>
    </w:p>
    <w:p>
      <w:pPr>
        <w:pStyle w:val="FirstParagraph"/>
      </w:pPr>
      <w:r>
        <w:t xml:space="preserve">DrWatson фиксирует структуру каталогов и активный проект</w:t>
      </w:r>
      <w:r>
        <w:t xml:space="preserve"> </w:t>
      </w:r>
      <w:r>
        <w:t xml:space="preserve">[6]</w:t>
      </w:r>
      <w:r>
        <w:t xml:space="preserve">. Literate.jl сохраняет единственный комментированный исходник</w:t>
      </w:r>
      <w:r>
        <w:t xml:space="preserve"> </w:t>
      </w:r>
      <w:r>
        <w:t xml:space="preserve">сценария и получает из него чистый JL, notebook и Quarto-документ, следуя</w:t>
      </w:r>
      <w:r>
        <w:t xml:space="preserve"> </w:t>
      </w:r>
      <w:r>
        <w:t xml:space="preserve">принципам литературного программирования</w:t>
      </w:r>
      <w:r>
        <w:t xml:space="preserve"> </w:t>
      </w:r>
      <w:r>
        <w:t xml:space="preserve">[7]</w:t>
      </w:r>
      <w:r>
        <w:t xml:space="preserve">. Все стохастические</w:t>
      </w:r>
      <w:r>
        <w:t xml:space="preserve"> </w:t>
      </w:r>
      <w:r>
        <w:t xml:space="preserve">эксперименты используют явные seed.</w:t>
      </w:r>
    </w:p>
    <w:bookmarkEnd w:id="16"/>
    <w:bookmarkEnd w:id="17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окружение-и-структура-проекта"/>
    <w:p>
      <w:pPr>
        <w:pStyle w:val="Heading2"/>
      </w:pPr>
      <w:r>
        <w:t xml:space="preserve">4.1 Окружение и структура проекта</w:t>
      </w:r>
    </w:p>
    <w:p>
      <w:pPr>
        <w:pStyle w:val="FirstParagraph"/>
      </w:pPr>
      <w:r>
        <w:t xml:space="preserve">В проекте закреплены Julia 1.11, DataFrames, CSV, CairoMakie, DrWatson,</w:t>
      </w:r>
      <w:r>
        <w:t xml:space="preserve"> </w:t>
      </w:r>
      <w:r>
        <w:t xml:space="preserve">Literate и IJulia. Вычисления, изображения и документы воспроизводятся</w:t>
      </w:r>
      <w:r>
        <w:t xml:space="preserve"> </w:t>
      </w:r>
      <w:r>
        <w:t xml:space="preserve">целями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packages"/>
          <w:p>
            <w:pPr>
              <w:pStyle w:val="Compact"/>
              <w:jc w:val="center"/>
            </w:pPr>
            <w:r>
              <w:drawing>
                <wp:inline>
                  <wp:extent cx="5575046" cy="34027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julia-project-terminal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40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Зависимости проекта Julia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tree"/>
          <w:p>
            <w:pPr>
              <w:pStyle w:val="Compact"/>
              <w:jc w:val="center"/>
            </w:pPr>
            <w:r>
              <w:drawing>
                <wp:inline>
                  <wp:extent cx="5575046" cy="34027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project-structure-terminal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40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Структура исходников и производных сценариев</w:t>
            </w:r>
          </w:p>
          <w:bookmarkEnd w:id="25"/>
        </w:tc>
      </w:tr>
    </w:tbl>
    <w:p>
      <w:pPr>
        <w:pStyle w:val="SourceCode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"PetriDiningLab"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"64b9d50f-0898-4519-9d86-542c6fe5bb23"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CairoMakie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"13f3f980-e62b-5c42-98c6-ff1f3baf88f0"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"9a3f8284-a2c9-5f02-9a11-845980a1fd5c"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CairoMakie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"0.15"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  <w:r>
        <w:br/>
      </w:r>
      <w:r>
        <w:br/>
      </w:r>
      <w:r>
        <w:rPr>
          <w:rStyle w:val="KeywordTok"/>
        </w:rPr>
        <w:t xml:space="preserve">[preferences.Makie]</w:t>
      </w:r>
      <w:r>
        <w:br/>
      </w:r>
      <w:r>
        <w:rPr>
          <w:rStyle w:val="DataTypeTok"/>
        </w:rPr>
        <w:t xml:space="preserve">precompile_workload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[preferences.CairoMakie]</w:t>
      </w:r>
      <w:r>
        <w:br/>
      </w:r>
      <w:r>
        <w:rPr>
          <w:rStyle w:val="DataTypeTok"/>
        </w:rPr>
        <w:t xml:space="preserve">precompile_workload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Листинг 1 — полный файл</w:t>
      </w:r>
      <w:r>
        <w:t xml:space="preserve"> </w:t>
      </w:r>
      <w:r>
        <w:rPr>
          <w:rStyle w:val="VerbatimChar"/>
        </w:rPr>
        <w:t xml:space="preserve">project/Project.toml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scripts/dining_philosophers.jl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scripts/dining_philosophers_animation.jl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scripts/dining_philosophers_report.jl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scripts/dining_philosophers__param.jl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verify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julia --project=.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done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--execute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name=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(basename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.jl);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(cd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 &amp;&amp; quarto render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name.ipynb --to html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 --embed-resources --no-execute --output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name.html)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mv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 markdown/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done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verify:</w:t>
      </w:r>
      <w:r>
        <w:br/>
      </w:r>
      <w:r>
        <w:rPr>
          <w:rStyle w:val="ErrorTok"/>
        </w:rPr>
        <w:t xml:space="preserve">    </w:t>
      </w:r>
      <w:r>
        <w:rPr>
          <w:rStyle w:val="DataTypeTok"/>
        </w:rPr>
        <w:t xml:space="preserve">@clean</w:t>
      </w:r>
      <w:r>
        <w:rPr>
          <w:rStyle w:val="CharTok"/>
        </w:rPr>
        <w:t xml:space="preserve">=$$</w:t>
      </w:r>
      <w:r>
        <w:rPr>
          <w:rStyle w:val="StringTok"/>
        </w:rPr>
        <w:t xml:space="preserve">(find scripts -mindepth 2 -maxdepth 2 -name '*.jl'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notebooks=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notebooks -mindepth 2 -maxdepth 2 -name '*.ipynb'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qmd=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markdown -mindepth 2 -maxdepth 2 -name '*.qmd'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html=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markdown -mindepth 2 -maxdepth 2 -name '*.html'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printf 'clean Julia scripts: %s\nexecuted notebooks: %s\nQuarto documents: %s\nHTML documents: %s\n'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clean"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notebooks"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qmd"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html";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clean" = 4;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notebooks" = 4;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qmd" = 8;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html" = 4;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-s data/dining_classic.csv; test -s data/dining_arbiter.csv;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-s plots/classic_simulation.png; test -s plots/arbiter_simulation.png;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-s plots/philosophers_simulation.gif; test -s plots/final_report.png;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-s plots/parameter_series.png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run notebooks docs test verify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 plots notebooks markdown</w:t>
      </w:r>
    </w:p>
    <w:p>
      <w:pPr>
        <w:pStyle w:val="FirstParagraph"/>
      </w:pPr>
      <w:r>
        <w:t xml:space="preserve">Листинг 2 — полный файл</w:t>
      </w:r>
      <w:r>
        <w:t xml:space="preserve"> </w:t>
      </w:r>
      <w:r>
        <w:rPr>
          <w:rStyle w:val="VerbatimChar"/>
        </w:rPr>
        <w:t xml:space="preserve">project/Makefile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br/>
      </w:r>
      <w:r>
        <w:rPr>
          <w:rStyle w:val="NormalTok"/>
        </w:rPr>
        <w:t xml:space="preserve">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(project)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br/>
      </w:r>
      <w:r>
        <w:rPr>
          <w:rStyle w:val="NormalTok"/>
        </w:rPr>
        <w:t xml:space="preserve">IJulia.</w:t>
      </w:r>
      <w:r>
        <w:rPr>
          <w:rStyle w:val="FunctionTok"/>
        </w:rPr>
        <w:t xml:space="preserve">installkernel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 lab05"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"--project=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(project)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specname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"julia-lab05"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"Активный проект: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Листинг 3 — настройка среды и ядра Jupyter.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"PetriDiningLab"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execute_notebooks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build_derivatives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script_target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notebook_target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markdown_target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(mkpath, (script_target, notebook_target, markdown_target))</w:t>
      </w:r>
      <w:r>
        <w:br/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script_target;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notebook_target;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 execute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execute_notebooks,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markdown_target;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markdown_target;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"-report"</w:t>
      </w:r>
      <w:r>
        <w:rPr>
          <w:rStyle w:val="NormalTok"/>
        </w:rPr>
        <w:t xml:space="preserve">,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postprocess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(text, </w:t>
      </w:r>
      <w:r>
        <w:rPr>
          <w:rStyle w:val="StringTok"/>
        </w:rPr>
        <w:t xml:space="preserve">"```{julia}"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"```julia"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r"^</w:t>
      </w:r>
      <w:r>
        <w:rPr>
          <w:rStyle w:val="CharTok"/>
        </w:rPr>
        <w:t xml:space="preserve">(</w:t>
      </w:r>
      <w:r>
        <w:rPr>
          <w:rStyle w:val="StringTok"/>
        </w:rPr>
        <w:t xml:space="preserve">#{1,4}</w:t>
      </w:r>
      <w:r>
        <w:rPr>
          <w:rStyle w:val="CharTok"/>
        </w:rPr>
        <w:t xml:space="preserve">)</w:t>
      </w:r>
      <w:r>
        <w:rPr>
          <w:rStyle w:val="StringTok"/>
        </w:rPr>
        <w:t xml:space="preserve"> "m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heading,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(build_derivatives, sources)</w:t>
      </w:r>
    </w:p>
    <w:p>
      <w:pPr>
        <w:pStyle w:val="FirstParagraph"/>
      </w:pPr>
      <w:r>
        <w:t xml:space="preserve">Листинг 4 — генерация чистого кода, выполненных notebook и QMD.</w:t>
      </w:r>
    </w:p>
    <w:bookmarkEnd w:id="26"/>
    <w:bookmarkStart w:id="31" w:name="модуль-сети-петри"/>
    <w:p>
      <w:pPr>
        <w:pStyle w:val="Heading2"/>
      </w:pPr>
      <w:r>
        <w:t xml:space="preserve">4.2 Модуль сети Петри</w:t>
      </w:r>
    </w:p>
    <w:p>
      <w:pPr>
        <w:pStyle w:val="FirstParagraph"/>
      </w:pPr>
      <w:r>
        <w:t xml:space="preserve">Модуль сохраняет матрицы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раздельно. Результат стохастической</w:t>
      </w:r>
      <w:r>
        <w:t xml:space="preserve"> </w:t>
      </w:r>
      <w:r>
        <w:t xml:space="preserve">симуляции включает полную траекторию, журнал переходов, признак deadlock и</w:t>
      </w:r>
      <w:r>
        <w:t xml:space="preserve"> </w:t>
      </w:r>
      <w:r>
        <w:t xml:space="preserve">число завершённых приёмов пищи каждого философа.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vscode-module"/>
          <w:p>
            <w:pPr>
              <w:pStyle w:val="Compact"/>
              <w:jc w:val="center"/>
            </w:pPr>
            <w:r>
              <w:drawing>
                <wp:inline>
                  <wp:extent cx="5575046" cy="349806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petri-module-vscod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498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Общий модуль в настоящем VS Code</w:t>
            </w:r>
          </w:p>
          <w:bookmarkEnd w:id="30"/>
        </w:tc>
      </w:tr>
    </w:tbl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PetriDiningLab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5 — входной модуль Julia-проекта.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PetriSystem, SimulationResult, build_classical_network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build_arbiter_network, enabled_transitions, fire!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simulate_ode, simulate_stochastic, detect_deadlock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plot_marking_evolution, philosopher_columns, event_summary</w:t>
      </w:r>
      <w:r>
        <w:br/>
      </w:r>
      <w:r>
        <w:br/>
      </w:r>
      <w:r>
        <w:rPr>
          <w:rStyle w:val="StringTok"/>
        </w:rPr>
        <w:t xml:space="preserve">"""A place/transition net with separate input and output arc matrices."""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PetriSystem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SimulationResult</w:t>
      </w:r>
      <w:r>
        <w:br/>
      </w:r>
      <w:r>
        <w:rPr>
          <w:rStyle w:val="NormalTok"/>
        </w:rPr>
        <w:t xml:space="preserve">    trajectory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br/>
      </w:r>
      <w:r>
        <w:rPr>
          <w:rStyle w:val="NormalTok"/>
        </w:rPr>
        <w:t xml:space="preserve">    deadlock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meal_counts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(net.place_names)</w:t>
      </w:r>
      <w:r>
        <w:br/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(net.transition_names)</w:t>
      </w:r>
      <w:r>
        <w:br/>
      </w:r>
      <w:r>
        <w:rPr>
          <w:rStyle w:val="FunctionTok"/>
        </w:rPr>
        <w:t xml:space="preserve">incidence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net.output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net.input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philosopher_columns</w:t>
      </w:r>
      <w:r>
        <w:rPr>
          <w:rStyle w:val="NormalTok"/>
        </w:rPr>
        <w:t xml:space="preserve">(group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build_network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 arbiter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least two philosophers are required"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(arbiter ?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count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places, transitions)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places, transitions)</w:t>
      </w:r>
      <w:r>
        <w:br/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(vcat, [</w:t>
      </w:r>
      <w:r>
        <w:rPr>
          <w:rStyle w:val="FunctionTok"/>
        </w:rPr>
        <w:t xml:space="preserve">philosopher_columns</w:t>
      </w:r>
      <w:r>
        <w:rPr>
          <w:rStyle w:val="NormalTok"/>
        </w:rPr>
        <w:t xml:space="preserve">(group, count)</w:t>
      </w:r>
      <w:r>
        <w:br/>
      </w:r>
      <w:r>
        <w:rPr>
          <w:rStyle w:val="NormalTok"/>
        </w:rPr>
        <w:t xml:space="preserve">                          for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arbiter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(names,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Arbiter)</w:t>
      </w:r>
      <w:r>
        <w:br/>
      </w:r>
      <w:r>
        <w:rPr>
          <w:rStyle w:val="NormalTok"/>
        </w:rPr>
        <w:t xml:space="preserve">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(vcat, [</w:t>
      </w:r>
      <w:r>
        <w:rPr>
          <w:rStyle w:val="FunctionTok"/>
        </w:rPr>
        <w:t xml:space="preserve">philosopher_columns</w:t>
      </w:r>
      <w:r>
        <w:rPr>
          <w:rStyle w:val="NormalTok"/>
        </w:rPr>
        <w:t xml:space="preserve">(group, count)</w:t>
      </w:r>
      <w:r>
        <w:br/>
      </w:r>
      <w:r>
        <w:rPr>
          <w:rStyle w:val="NormalTok"/>
        </w:rPr>
        <w:t xml:space="preserve">                            for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"TakeLeft"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"TakeRight"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</w:t>
      </w:r>
      <w:r>
        <w:br/>
      </w:r>
      <w:r>
        <w:rPr>
          <w:rStyle w:val="NormalTok"/>
        </w:rPr>
        <w:t xml:space="preserve">        think,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eat,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mod1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count)</w:t>
      </w:r>
      <w:r>
        <w:br/>
      </w:r>
      <w:r>
        <w:rPr>
          <w:rStyle w:val="NormalTok"/>
        </w:rPr>
        <w:t xml:space="preserve">        take_left, take_right, release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i,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input[think, take_left]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input[left, take_left]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output[hungry, take_left]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input[hungry, take_right]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input[right, take_right]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output[eat, take_right]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input[eat, release]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output[think, release]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output[left, release]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output[right, release]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arbiter</w:t>
      </w:r>
      <w:r>
        <w:br/>
      </w:r>
      <w:r>
        <w:rPr>
          <w:rStyle w:val="NormalTok"/>
        </w:rPr>
        <w:t xml:space="preserve">            permit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places</w:t>
      </w:r>
      <w:r>
        <w:br/>
      </w:r>
      <w:r>
        <w:rPr>
          <w:rStyle w:val="NormalTok"/>
        </w:rPr>
        <w:t xml:space="preserve">            input[permit, take_left]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output[permit, release]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places)</w:t>
      </w:r>
      <w:r>
        <w:br/>
      </w:r>
      <w:r>
        <w:rPr>
          <w:rStyle w:val="NormalTok"/>
        </w:rPr>
        <w:t xml:space="preserve">    initial[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initial[(</w:t>
      </w:r>
      <w:r>
        <w:rPr>
          <w:rStyle w:val="FloatTok"/>
        </w:rPr>
        <w:t xml:space="preserve">3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count)]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arbiter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(initial[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arbiter ?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classical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PetriSystem</w:t>
      </w:r>
      <w:r>
        <w:rPr>
          <w:rStyle w:val="NormalTok"/>
        </w:rPr>
        <w:t xml:space="preserve">(input, output, names, actions, variant), initial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build_network</w:t>
      </w:r>
      <w:r>
        <w:rPr>
          <w:rStyle w:val="NormalTok"/>
        </w:rPr>
        <w:t xml:space="preserve">(count; arbiter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build_network</w:t>
      </w:r>
      <w:r>
        <w:rPr>
          <w:rStyle w:val="NormalTok"/>
        </w:rPr>
        <w:t xml:space="preserve">(count; arbiter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[j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if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(marking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(net.input,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j))]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"Transition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(net.transition_names[transition])</w:t>
      </w:r>
      <w:r>
        <w:rPr>
          <w:rStyle w:val="StringTok"/>
        </w:rPr>
        <w:t xml:space="preserve"> is disabled"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(net.output,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transition)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(net.input,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transition)</w:t>
      </w:r>
      <w:r>
        <w:br/>
      </w:r>
      <w:r>
        <w:rPr>
          <w:rStyle w:val="NormalTok"/>
        </w:rPr>
        <w:t xml:space="preserve">    marking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rate_vector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 left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right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release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(left), count),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(right), count),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(release), count))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propensities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(rates)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DimensionMismatch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 rate is required for every transition"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</w:t>
      </w:r>
      <w:r>
        <w:br/>
      </w:r>
      <w:r>
        <w:rPr>
          <w:rStyle w:val="NormalTok"/>
        </w:rPr>
        <w:t xml:space="preserve">       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rates[transition]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   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net.input[place, transition]</w:t>
      </w:r>
      <w:r>
        <w:br/>
      </w:r>
      <w:r>
        <w:rPr>
          <w:rStyle w:val="NormalTok"/>
        </w:rPr>
        <w:t xml:space="preserve">            demand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(activity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marking[place]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demand)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values[transition]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values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trajectory_frame</w:t>
      </w:r>
      <w:r>
        <w:rPr>
          <w:rStyle w:val="NormalTok"/>
        </w:rPr>
        <w:t xml:space="preserve">(times, states, names)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 name)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(names)</w:t>
      </w:r>
      <w:r>
        <w:br/>
      </w:r>
      <w:r>
        <w:rPr>
          <w:rStyle w:val="NormalTok"/>
        </w:rPr>
        <w:t xml:space="preserve">        frame[!, 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[state[index] for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frame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 horizon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       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rate_vector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(net.transition_names),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horizon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horizon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(initial)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Vector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(marking)]</w:t>
      </w:r>
      <w:r>
        <w:br/>
      </w:r>
      <w:r>
        <w:rPr>
          <w:rStyle w:val="NormalTok"/>
        </w:rPr>
        <w:t xml:space="preserve">    event_times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event_names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philosopher_ids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meals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horizon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propensities</w:t>
      </w:r>
      <w:r>
        <w:rPr>
          <w:rStyle w:val="NormalTok"/>
        </w:rPr>
        <w:t xml:space="preserve">(net, marking, rates)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(weights)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next_time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horizon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(horizon))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(marking))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(threshold),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(weights))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fire!</w:t>
      </w:r>
      <w:r>
        <w:rPr>
          <w:rStyle w:val="NormalTok"/>
        </w:rPr>
        <w:t xml:space="preserve">(net, marking, chosen)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next_time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(marking))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(event_times, 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(event_names,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(net.transition_names[chosen]))</w:t>
      </w:r>
      <w:r>
        <w:br/>
      </w:r>
      <w:r>
        <w:rPr>
          <w:rStyle w:val="NormalTok"/>
        </w:rPr>
        <w:t xml:space="preserve">        philosopher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mod1</w:t>
      </w:r>
      <w:r>
        <w:rPr>
          <w:rStyle w:val="NormalTok"/>
        </w:rPr>
        <w:t xml:space="preserve">(chosen,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(meals))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(philosopher_ids, philosopher)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(meals)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(meals[philosopher]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trajectory_frame</w:t>
      </w:r>
      <w:r>
        <w:rPr>
          <w:rStyle w:val="NormalTok"/>
        </w:rPr>
        <w:t xml:space="preserve">(times, states, net.place_names)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event_times,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event_names,</w:t>
      </w:r>
      <w:r>
        <w:br/>
      </w:r>
      <w:r>
        <w:rPr>
          <w:rStyle w:val="NormalTok"/>
        </w:rPr>
        <w:t xml:space="preserve">                       philosopher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philosopher_ids)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SimulationResult</w:t>
      </w:r>
      <w:r>
        <w:rPr>
          <w:rStyle w:val="NormalTok"/>
        </w:rPr>
        <w:t xml:space="preserve">(trajectory, events,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(net, marking), meals)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continuous_rhs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marking, rates)</w:t>
      </w:r>
      <w:r>
        <w:br/>
      </w:r>
      <w:r>
        <w:rPr>
          <w:rStyle w:val="NormalTok"/>
        </w:rPr>
        <w:t xml:space="preserve">   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similar</w:t>
      </w:r>
      <w:r>
        <w:rPr>
          <w:rStyle w:val="NormalTok"/>
        </w:rPr>
        <w:t xml:space="preserve">(rates,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rates[transition]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   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net.input[place, transition]</w:t>
      </w:r>
      <w:r>
        <w:br/>
      </w:r>
      <w:r>
        <w:rPr>
          <w:rStyle w:val="NormalTok"/>
        </w:rPr>
        <w:t xml:space="preserve">            demand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(marking[place],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demand)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activity[transition]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incidence</w:t>
      </w:r>
      <w:r>
        <w:rPr>
          <w:rStyle w:val="NormalTok"/>
        </w:rPr>
        <w:t xml:space="preserve">(net)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activity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"""Fixed-step RK4 integration of the deterministic mass-action approximation."""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, horizon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 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rate_vector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(net.transition_names),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horizon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horizon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"saveat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(horizon))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(horizon))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.(initial)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Vector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}[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(state)]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Iterators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(times,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continuous_rhs</w:t>
      </w:r>
      <w:r>
        <w:rPr>
          <w:rStyle w:val="NormalTok"/>
        </w:rPr>
        <w:t xml:space="preserve">(net, state, rates)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continuous_rhs</w:t>
      </w:r>
      <w:r>
        <w:rPr>
          <w:rStyle w:val="NormalTok"/>
        </w:rPr>
        <w:t xml:space="preserve">(net, state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rates)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continuous_rhs</w:t>
      </w:r>
      <w:r>
        <w:rPr>
          <w:rStyle w:val="NormalTok"/>
        </w:rPr>
        <w:t xml:space="preserve">(net, state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rates)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continuous_rhs</w:t>
      </w:r>
      <w:r>
        <w:rPr>
          <w:rStyle w:val="NormalTok"/>
        </w:rPr>
        <w:t xml:space="preserve">(net, state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k3, rates)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k2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k3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k4)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.(state,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(state))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trajectory_frame</w:t>
      </w:r>
      <w:r>
        <w:rPr>
          <w:rStyle w:val="NormalTok"/>
        </w:rPr>
        <w:t xml:space="preserve">(times, states, net.place_names)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,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(frame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PetriSystem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[frame[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name] for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net.place_names]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(net, final)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event_summary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SimulationResult</w:t>
      </w:r>
      <w:r>
        <w:rPr>
          <w:rStyle w:val="NormalTok"/>
        </w:rPr>
        <w:t xml:space="preserve">, horizon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variant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(result.meal_counts)</w:t>
      </w:r>
      <w:r>
        <w:br/>
      </w:r>
      <w:r>
        <w:rPr>
          <w:rStyle w:val="NormalTok"/>
        </w:rPr>
        <w:t xml:space="preserve">    fairness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(result.meal_counts)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(result.meal_counts)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(abs2, result.meal_counts))</w:t>
      </w:r>
      <w:r>
        <w:br/>
      </w:r>
      <w:r>
        <w:rPr>
          <w:rStyle w:val="NormalTok"/>
        </w:rPr>
        <w:t xml:space="preserve">    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variant,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result.deadlock,</w:t>
      </w:r>
      <w:r>
        <w:br/>
      </w:r>
      <w:r>
        <w:rPr>
          <w:rStyle w:val="NormalTok"/>
        </w:rPr>
        <w:t xml:space="preserve">     last_time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(result.trajectory.time), events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(result.events),</w:t>
      </w:r>
      <w:r>
        <w:br/>
      </w:r>
      <w:r>
        <w:rPr>
          <w:rStyle w:val="NormalTok"/>
        </w:rPr>
        <w:t xml:space="preserve">     meals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completed, fairness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fairness, horizon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(horizon))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(frame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count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firebrick2,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mediumpurple3,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goldenrod2,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deepskyblue3]</w:t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(panel, group)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(panel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(panel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(figure[row, column],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group,</w:t>
      </w:r>
      <w:r>
        <w:br/>
      </w:r>
      <w:r>
        <w:rPr>
          <w:rStyle w:val="NormalTok"/>
        </w:rPr>
        <w:t xml:space="preserve">   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philosopher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stairs!</w:t>
      </w:r>
      <w:r>
        <w:rPr>
          <w:rStyle w:val="NormalTok"/>
        </w:rPr>
        <w:t xml:space="preserve">(axis, frame.time, frame[!, name];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post,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</w:t>
      </w:r>
      <w:r>
        <w:rPr>
          <w:rStyle w:val="FunctionTok"/>
        </w:rPr>
        <w:t xml:space="preserve">mod1</w:t>
      </w:r>
      <w:r>
        <w:rPr>
          <w:rStyle w:val="NormalTok"/>
        </w:rPr>
        <w:t xml:space="preserve">(philosopher,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(colors))],</w:t>
      </w:r>
      <w:r>
        <w:br/>
      </w:r>
      <w:r>
        <w:rPr>
          <w:rStyle w:val="NormalTok"/>
        </w:rPr>
        <w:t xml:space="preserve">    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"Философ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axis.yticks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(axis;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rt, nbanks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labelsize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title,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23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bold)</w:t>
      </w:r>
      <w:r>
        <w:br/>
      </w:r>
      <w:r>
        <w:rPr>
          <w:rStyle w:val="NormalTok"/>
        </w:rPr>
        <w:t xml:space="preserve">    figure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6 — полный</w:t>
      </w:r>
      <w:r>
        <w:t xml:space="preserve"> </w:t>
      </w:r>
      <w:r>
        <w:rPr>
          <w:rStyle w:val="VerbatimChar"/>
        </w:rPr>
        <w:t xml:space="preserve">project/src/DiningPhilosophers.jl</w:t>
      </w:r>
      <w:r>
        <w:t xml:space="preserve">.</w:t>
      </w:r>
    </w:p>
    <w:bookmarkEnd w:id="31"/>
    <w:bookmarkStart w:id="47" w:name="базовый-эксперимент"/>
    <w:p>
      <w:pPr>
        <w:pStyle w:val="Heading2"/>
      </w:pPr>
      <w:r>
        <w:t xml:space="preserve">4.3 Базовый эксперимент</w:t>
      </w:r>
    </w:p>
    <w:bookmarkStart w:id="46" w:name="классическая-сеть-и-сеть-с-арбитром"/>
    <w:p>
      <w:pPr>
        <w:pStyle w:val="Heading3"/>
      </w:pPr>
      <w:r>
        <w:t xml:space="preserve">4.3.1 Классическая сеть и сеть с арбитром</w:t>
      </w:r>
    </w:p>
    <w:p>
      <w:pPr>
        <w:pStyle w:val="FirstParagraph"/>
      </w:pPr>
      <w:r>
        <w:t xml:space="preserve">Базовый опыт сопоставляет две сети Петри для пяти философов. Для каждой</w:t>
      </w:r>
      <w:r>
        <w:t xml:space="preserve"> </w:t>
      </w:r>
      <w:r>
        <w:t xml:space="preserve">сети вычисляется дискретная траектория алгоритмом Гиллеспи и непрерывная</w:t>
      </w:r>
      <w:r>
        <w:t xml:space="preserve"> </w:t>
      </w:r>
      <w:r>
        <w:t xml:space="preserve">mass-action аппроксимация. Все исходные маркировки сохраняются в CSV.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"PetriDiningLab"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32" w:name="параметры-обязательного-опыта"/>
    <w:p>
      <w:pPr>
        <w:pStyle w:val="Heading4"/>
      </w:pPr>
      <w:r>
        <w:t xml:space="preserve">4.3.1.1 Параметры обязательного опыта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PHILOSOPHERS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PHILOSOPHERS),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PHILOSOPHERS),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PHILOSOPHERS))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</w:p>
    <w:bookmarkEnd w:id="32"/>
    <w:bookmarkStart w:id="33" w:name="стохастические-траектории"/>
    <w:p>
      <w:pPr>
        <w:pStyle w:val="Heading4"/>
      </w:pPr>
      <w:r>
        <w:t xml:space="preserve">4.3.1.2 Стохастические траектории</w:t>
      </w:r>
    </w:p>
    <w:p>
      <w:pPr>
        <w:pStyle w:val="SourceCode"/>
      </w:pPr>
      <w:r>
        <w:rPr>
          <w:rStyle w:val="NormalTok"/>
        </w:rPr>
        <w:t xml:space="preserve">classic_net, classic_initial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(PHILOSOPHERS)</w:t>
      </w:r>
      <w:r>
        <w:br/>
      </w:r>
      <w:r>
        <w:rPr>
          <w:rStyle w:val="NormalTok"/>
        </w:rPr>
        <w:t xml:space="preserve">arbiter_net, arbiter_initial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(PHILOSOPHERS)</w:t>
      </w:r>
      <w:r>
        <w:br/>
      </w:r>
      <w:r>
        <w:br/>
      </w:r>
      <w:r>
        <w:rPr>
          <w:rStyle w:val="NormalTok"/>
        </w:rPr>
        <w:t xml:space="preserve">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(classic_net, classic_initial, HORIZON;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(arbiter_net, arbiter_initial, HORIZON;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20260502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classic.trajectory)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arbiter.trajectory)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"dining_classic_events.csv"</w:t>
      </w:r>
      <w:r>
        <w:rPr>
          <w:rStyle w:val="NormalTok"/>
        </w:rPr>
        <w:t xml:space="preserve">), classic.events)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"dining_arbiter_events.csv"</w:t>
      </w:r>
      <w:r>
        <w:rPr>
          <w:rStyle w:val="NormalTok"/>
        </w:rPr>
        <w:t xml:space="preserve">), arbiter.events)</w:t>
      </w:r>
    </w:p>
    <w:bookmarkEnd w:id="33"/>
    <w:bookmarkStart w:id="34" w:name="детерминированная-аппроксимация"/>
    <w:p>
      <w:pPr>
        <w:pStyle w:val="Heading4"/>
      </w:pPr>
      <w:r>
        <w:t xml:space="preserve">4.3.1.3 Детерминированная аппроксимация</w:t>
      </w:r>
    </w:p>
    <w:p>
      <w:pPr>
        <w:pStyle w:val="SourceCode"/>
      </w:pPr>
      <w:r>
        <w:rPr>
          <w:rStyle w:val="NormalTok"/>
        </w:rPr>
        <w:t xml:space="preserve">classic_ode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(classic_net, classic_initial, HORIZON;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BASE_RATES,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arbiter_ode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(arbiter_net, arbiter_initial, HORIZON;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BASE_RATES,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"dining_classic_ode.csv"</w:t>
      </w:r>
      <w:r>
        <w:rPr>
          <w:rStyle w:val="NormalTok"/>
        </w:rPr>
        <w:t xml:space="preserve">), classic_ode)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"dining_arbiter_ode.csv"</w:t>
      </w:r>
      <w:r>
        <w:rPr>
          <w:rStyle w:val="NormalTok"/>
        </w:rPr>
        <w:t xml:space="preserve">), arbiter_ode)</w:t>
      </w:r>
    </w:p>
    <w:bookmarkEnd w:id="34"/>
    <w:bookmarkStart w:id="35" w:name="диагностика-взаимной-блокировки"/>
    <w:p>
      <w:pPr>
        <w:pStyle w:val="Heading4"/>
      </w:pPr>
      <w:r>
        <w:t xml:space="preserve">4.3.1.4 Диагностика взаимной блокировки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event_summary</w:t>
      </w:r>
      <w:r>
        <w:rPr>
          <w:rStyle w:val="NormalTok"/>
        </w:rPr>
        <w:t xml:space="preserve">(classic, HORIZON,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event_summary</w:t>
      </w:r>
      <w:r>
        <w:rPr>
          <w:rStyle w:val="NormalTok"/>
        </w:rPr>
        <w:t xml:space="preserve">(arbiter, HORIZON,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Стохастические сети Петри: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(PHILOSOPHERS)</w:t>
      </w:r>
      <w:r>
        <w:rPr>
          <w:rStyle w:val="StringTok"/>
        </w:rPr>
        <w:t xml:space="preserve">,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(HORIZON)</w:t>
      </w:r>
      <w:r>
        <w:rPr>
          <w:rStyle w:val="StringTok"/>
        </w:rPr>
        <w:t xml:space="preserve">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 (классическая сеть):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(classic.deadlock)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 (сеть с арбитром):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(arbiter.deadlock)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35"/>
    <w:bookmarkStart w:id="36" w:name="четыре-группы-позиций-классической-сети"/>
    <w:p>
      <w:pPr>
        <w:pStyle w:val="Heading4"/>
      </w:pPr>
      <w:r>
        <w:t xml:space="preserve">4.3.1.5 Четыре группы позиций классической сети</w:t>
      </w:r>
    </w:p>
    <w:p>
      <w:pPr>
        <w:pStyle w:val="SourceCode"/>
      </w:pPr>
      <w:r>
        <w:rPr>
          <w:rStyle w:val="NormalTok"/>
        </w:rPr>
        <w:t xml:space="preserve">classic_figure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(classic.trajectory, PHILOSOPHERS;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"Классическая сеть: развитие маркировки"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), classic_figure, px_per_unit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classic_figure</w:t>
      </w:r>
    </w:p>
    <w:bookmarkEnd w:id="36"/>
    <w:bookmarkStart w:id="45" w:name="четыре-группы-позиций-сети-с-арбитром"/>
    <w:p>
      <w:pPr>
        <w:pStyle w:val="Heading4"/>
      </w:pPr>
      <w:r>
        <w:t xml:space="preserve">4.3.1.6 Четыре группы позиций сети с арбитром</w:t>
      </w:r>
    </w:p>
    <w:p>
      <w:pPr>
        <w:pStyle w:val="SourceCode"/>
      </w:pPr>
      <w:r>
        <w:rPr>
          <w:rStyle w:val="NormalTok"/>
        </w:rPr>
        <w:t xml:space="preserve">arbiter_figure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(arbiter.trajectory, PHILOSOPHERS;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"Сеть с арбитром: развитие маркировки"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), arbiter_figure, px_per_unit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arbiter_figure</w:t>
      </w:r>
    </w:p>
    <w:p>
      <w:pPr>
        <w:pStyle w:val="FirstParagraph"/>
      </w:pPr>
      <w:r>
        <w:t xml:space="preserve">Классическая модель останавливается в маркировке без разрешённых переходов.</w:t>
      </w:r>
      <w:r>
        <w:t xml:space="preserve"> </w:t>
      </w:r>
      <w:r>
        <w:t xml:space="preserve">Ограничение арбитра оставляет один свободный ресурсный маршрут, поэтому</w:t>
      </w:r>
      <w:r>
        <w:t xml:space="preserve"> </w:t>
      </w:r>
      <w:r>
        <w:t xml:space="preserve">модифицированная сеть продолжает работу до заданного горизонта.</w:t>
      </w:r>
    </w:p>
    <w:p>
      <w:pPr>
        <w:pStyle w:val="BodyText"/>
      </w:pPr>
      <w:r>
        <w:t xml:space="preserve">Листинг 7 — полный литературный сценарий базового опыта.</w:t>
      </w:r>
    </w:p>
    <w:p>
      <w:pPr>
        <w:pStyle w:val="BodyText"/>
      </w:pPr>
      <w:r>
        <w:t xml:space="preserve">При N=5 и T=50 классическая сеть выполнила пять захватов левой вилки и</w:t>
      </w:r>
      <w:r>
        <w:t xml:space="preserve"> </w:t>
      </w:r>
      <w:r>
        <w:t xml:space="preserve">остановилась в момент 0,446562;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вернул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Сеть с</w:t>
      </w:r>
      <w:r>
        <w:t xml:space="preserve"> </w:t>
      </w:r>
      <w:r>
        <w:t xml:space="preserve">арбитром дошла до T=50, выполнила 76 переходов и 24 завершённых приёма пищи;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вернул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Индекс равномерности Джейна равен 0,859701.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classic"/>
          <w:p>
            <w:pPr>
              <w:pStyle w:val="Compact"/>
              <w:jc w:val="center"/>
            </w:pPr>
            <w:r>
              <w:drawing>
                <wp:inline>
                  <wp:extent cx="5575046" cy="418128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image/results/classical-marking-evolution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4181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Классическая сеть: четыре обязательные панели</w:t>
            </w:r>
          </w:p>
          <w:bookmarkEnd w:id="40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classic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линии Eat остаются нулевыми: все философы успели захватить</w:t>
      </w:r>
      <w:r>
        <w:t xml:space="preserve"> </w:t>
      </w:r>
      <w:r>
        <w:t xml:space="preserve">по одной вилке и ни один не смог получить вторую.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arbiter"/>
          <w:p>
            <w:pPr>
              <w:pStyle w:val="Compact"/>
              <w:jc w:val="center"/>
            </w:pPr>
            <w:r>
              <w:drawing>
                <wp:inline>
                  <wp:extent cx="5575046" cy="418128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arbiter-marking-evolution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4181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Сеть с арбитром: четыре обязательные панели</w:t>
            </w:r>
          </w:p>
          <w:bookmarkEnd w:id="44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arbiter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чередование Think, Hungry и Eat продолжается до горизонта,</w:t>
      </w:r>
      <w:r>
        <w:t xml:space="preserve"> </w:t>
      </w:r>
      <w:r>
        <w:t xml:space="preserve">а число свободных вилок изменяется согласованно с активными переходами.</w:t>
      </w:r>
    </w:p>
    <w:bookmarkEnd w:id="45"/>
    <w:bookmarkEnd w:id="46"/>
    <w:bookmarkEnd w:id="47"/>
    <w:bookmarkStart w:id="60" w:name="выполненный-базовый-notebook"/>
    <w:p>
      <w:pPr>
        <w:pStyle w:val="Heading2"/>
      </w:pPr>
      <w:r>
        <w:t xml:space="preserve">4.4 Выполненный базовый notebook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b-top"/>
          <w:p>
            <w:pPr>
              <w:pStyle w:val="Compact"/>
              <w:jc w:val="center"/>
            </w:pPr>
            <w:r>
              <w:drawing>
                <wp:inline>
                  <wp:extent cx="5575046" cy="313596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baseline-notebook-to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13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Параметры в выполненном Jupyter notebook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nb-result"/>
          <w:p>
            <w:pPr>
              <w:pStyle w:val="Compact"/>
              <w:jc w:val="center"/>
            </w:pPr>
            <w:r>
              <w:drawing>
                <wp:inline>
                  <wp:extent cx="5575046" cy="313596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baseline-notebook-results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13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Табличный вывод и диагностика deadlock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b-graph"/>
          <w:p>
            <w:pPr>
              <w:pStyle w:val="Compact"/>
              <w:jc w:val="center"/>
            </w:pPr>
            <w:r>
              <w:drawing>
                <wp:inline>
                  <wp:extent cx="5575046" cy="313596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baseline-notebook-graph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13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Встроенный четырёхпанельный график</w:t>
            </w:r>
          </w:p>
          <w:bookmarkEnd w:id="59"/>
        </w:tc>
      </w:tr>
    </w:tbl>
    <w:p>
      <w:pPr>
        <w:pStyle w:val="BodyText"/>
      </w:pPr>
      <w:r>
        <w:t xml:space="preserve">Номера</w:t>
      </w:r>
      <w:r>
        <w:t xml:space="preserve"> </w:t>
      </w:r>
      <w:r>
        <w:rPr>
          <w:rStyle w:val="VerbatimChar"/>
        </w:rPr>
        <w:t xml:space="preserve">[1]</w:t>
      </w:r>
      <w:r>
        <w:t xml:space="preserve">–</w:t>
      </w:r>
      <w:r>
        <w:rPr>
          <w:rStyle w:val="VerbatimChar"/>
        </w:rPr>
        <w:t xml:space="preserve">[6]</w:t>
      </w:r>
      <w:r>
        <w:t xml:space="preserve"> </w:t>
      </w:r>
      <w:r>
        <w:t xml:space="preserve">и встроенный график подтверждают фактическое выполнение</w:t>
      </w:r>
      <w:r>
        <w:t xml:space="preserve"> </w:t>
      </w:r>
      <w:r>
        <w:t xml:space="preserve">ячеек, а не только генерацию файла IPYNB.</w:t>
      </w:r>
    </w:p>
    <w:bookmarkEnd w:id="60"/>
    <w:bookmarkStart w:id="69" w:name="анимация-маркировки"/>
    <w:p>
      <w:pPr>
        <w:pStyle w:val="Heading2"/>
      </w:pPr>
      <w:r>
        <w:t xml:space="preserve">4.5 Анимация маркировки</w:t>
      </w:r>
    </w:p>
    <w:bookmarkStart w:id="68" w:name="анимация-маркировки-классической-сети"/>
    <w:p>
      <w:pPr>
        <w:pStyle w:val="Heading3"/>
      </w:pPr>
      <w:r>
        <w:t xml:space="preserve">4.5.1 Анимация маркировки классической сети</w:t>
      </w:r>
    </w:p>
    <w:p>
      <w:pPr>
        <w:pStyle w:val="FirstParagraph"/>
      </w:pPr>
      <w:r>
        <w:t xml:space="preserve">Отдельный сценарий воспроизводит обязательный опыт для трёх философов на</w:t>
      </w:r>
      <w:r>
        <w:t xml:space="preserve"> </w:t>
      </w:r>
      <w:r>
        <w:t xml:space="preserve">горизонте 30. Каждый кадр соответствует фактически сохранённой маркировке.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"PetriDiningLab"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61" w:name="условия-опыта"/>
    <w:p>
      <w:pPr>
        <w:pStyle w:val="Heading4"/>
      </w:pPr>
      <w:r>
        <w:t xml:space="preserve">4.5.1.1 Условия опыта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PHILOSOPHERS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PHILOSOPHERS),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PHILOSOPHERS),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PHILOSOPHERS))</w:t>
      </w:r>
      <w:r>
        <w:br/>
      </w:r>
      <w:r>
        <w:br/>
      </w:r>
      <w:r>
        <w:rPr>
          <w:rStyle w:val="NormalTok"/>
        </w:rPr>
        <w:t xml:space="preserve">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(PHILOSOPHERS)</w:t>
      </w:r>
      <w:r>
        <w:br/>
      </w:r>
      <w:r>
        <w:rPr>
          <w:rStyle w:val="NormalTok"/>
        </w:rPr>
        <w:t xml:space="preserve">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initial, HORIZON;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"dining-animation"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"dining-animation"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simulation.trajectory)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"dining-animation"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"events.csv"</w:t>
      </w:r>
      <w:r>
        <w:rPr>
          <w:rStyle w:val="NormalTok"/>
        </w:rPr>
        <w:t xml:space="preserve">), simulation.events)</w:t>
      </w:r>
    </w:p>
    <w:bookmarkEnd w:id="61"/>
    <w:bookmarkStart w:id="62" w:name="построение-кадров"/>
    <w:p>
      <w:pPr>
        <w:pStyle w:val="Heading4"/>
      </w:pPr>
      <w:r>
        <w:t xml:space="preserve">4.5.1.2 Построение кадров</w:t>
      </w:r>
    </w:p>
    <w:p>
      <w:pPr>
        <w:pStyle w:val="SourceCode"/>
      </w:pP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simulation.trajectory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.(net.place_names)</w:t>
      </w:r>
      <w:r>
        <w:br/>
      </w:r>
      <w:r>
        <w:rPr>
          <w:rStyle w:val="NormalTok"/>
        </w:rPr>
        <w:t xml:space="preserve">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Observable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@lift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[trajectory[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frame, name] for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net.place_names])</w:t>
      </w:r>
      <w:r>
        <w:br/>
      </w:r>
      <w:r>
        <w:rPr>
          <w:rStyle w:val="NormalTok"/>
        </w:rPr>
        <w:t xml:space="preserve">caption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@lift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"Классическая сеть, 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(trajectory.time[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frame];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720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caption,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"Позиции сети Петри"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фишек"</w:t>
      </w:r>
      <w:r>
        <w:rPr>
          <w:rStyle w:val="NormalTok"/>
        </w:rPr>
        <w:t xml:space="preserve">, 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(labels), labels),</w:t>
      </w:r>
      <w:r>
        <w:br/>
      </w:r>
      <w:r>
        <w:rPr>
          <w:rStyle w:val="NormalTok"/>
        </w:rPr>
        <w:t xml:space="preserve">            xticklabelrotation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barplot!</w:t>
      </w:r>
      <w:r>
        <w:rPr>
          <w:rStyle w:val="NormalTok"/>
        </w:rPr>
        <w:t xml:space="preserve">(axis,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(labels), values;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goldenrod2],</w:t>
      </w:r>
      <w:r>
        <w:br/>
      </w:r>
      <w:r>
        <w:rPr>
          <w:rStyle w:val="NormalTok"/>
        </w:rPr>
        <w:t xml:space="preserve">                      inner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PHILOSOPHERS))</w:t>
      </w:r>
      <w:r>
        <w:br/>
      </w:r>
      <w:r>
        <w:br/>
      </w:r>
      <w:r>
        <w:rPr>
          <w:rStyle w:val="NormalTok"/>
        </w:rPr>
        <w:t xml:space="preserve">gif_path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(figure, gif_path,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(trajectory); framerate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FRAME_RATE)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frame[]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br/>
      </w:r>
      <w:r>
        <w:rPr>
          <w:rStyle w:val="ControlFlowTok"/>
        </w:rPr>
        <w:t xml:space="preserve">end</w:t>
      </w:r>
    </w:p>
    <w:bookmarkEnd w:id="62"/>
    <w:bookmarkStart w:id="67" w:name="контрольные-маркировки"/>
    <w:p>
      <w:pPr>
        <w:pStyle w:val="Heading4"/>
      </w:pPr>
      <w:r>
        <w:t xml:space="preserve">4.5.1.3 Контрольные маркировки</w:t>
      </w:r>
    </w:p>
    <w:p>
      <w:pPr>
        <w:pStyle w:val="SourceCode"/>
      </w:pPr>
      <w:r>
        <w:rPr>
          <w:rStyle w:val="NormalTok"/>
        </w:rPr>
        <w:t xml:space="preserve">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(trajectory); length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(trajectory)))))</w:t>
      </w:r>
      <w:r>
        <w:br/>
      </w:r>
      <w:r>
        <w:rPr>
          <w:rStyle w:val="NormalTok"/>
        </w:rPr>
        <w:t xml:space="preserve">keyframes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760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(panel, index)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(selected)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(panel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(panel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(keyframes[row, column],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(trajectory.time[index];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xticks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(labels), labels), xticklabelrotation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barplot!</w:t>
      </w:r>
      <w:r>
        <w:rPr>
          <w:rStyle w:val="NormalTok"/>
        </w:rPr>
        <w:t xml:space="preserve">(ax,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(labels),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[trajectory[index, name] for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net.place_names];</w:t>
      </w:r>
      <w:r>
        <w:br/>
      </w:r>
      <w:r>
        <w:rPr>
          <w:rStyle w:val="NormalTok"/>
        </w:rPr>
        <w:t xml:space="preserve"> 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royalblue3)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"philosophers_keyframes.png"</w:t>
      </w:r>
      <w:r>
        <w:rPr>
          <w:rStyle w:val="NormalTok"/>
        </w:rPr>
        <w:t xml:space="preserve">), keyframes, px_per_unit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animation_summary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philosophers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[PHILOSOPHERS], 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[HORIZON], 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[FRAME_RATE],</w:t>
      </w:r>
      <w:r>
        <w:br/>
      </w:r>
      <w:r>
        <w:rPr>
          <w:rStyle w:val="NormalTok"/>
        </w:rPr>
        <w:t xml:space="preserve">    frames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(trajectory)],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(simulation.events)],</w:t>
      </w:r>
      <w:r>
        <w:br/>
      </w:r>
      <w:r>
        <w:rPr>
          <w:rStyle w:val="NormalTok"/>
        </w:rPr>
        <w:t xml:space="preserve">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[simulation.deadlock], final_time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(trajectory.time)],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"dining-animation"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animation_summary)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(animation_summary;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relpath</w:t>
      </w:r>
      <w:r>
        <w:rPr>
          <w:rStyle w:val="NormalTok"/>
        </w:rPr>
        <w:t xml:space="preserve">(gif_path,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()))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keyframes</w:t>
      </w:r>
    </w:p>
    <w:p>
      <w:pPr>
        <w:pStyle w:val="FirstParagraph"/>
      </w:pPr>
      <w:r>
        <w:t xml:space="preserve">Листинг 8 — полный сценарий анимации N=3, T=30, fps=5.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animation"/>
          <w:p>
            <w:pPr>
              <w:pStyle w:val="Compact"/>
              <w:jc w:val="center"/>
            </w:pPr>
            <w:r>
              <w:drawing>
                <wp:inline>
                  <wp:extent cx="5456428" cy="345573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../image/results/animation-keyframes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455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Начальная, промежуточные и конечная маркировки анимации</w:t>
            </w:r>
          </w:p>
          <w:bookmarkEnd w:id="66"/>
        </w:tc>
      </w:tr>
    </w:tbl>
    <w:p>
      <w:pPr>
        <w:pStyle w:val="BodyText"/>
      </w:pPr>
      <w:r>
        <w:t xml:space="preserve">Для seed 123 получено шесть срабатываний и семь фактических маркировок.</w:t>
      </w:r>
      <w:r>
        <w:t xml:space="preserve"> </w:t>
      </w:r>
      <w:r>
        <w:t xml:space="preserve">Deadlock возник в момент 1,240570. GIF формируется с требуемой частотой пять</w:t>
      </w:r>
      <w:r>
        <w:t xml:space="preserve"> </w:t>
      </w:r>
      <w:r>
        <w:t xml:space="preserve">кадров в секунду из тех же строк траектории, которые сохранены в CSV.</w:t>
      </w:r>
    </w:p>
    <w:bookmarkEnd w:id="67"/>
    <w:bookmarkEnd w:id="68"/>
    <w:bookmarkEnd w:id="69"/>
    <w:bookmarkStart w:id="78" w:name="анализ-ранее-сохранённых-csv"/>
    <w:p>
      <w:pPr>
        <w:pStyle w:val="Heading2"/>
      </w:pPr>
      <w:r>
        <w:t xml:space="preserve">4.6 Анализ ранее сохранённых CSV</w:t>
      </w:r>
    </w:p>
    <w:bookmarkStart w:id="77" w:name="сравнение-ранее-сохранённых-траекторий"/>
    <w:p>
      <w:pPr>
        <w:pStyle w:val="Heading3"/>
      </w:pPr>
      <w:r>
        <w:t xml:space="preserve">4.6.1 Сравнение ранее сохранённых траекторий</w:t>
      </w:r>
    </w:p>
    <w:p>
      <w:pPr>
        <w:pStyle w:val="FirstParagraph"/>
      </w:pPr>
      <w:r>
        <w:t xml:space="preserve">Этот сценарий не запускает имитацию. Он читает CSV базового опыта, проверяет</w:t>
      </w:r>
      <w:r>
        <w:t xml:space="preserve"> </w:t>
      </w:r>
      <w:r>
        <w:t xml:space="preserve">их структуру и строит двухпанельное сравнение только позиций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"PetriDiningLab"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70" w:name="чтение-результатов-базового-опыта"/>
    <w:p>
      <w:pPr>
        <w:pStyle w:val="Heading4"/>
      </w:pPr>
      <w:r>
        <w:t xml:space="preserve">4.6.1.1 Чтение результатов базового опыта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PHILOSOPHERS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classic_path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arbiter_path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(classic_path, arbiter_path)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"Сначала выполните dining_philosophers.jl: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path)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(classic_path, DataFrame)</w:t>
      </w:r>
      <w:r>
        <w:br/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(arbiter_path, DataFrame)</w:t>
      </w:r>
      <w:r>
        <w:br/>
      </w:r>
      <w:r>
        <w:rPr>
          <w:rStyle w:val="NormalTok"/>
        </w:rPr>
        <w:t xml:space="preserve">eat_columns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philosopher_columns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PHILOSOPHERS)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(classic, arbiter)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(column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(frame), eat_columns)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 сохранённой траектории отсутствуют позиции Eat_i"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issorted</w:t>
      </w:r>
      <w:r>
        <w:rPr>
          <w:rStyle w:val="NormalTok"/>
        </w:rPr>
        <w:t xml:space="preserve">(frame.time)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"Временные отметки CSV не упорядочены"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70"/>
    <w:bookmarkStart w:id="71" w:name="двухпанельная-диаграмма"/>
    <w:p>
      <w:pPr>
        <w:pStyle w:val="Heading4"/>
      </w:pPr>
      <w:r>
        <w:t xml:space="preserve">4.6.1.2 Двухпанельная диаграмма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mediumpurple3]</w:t>
      </w:r>
      <w:r>
        <w:br/>
      </w: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(row, (name, frame))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(((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 classic),</w:t>
      </w:r>
      <w:r>
        <w:br/>
      </w:r>
      <w:r>
        <w:rPr>
          <w:rStyle w:val="NormalTok"/>
        </w:rPr>
        <w:t xml:space="preserve">                                        (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 arbiter)))</w:t>
      </w:r>
      <w:r>
        <w:br/>
      </w:r>
      <w:r>
        <w:rPr>
          <w:rStyle w:val="NormalTok"/>
        </w:rPr>
        <w:t xml:space="preserve">   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(figure[row,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"Eat (0/1)"</w:t>
      </w:r>
      <w:r>
        <w:rPr>
          <w:rStyle w:val="NormalTok"/>
        </w:rPr>
        <w:t xml:space="preserve">, yticks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philosopher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stairs!</w:t>
      </w:r>
      <w:r>
        <w:rPr>
          <w:rStyle w:val="NormalTok"/>
        </w:rPr>
        <w:t xml:space="preserve">(axis, frame.time, frame[!, eat_columns[philosopher]];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post,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colors[philosopher],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"Философ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(axis;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rt, nbanks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PHILOSOPHERS, labelsize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), figure, px_per_unit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bookmarkEnd w:id="71"/>
    <w:bookmarkStart w:id="76" w:name="численные-показатели-из-csv"/>
    <w:p>
      <w:pPr>
        <w:pStyle w:val="Heading4"/>
      </w:pPr>
      <w:r>
        <w:t xml:space="preserve">4.6.1.3 Численные показатели из CSV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activity_metrics</w:t>
      </w:r>
      <w:r>
        <w:rPr>
          <w:rStyle w:val="NormalTok"/>
        </w:rPr>
        <w:t xml:space="preserve">(name, frame)</w:t>
      </w:r>
      <w:r>
        <w:br/>
      </w:r>
      <w:r>
        <w:rPr>
          <w:rStyle w:val="NormalTok"/>
        </w:rPr>
        <w:t xml:space="preserve">    eat_matrix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(frame[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eat_columns])</w:t>
      </w:r>
      <w:r>
        <w:br/>
      </w:r>
      <w:r>
        <w:rPr>
          <w:rStyle w:val="NormalTok"/>
        </w:rPr>
        <w:t xml:space="preserve">    active_rows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(eat_matrix;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rows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(frame), final_time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(frame.time),</w:t>
      </w:r>
      <w:r>
        <w:br/>
      </w:r>
      <w:r>
        <w:rPr>
          <w:rStyle w:val="NormalTok"/>
        </w:rPr>
        <w:t xml:space="preserve">     max_simultaneous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(active_rows),</w:t>
      </w:r>
      <w:r>
        <w:br/>
      </w:r>
      <w:r>
        <w:rPr>
          <w:rStyle w:val="NormalTok"/>
        </w:rPr>
        <w:t xml:space="preserve">     active_share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(active_rows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zero_tail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(iszero, active_rows[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activity_metrics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 classic),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activity_metrics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 arbiter),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"dining_report_summary.csv"</w:t>
      </w:r>
      <w:r>
        <w:rPr>
          <w:rStyle w:val="NormalTok"/>
        </w:rPr>
        <w:t xml:space="preserve">), comparison)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(comparison;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t xml:space="preserve">У классической сети завершающий нулевой участок связан с отсутствием</w:t>
      </w:r>
      <w:r>
        <w:t xml:space="preserve"> </w:t>
      </w:r>
      <w:r>
        <w:t xml:space="preserve">разрешённых переходов. Для сети с арбитром CSV заканчивается на горизонте,</w:t>
      </w:r>
      <w:r>
        <w:t xml:space="preserve"> </w:t>
      </w:r>
      <w:r>
        <w:t xml:space="preserve">поэтому нулевая строка сама по себе не интерпретируется как deadlock.</w:t>
      </w:r>
    </w:p>
    <w:p>
      <w:pPr>
        <w:pStyle w:val="BodyText"/>
      </w:pPr>
      <w:r>
        <w:t xml:space="preserve">Листинг 9 — сценарий чтения двух CSV без повторного запуска модели.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eat"/>
          <w:p>
            <w:pPr>
              <w:pStyle w:val="Compact"/>
              <w:jc w:val="center"/>
            </w:pPr>
            <w:r>
              <w:drawing>
                <wp:inline>
                  <wp:extent cx="5456428" cy="389067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image/results/eat-state-comparison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890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Сравнение Eat для классической сети и арбитра</w:t>
            </w:r>
          </w:p>
          <w:bookmarkEnd w:id="75"/>
        </w:tc>
      </w:tr>
    </w:tbl>
    <w:p>
      <w:pPr>
        <w:pStyle w:val="BodyText"/>
      </w:pPr>
      <w:r>
        <w:t xml:space="preserve">Классический CSV содержит шесть маркировок и завершается нулевым Eat-хвостом.</w:t>
      </w:r>
      <w:r>
        <w:t xml:space="preserve"> </w:t>
      </w:r>
      <w:r>
        <w:t xml:space="preserve">CSV арбитра содержит 78 строк, достигает T=50 и имеет активные Eat-состояния</w:t>
      </w:r>
      <w:r>
        <w:t xml:space="preserve"> </w:t>
      </w:r>
      <w:r>
        <w:t xml:space="preserve">в 33,33% сохранённых маркировок. Максимум одновременно едящих равен единице,</w:t>
      </w:r>
      <w:r>
        <w:t xml:space="preserve"> </w:t>
      </w:r>
      <w:r>
        <w:t xml:space="preserve">что согласуется с соседним расположением вилок.</w:t>
      </w:r>
    </w:p>
    <w:bookmarkEnd w:id="76"/>
    <w:bookmarkEnd w:id="77"/>
    <w:bookmarkEnd w:id="78"/>
    <w:bookmarkStart w:id="94" w:name="параметрическая-серия"/>
    <w:p>
      <w:pPr>
        <w:pStyle w:val="Heading2"/>
      </w:pPr>
      <w:r>
        <w:t xml:space="preserve">4.7 Параметрическая серия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vscode-param"/>
          <w:p>
            <w:pPr>
              <w:pStyle w:val="Compact"/>
              <w:jc w:val="center"/>
            </w:pPr>
            <w:r>
              <w:drawing>
                <wp:inline>
                  <wp:extent cx="5575046" cy="350092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parameter-series-vscod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500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Параметрический сценарий в настоящем VS Code</w:t>
            </w:r>
          </w:p>
          <w:bookmarkEnd w:id="82"/>
        </w:tc>
      </w:tr>
    </w:tbl>
    <w:bookmarkStart w:id="93" w:name="параметрическая-серия-1"/>
    <w:p>
      <w:pPr>
        <w:pStyle w:val="Heading3"/>
      </w:pPr>
      <w:r>
        <w:t xml:space="preserve">4.7.1 Параметрическая серия</w:t>
      </w:r>
    </w:p>
    <w:p>
      <w:pPr>
        <w:pStyle w:val="FirstParagraph"/>
      </w:pPr>
      <w:r>
        <w:t xml:space="preserve">В серии изменяются число философов и интенсивность захвата второй вилки.</w:t>
      </w:r>
      <w:r>
        <w:t xml:space="preserve"> </w:t>
      </w:r>
      <w:r>
        <w:t xml:space="preserve">Для каждой точки выполняются независимые повторы обеих структур сети.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"PetriDiningLab"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83" w:name="сетка-параметров"/>
    <w:p>
      <w:pPr>
        <w:pStyle w:val="Heading4"/>
      </w:pPr>
      <w:r>
        <w:t xml:space="preserve">4.7.1.1 Сетка параметров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SECOND_FORK_RATES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COUNTS, right_rate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SECOND_FORK_RATES,</w:t>
      </w:r>
      <w:r>
        <w:br/>
      </w:r>
      <w:r>
        <w:rPr>
          <w:rStyle w:val="NormalTok"/>
        </w:rPr>
        <w:t xml:space="preserve">    replication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REPLICATIONS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count),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(right_rate, count),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count))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(variant, builder, offset)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((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build_classical_network,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, build_arbiter_network, </w:t>
      </w:r>
      <w:r>
        <w:rPr>
          <w:rStyle w:val="FloatTok"/>
        </w:rPr>
        <w:t xml:space="preserve">50_000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(count)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right_rate)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replication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initial, HORIZON;</w:t>
      </w:r>
      <w:r>
        <w:br/>
      </w:r>
      <w:r>
        <w:rPr>
          <w:rStyle w:val="NormalTok"/>
        </w:rPr>
        <w:t xml:space="preserve">        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(seed))</w:t>
      </w:r>
      <w:r>
        <w:br/>
      </w:r>
      <w:r>
        <w:rPr>
          <w:rStyle w:val="NormalTok"/>
        </w:rPr>
        <w:t xml:space="preserve">        meals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(result.meal_counts)</w:t>
      </w:r>
      <w:r>
        <w:br/>
      </w:r>
      <w:r>
        <w:rPr>
          <w:rStyle w:val="NormalTok"/>
        </w:rPr>
        <w:t xml:space="preserve">        fairness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meals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(abs2, result.meal_counts))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(philosophers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count, right_rate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right_rate,</w:t>
      </w:r>
      <w:r>
        <w:br/>
      </w:r>
      <w:r>
        <w:rPr>
          <w:rStyle w:val="NormalTok"/>
        </w:rPr>
        <w:t xml:space="preserve">                     replication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replication,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variant,</w:t>
      </w:r>
      <w:r>
        <w:br/>
      </w:r>
      <w:r>
        <w:rPr>
          <w:rStyle w:val="NormalTok"/>
        </w:rPr>
        <w:t xml:space="preserve">                 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result.deadlock, events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(result.events),</w:t>
      </w:r>
      <w:r>
        <w:br/>
      </w:r>
      <w:r>
        <w:rPr>
          <w:rStyle w:val="NormalTok"/>
        </w:rPr>
        <w:t xml:space="preserve">                     meals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meals, throughput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meals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HORIZON,</w:t>
      </w:r>
      <w:r>
        <w:br/>
      </w:r>
      <w:r>
        <w:rPr>
          <w:rStyle w:val="NormalTok"/>
        </w:rPr>
        <w:t xml:space="preserve">                     fairness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fairness,</w:t>
      </w:r>
      <w:r>
        <w:br/>
      </w:r>
      <w:r>
        <w:rPr>
          <w:rStyle w:val="NormalTok"/>
        </w:rPr>
        <w:t xml:space="preserve">                     observed_until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(result.trajectory.time)))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(runs,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right_rate,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variant]),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deadlock_probability,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throughput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mean_throughput,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throughput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sd_throughput,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fairness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mean_fairness,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mean_events)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"dining-parameter-series"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"dining-parameter-series"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"replications.csv"</w:t>
      </w:r>
      <w:r>
        <w:rPr>
          <w:rStyle w:val="NormalTok"/>
        </w:rPr>
        <w:t xml:space="preserve">), runs)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"dining-parameter-series"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Параметрическая серия сетей Петри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"Траекторий: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(runs))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"Агрегированных комбинаций: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bookmarkEnd w:id="83"/>
    <w:bookmarkStart w:id="92" w:name="X42cc598bfcf8b82167e038daa8267f1f8ee9224"/>
    <w:p>
      <w:pPr>
        <w:pStyle w:val="Heading4"/>
      </w:pPr>
      <w:r>
        <w:t xml:space="preserve">4.7.1.2 Вероятность deadlock и производительность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deadlock_axis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"Интенсивность захвата второй вилки"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прогонов"</w:t>
      </w:r>
      <w:r>
        <w:rPr>
          <w:rStyle w:val="NormalTok"/>
        </w:rPr>
        <w:t xml:space="preserve">, 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throughput_axis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производительность"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"Интенсивность захвата второй вилки"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"Приёмов пищи / ед. времени"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royalblue3,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darkorange2,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seagreen3)</w:t>
      </w:r>
      <w:r>
        <w:br/>
      </w:r>
      <w:r>
        <w:rPr>
          <w:rStyle w:val="NormalTok"/>
        </w:rPr>
        <w:t xml:space="preserve">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COUNTS, variant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row.philosophers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row.variant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variant,</w:t>
      </w:r>
      <w:r>
        <w:br/>
      </w:r>
      <w:r>
        <w:rPr>
          <w:rStyle w:val="NormalTok"/>
        </w:rPr>
        <w:t xml:space="preserve">                    summary)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(subset,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right_rate)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(variant)</w:t>
      </w:r>
      <w:r>
        <w:rPr>
          <w:rStyle w:val="StringTok"/>
        </w:rPr>
        <w:t xml:space="preserve">,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(count)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line_style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 ?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(deadlock_axis, subset.right_rate, subset.deadlock_probability;</w:t>
      </w:r>
      <w:r>
        <w:br/>
      </w:r>
      <w:r>
        <w:rPr>
          <w:rStyle w:val="NormalTok"/>
        </w:rPr>
        <w:t xml:space="preserve">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palette[count],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line_style)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(deadlock_axis, subset.right_rate, subset.deadlock_probability;</w:t>
      </w:r>
      <w:r>
        <w:br/>
      </w:r>
      <w:r>
        <w:rPr>
          <w:rStyle w:val="NormalTok"/>
        </w:rPr>
        <w:t xml:space="preserve">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palette[count], marker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markers[variant],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(throughput_axis, subset.right_rate, subset.mean_throughput;</w:t>
      </w:r>
      <w:r>
        <w:br/>
      </w:r>
      <w:r>
        <w:rPr>
          <w:rStyle w:val="NormalTok"/>
        </w:rPr>
        <w:t xml:space="preserve">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palette[count],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line_style)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(throughput_axis, subset.right_rate, subset.mean_throughput;</w:t>
      </w:r>
      <w:r>
        <w:br/>
      </w:r>
      <w:r>
        <w:rPr>
          <w:rStyle w:val="NormalTok"/>
        </w:rPr>
        <w:t xml:space="preserve">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palette[count], marker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markers[variant],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(throughput_axis;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rt, labelsize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"parameter_series.png"</w:t>
      </w:r>
      <w:r>
        <w:rPr>
          <w:rStyle w:val="NormalTok"/>
        </w:rPr>
        <w:t xml:space="preserve">), figure, px_per_unit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t xml:space="preserve">Повышение скорости получения второй вилки сокращает окно циклического</w:t>
      </w:r>
      <w:r>
        <w:t xml:space="preserve"> </w:t>
      </w:r>
      <w:r>
        <w:t xml:space="preserve">ожидания. Арбитр устраняет глобальную блокировку во всех точках серии.</w:t>
      </w:r>
    </w:p>
    <w:p>
      <w:pPr>
        <w:pStyle w:val="BodyText"/>
      </w:pPr>
      <w:r>
        <w:t xml:space="preserve">Листинг 10 — полный параметрический сценарий.</w:t>
      </w:r>
    </w:p>
    <w:p>
      <w:pPr>
        <w:pStyle w:val="BodyText"/>
      </w:pPr>
      <w:r>
        <w:t xml:space="preserve">Серия содержит 216 траекторий: N∈{3,5,7}, интенсивность захвата второй вилки</w:t>
      </w:r>
      <w:r>
        <w:t xml:space="preserve"> </w:t>
      </w:r>
      <w:r>
        <w:t xml:space="preserve">0,4; 0,8; 1,2, двенадцать повторов и две структуры сети. Классическая сеть</w:t>
      </w:r>
      <w:r>
        <w:t xml:space="preserve"> </w:t>
      </w:r>
      <w:r>
        <w:t xml:space="preserve">достигла deadlock во всех точках сетки. Для арбитра доля deadlock равна нулю,</w:t>
      </w:r>
      <w:r>
        <w:t xml:space="preserve"> </w:t>
      </w:r>
      <w:r>
        <w:t xml:space="preserve">а средняя производительность при увеличении интенсивности возросла. Например,</w:t>
      </w:r>
      <w:r>
        <w:t xml:space="preserve"> </w:t>
      </w:r>
      <w:r>
        <w:t xml:space="preserve">для N=5 она изменилась с 0,271667 до 0,563333 приёма пищи на единицу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nb-param"/>
          <w:p>
            <w:pPr>
              <w:pStyle w:val="Compact"/>
              <w:jc w:val="center"/>
            </w:pPr>
            <w:r>
              <w:drawing>
                <wp:inline>
                  <wp:extent cx="5575046" cy="313596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parameter-notebook-results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135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Выполненный параметрический notebook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param"/>
          <w:p>
            <w:pPr>
              <w:pStyle w:val="Compact"/>
              <w:jc w:val="center"/>
            </w:pPr>
            <w:r>
              <w:drawing>
                <wp:inline>
                  <wp:extent cx="5575046" cy="260168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arameter-series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2601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Вероятность блокировки и производительность</w:t>
            </w:r>
          </w:p>
          <w:bookmarkEnd w:id="91"/>
        </w:tc>
      </w:tr>
    </w:tbl>
    <w:bookmarkEnd w:id="92"/>
    <w:bookmarkEnd w:id="93"/>
    <w:bookmarkEnd w:id="94"/>
    <w:bookmarkEnd w:id="95"/>
    <w:bookmarkStart w:id="103" w:name="проверка-результатов"/>
    <w:p>
      <w:pPr>
        <w:pStyle w:val="Heading1"/>
      </w:pPr>
      <w:r>
        <w:t xml:space="preserve">5. Проверка результатов</w:t>
      </w:r>
    </w:p>
    <w:bookmarkStart w:id="100" w:name="автоматические-проверки"/>
    <w:p>
      <w:pPr>
        <w:pStyle w:val="Heading2"/>
      </w:pPr>
      <w:r>
        <w:t xml:space="preserve">5.1 Автоматические проверки</w:t>
      </w:r>
    </w:p>
    <w:p>
      <w:pPr>
        <w:pStyle w:val="FirstParagraph"/>
      </w:pPr>
      <w:r>
        <w:t xml:space="preserve">Тесты проверяют размеры обеих сетей, начальные разрешённые переходы,</w:t>
      </w:r>
      <w:r>
        <w:t xml:space="preserve"> </w:t>
      </w:r>
      <w:r>
        <w:t xml:space="preserve">неотрицательность маркировок, инвариант состояния каждого философа, известную</w:t>
      </w:r>
      <w:r>
        <w:t xml:space="preserve"> </w:t>
      </w:r>
      <w:r>
        <w:t xml:space="preserve">тупиковую маркировку, обязательные параметры сохранённых CSV, сетку</w:t>
      </w:r>
      <w:r>
        <w:t xml:space="preserve"> </w:t>
      </w:r>
      <w:r>
        <w:t xml:space="preserve">детерминированной аппроксимации и наличие всех производных форматов.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tests"/>
          <w:p>
            <w:pPr>
              <w:pStyle w:val="Compact"/>
              <w:jc w:val="center"/>
            </w:pPr>
            <w:r>
              <w:drawing>
                <wp:inline>
                  <wp:extent cx="5575046" cy="34027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model-tests-terminal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046" cy="340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 полного набора тестов</w:t>
            </w:r>
          </w:p>
          <w:bookmarkEnd w:id="99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"Структура классической сети"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(net.input)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(net.output)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(initial)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initial)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"Арбитр и инварианты ресурсов"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(net.input)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initial[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initial,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!result.deadlock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philosopher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result.trajectory[!,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  result.trajectory[!,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             result.trajectory[!,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(philosopher)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(states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(result.trajectory[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time)])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"Известная тупиковая маркировка"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net,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marking[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(net, marking)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"Обязательные параметры и результаты"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    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    classic_net,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arbiter_net,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(classic, classic_net)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(arbiter, arbiter_net)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(arbiter.time)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(classic)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"Детерминированная аппроксимация"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(net, initial,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(frame)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(frame.time)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(frame[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time)])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"Производные форматы всех сценариев"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"dining_philosophers"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"dining_philosophers_animation"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"dining_philosophers_report"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"dining_philosophers__param"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.jl"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.ipynb"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.qmd"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.ipynb"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occursin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execution_count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, notebook)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occursin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execution_count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null"</w:t>
      </w:r>
      <w:r>
        <w:rPr>
          <w:rStyle w:val="NormalTok"/>
        </w:rPr>
        <w:t xml:space="preserve">, notebook)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11 — полный</w:t>
      </w:r>
      <w:r>
        <w:t xml:space="preserve"> </w:t>
      </w:r>
      <w:r>
        <w:rPr>
          <w:rStyle w:val="VerbatimChar"/>
        </w:rPr>
        <w:t xml:space="preserve">project/test/runtests.jl</w:t>
      </w:r>
      <w:r>
        <w:t xml:space="preserve">.</w:t>
      </w:r>
    </w:p>
    <w:p>
      <w:pPr>
        <w:pStyle w:val="BodyText"/>
      </w:pPr>
      <w:r>
        <w:t xml:space="preserve">Получена 41 успешная проверка в шести тестовых наборах. Дополнительно команда</w:t>
      </w:r>
      <w:r>
        <w:t xml:space="preserve"> </w:t>
      </w:r>
      <w:r>
        <w:rPr>
          <w:rStyle w:val="VerbatimChar"/>
        </w:rPr>
        <w:t xml:space="preserve">make verify</w:t>
      </w:r>
      <w:r>
        <w:t xml:space="preserve"> </w:t>
      </w:r>
      <w:r>
        <w:t xml:space="preserve">подтвердила четыре чистых JL, четыре выполненных IPYNB, восемь</w:t>
      </w:r>
      <w:r>
        <w:t xml:space="preserve"> </w:t>
      </w:r>
      <w:r>
        <w:t xml:space="preserve">QMD-фрагментов, четыре HTML-документа и все обязательные CSV, PNG и GIF.</w:t>
      </w:r>
    </w:p>
    <w:bookmarkEnd w:id="100"/>
    <w:bookmarkStart w:id="101" w:name="проверка-сохраняемости"/>
    <w:p>
      <w:pPr>
        <w:pStyle w:val="Heading2"/>
      </w:pPr>
      <w:r>
        <w:t xml:space="preserve">5.2 Проверка сохраняемости</w:t>
      </w:r>
    </w:p>
    <w:p>
      <w:pPr>
        <w:pStyle w:val="FirstParagraph"/>
      </w:pPr>
      <w:r>
        <w:t xml:space="preserve">Для каждого философа во всех дискретных строках выполняется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h</m:t>
          </m:r>
          <m:r>
            <m:t>i</m:t>
          </m:r>
          <m:r>
            <m:t>n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u</m:t>
          </m:r>
          <m:r>
            <m:t>n</m:t>
          </m:r>
          <m:r>
            <m:t>g</m:t>
          </m:r>
          <m:r>
            <m:t>r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t>a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Фишка философа не исчезает и не дублируется. Неотрицательность всех позиций</w:t>
      </w:r>
      <w:r>
        <w:t xml:space="preserve"> </w:t>
      </w:r>
      <w:r>
        <w:t xml:space="preserve">проверяется по всей траектории арбитра. Deadlock определяется по множеству</w:t>
      </w:r>
      <w:r>
        <w:t xml:space="preserve"> </w:t>
      </w:r>
      <w:r>
        <w:t xml:space="preserve">разрешённых переходов, а не по косвенному условию</w:t>
      </w:r>
      <w:r>
        <w:t xml:space="preserve"> </w:t>
      </w:r>
      <w:r>
        <w:rPr>
          <w:rStyle w:val="VerbatimChar"/>
        </w:rPr>
        <w:t xml:space="preserve">Eat_i=0</w:t>
      </w:r>
      <w:r>
        <w:t xml:space="preserve">.</w:t>
      </w:r>
    </w:p>
    <w:bookmarkEnd w:id="101"/>
    <w:bookmarkStart w:id="102" w:name="противоречие-в-примере-методички"/>
    <w:p>
      <w:pPr>
        <w:pStyle w:val="Heading2"/>
      </w:pPr>
      <w:r>
        <w:t xml:space="preserve">5.3 Противоречие в примере методички</w:t>
      </w:r>
    </w:p>
    <w:p>
      <w:pPr>
        <w:pStyle w:val="FirstParagraph"/>
      </w:pPr>
      <w:r>
        <w:t xml:space="preserve">Текст §5.2.11 требует 5 кадров/с, тогда как приведённая строка примера задаёт</w:t>
      </w:r>
      <w:r>
        <w:t xml:space="preserve"> </w:t>
      </w:r>
      <w:r>
        <w:rPr>
          <w:rStyle w:val="VerbatimChar"/>
        </w:rPr>
        <w:t xml:space="preserve">fps=2</w:t>
      </w:r>
      <w:r>
        <w:t xml:space="preserve">. В реализации выбран норматив из текстового требования: 5 кадров/с.</w:t>
      </w:r>
      <w:r>
        <w:t xml:space="preserve"> </w:t>
      </w:r>
      <w:r>
        <w:t xml:space="preserve">Смысл опыта, N=3, T=30 и seed 123 сохранены.</w:t>
      </w:r>
    </w:p>
    <w:bookmarkEnd w:id="102"/>
    <w:bookmarkEnd w:id="103"/>
    <w:bookmarkStart w:id="10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Построены две сети Петри для задачи обедающих философов. Классическая сеть</w:t>
      </w:r>
      <w:r>
        <w:t xml:space="preserve"> </w:t>
      </w:r>
      <w:r>
        <w:t xml:space="preserve">воспроизводимо достигла глобальной блокировки, а ограничение N−1 разрешений</w:t>
      </w:r>
      <w:r>
        <w:t xml:space="preserve"> </w:t>
      </w:r>
      <w:r>
        <w:t xml:space="preserve">арбитра исключило циклическое ожидание и обеспечило работу до T=50.</w:t>
      </w:r>
      <w:r>
        <w:t xml:space="preserve"> </w:t>
      </w:r>
      <w:r>
        <w:t xml:space="preserve">Стохастический опыт подтверждён детерминированной аппроксимацией, полной</w:t>
      </w:r>
      <w:r>
        <w:t xml:space="preserve"> </w:t>
      </w:r>
      <w:r>
        <w:t xml:space="preserve">историей событий, четырьмя группами маркировок и отдельным анализом CSV.</w:t>
      </w:r>
    </w:p>
    <w:p>
      <w:pPr>
        <w:pStyle w:val="BodyText"/>
      </w:pPr>
      <w:r>
        <w:t xml:space="preserve">Параметрическая серия показала, что увеличение интенсивности захвата второй</w:t>
      </w:r>
      <w:r>
        <w:t xml:space="preserve"> </w:t>
      </w:r>
      <w:r>
        <w:t xml:space="preserve">вилки повышает производительность сети с арбитром, но само по себе не устраняет</w:t>
      </w:r>
      <w:r>
        <w:t xml:space="preserve"> </w:t>
      </w:r>
      <w:r>
        <w:t xml:space="preserve">структурную уязвимость классической схемы в выбранном диапазоне. Все четыре</w:t>
      </w:r>
      <w:r>
        <w:t xml:space="preserve"> </w:t>
      </w:r>
      <w:r>
        <w:t xml:space="preserve">сценария воспроизведены из литературных исходников в JL, IPYNB, QMD и HTML.</w:t>
      </w:r>
    </w:p>
    <w:bookmarkEnd w:id="104"/>
    <w:bookmarkStart w:id="117" w:name="список-литературы"/>
    <w:p>
      <w:pPr>
        <w:pStyle w:val="Heading1"/>
      </w:pPr>
      <w:r>
        <w:t xml:space="preserve">Список литературы</w:t>
      </w:r>
    </w:p>
    <w:bookmarkStart w:id="116" w:name="refs"/>
    <w:bookmarkStart w:id="105" w:name="ref-rudn_simulation_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моделирование: практикум. Москва: Российский университет дружбы народов имени Патриса Лумумбы, 2026.</w:t>
      </w:r>
    </w:p>
    <w:bookmarkEnd w:id="105"/>
    <w:bookmarkStart w:id="106" w:name="ref-petri196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Petri C. A. Kommunikation mit Automaten: Dissertation. Universität Hamburg, 1962.</w:t>
      </w:r>
    </w:p>
    <w:bookmarkEnd w:id="106"/>
    <w:bookmarkStart w:id="108" w:name="ref-peterson197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Peterson J. L.</w:t>
      </w:r>
      <w:r>
        <w:t xml:space="preserve"> </w:t>
      </w:r>
      <w:hyperlink r:id="rId107">
        <w:r>
          <w:rPr>
            <w:rStyle w:val="Hyperlink"/>
          </w:rPr>
          <w:t xml:space="preserve">Petri Nets</w:t>
        </w:r>
      </w:hyperlink>
      <w:r>
        <w:t xml:space="preserve"> </w:t>
      </w:r>
      <w:r>
        <w:t xml:space="preserve">// ACM Computing Surveys. 1977. Т. 9, № 3. С. 223–252.</w:t>
      </w:r>
    </w:p>
    <w:bookmarkEnd w:id="108"/>
    <w:bookmarkStart w:id="109" w:name="ref-dijkstra1971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Dijkstra E. W. Hierarchical Ordering of Sequential Processes: EWD310. Technological University Eindhoven, 1971.</w:t>
      </w:r>
    </w:p>
    <w:bookmarkEnd w:id="109"/>
    <w:bookmarkStart w:id="111" w:name="ref-gillespie1977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10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11"/>
    <w:bookmarkStart w:id="113" w:name="ref-drwatson2020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12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13"/>
    <w:bookmarkStart w:id="115" w:name="ref-knuth1984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14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15"/>
    <w:bookmarkEnd w:id="116"/>
    <w:bookmarkEnd w:id="117"/>
    <w:sectPr>
      <w:footnotePr>
        <w:numRestart w:val="eachSect"/>
      </w:footnote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customStyle="1" w:styleId="SourceCode" w:type="paragraph">
    <w:name w:val="Source Code"/>
    <w:basedOn w:val="Normal"/>
    <w:pPr>
      <w:keepNext w:val="0"/>
      <w:keepLines w:val="0"/>
      <w:widowControl w:val="0"/>
      <w:spacing w:after="20" w:before="20" w:line="240" w:lineRule="auto"/>
      <w:ind w:firstLine="0" w:left="85" w:right="0"/>
      <w:jc w:val="left"/>
    </w:pPr>
    <w:rPr>
      <w:rFonts w:ascii="Menlo" w:eastAsia="Menlo" w:hAnsi="Menlo"/>
      <w:sz w:val="15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84" Target="media/rId84.png" /><Relationship Type="http://schemas.openxmlformats.org/officeDocument/2006/relationships/image" Id="rId63" Target="media/rId63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72" Target="media/rId72.png" /><Relationship Type="http://schemas.openxmlformats.org/officeDocument/2006/relationships/image" Id="rId88" Target="media/rId88.png" /><Relationship Type="http://schemas.openxmlformats.org/officeDocument/2006/relationships/image" Id="rId96" Target="media/rId96.png" /><Relationship Type="http://schemas.openxmlformats.org/officeDocument/2006/relationships/hyperlink" Id="rId110" Target="https://doi.org/10.1021/j100540a008" TargetMode="External" /><Relationship Type="http://schemas.openxmlformats.org/officeDocument/2006/relationships/hyperlink" Id="rId114" Target="https://doi.org/10.1093/comjnl/27.2.97" TargetMode="External" /><Relationship Type="http://schemas.openxmlformats.org/officeDocument/2006/relationships/hyperlink" Id="rId107" Target="https://doi.org/10.1145/356698.356702" TargetMode="External" /><Relationship Type="http://schemas.openxmlformats.org/officeDocument/2006/relationships/hyperlink" Id="rId112" Target="https://doi.org/10.21105/joss.026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doi.org/10.1021/j100540a008" TargetMode="External" /><Relationship Type="http://schemas.openxmlformats.org/officeDocument/2006/relationships/hyperlink" Id="rId114" Target="https://doi.org/10.1093/comjnl/27.2.97" TargetMode="External" /><Relationship Type="http://schemas.openxmlformats.org/officeDocument/2006/relationships/hyperlink" Id="rId107" Target="https://doi.org/10.1145/356698.356702" TargetMode="External" /><Relationship Type="http://schemas.openxmlformats.org/officeDocument/2006/relationships/hyperlink" Id="rId112" Target="https://doi.org/10.21105/joss.026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2026-09-06T19:59:18Z</dcterms:created>
  <dcterms:modified xsi:type="dcterms:W3CDTF">2026-09-06T19:59:18Z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№5. Аппарат сетей Петри</vt:lpwstr>
  </property>
  <property fmtid="{D5CDD505-2E9C-101B-9397-08002B2CF9AE}" pid="17" name="toc-title">
    <vt:lpwstr>Содержание</vt:lpwstr>
  </property>
</Properties>
</file>