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  <Override PartName="/word/media/rId35.png" ContentType="image/png"/>
  <Override PartName="/word/media/rId45.png" ContentType="image/png"/>
  <Override PartName="/word/media/rId67.png" ContentType="image/png"/>
  <Override PartName="/word/media/rId56.png" ContentType="image/png"/>
  <Override PartName="/word/media/rId31.png" ContentType="image/png"/>
  <Override PartName="/word/media/rId41.png" ContentType="image/png"/>
  <Override PartName="/word/media/rId63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Отчёт по лабораторной работе № 7: дискретно-событийные модели</w:t>
      </w:r>
    </w:p>
    <w:p>
      <w:pPr>
        <w:pStyle w:val="Author"/>
      </w:pPr>
      <w:r>
        <w:t xml:space="preserve">Исаева Зарина Исмайилбековна</w:t>
      </w:r>
    </w:p>
    <w:p>
      <w:pPr>
        <w:pStyle w:val="Date"/>
      </w:pPr>
      <w:r>
        <w:t xml:space="preserve">2026-09-07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информация-о-работе"/>
    <w:p>
      <w:pPr>
        <w:pStyle w:val="Heading1"/>
      </w:pPr>
      <w:r>
        <w:t xml:space="preserve">1. Информация о работе</w:t>
      </w:r>
    </w:p>
    <w:p>
      <w:pPr>
        <w:pStyle w:val="FirstParagraph"/>
      </w:pPr>
      <w:r>
        <w:rPr>
          <w:b/>
          <w:bCs/>
        </w:rPr>
        <w:t xml:space="preserve">Автор:</w:t>
      </w:r>
      <w:r>
        <w:t xml:space="preserve"> </w:t>
      </w:r>
      <w:r>
        <w:t xml:space="preserve">Исаева Зарина Исмайилбековна</w:t>
      </w:r>
      <w:r>
        <w:br/>
      </w:r>
      <w:r>
        <w:rPr>
          <w:b/>
          <w:bCs/>
        </w:rPr>
        <w:t xml:space="preserve">Студенческий билет:</w:t>
      </w:r>
      <w:r>
        <w:t xml:space="preserve"> </w:t>
      </w:r>
      <w:r>
        <w:t xml:space="preserve">1132232882</w:t>
      </w:r>
      <w:r>
        <w:br/>
      </w:r>
      <w:r>
        <w:rPr>
          <w:b/>
          <w:bCs/>
        </w:rPr>
        <w:t xml:space="preserve">Дисциплина:</w:t>
      </w:r>
      <w:r>
        <w:t xml:space="preserve"> </w:t>
      </w:r>
      <w:r>
        <w:t xml:space="preserve">Имитационное моделирование</w:t>
      </w:r>
      <w:r>
        <w:br/>
      </w:r>
      <w:r>
        <w:rPr>
          <w:b/>
          <w:bCs/>
        </w:rPr>
        <w:t xml:space="preserve">Тема:</w:t>
      </w:r>
      <w:r>
        <w:t xml:space="preserve"> </w:t>
      </w:r>
      <w:r>
        <w:t xml:space="preserve">реализация основных моделей дискретно-событийного подхода.</w:t>
      </w:r>
    </w:p>
    <w:bookmarkEnd w:id="9"/>
    <w:bookmarkStart w:id="10" w:name="цель-работы"/>
    <w:p>
      <w:pPr>
        <w:pStyle w:val="Heading1"/>
      </w:pPr>
      <w:r>
        <w:t xml:space="preserve">2. Цель работы</w:t>
      </w:r>
    </w:p>
    <w:p>
      <w:pPr>
        <w:pStyle w:val="FirstParagraph"/>
      </w:pPr>
      <w:r>
        <w:t xml:space="preserve">Освоить процессное и агрегированное описание дискретно-событийных систем,</w:t>
      </w:r>
      <w:r>
        <w:t xml:space="preserve"> </w:t>
      </w:r>
      <w:r>
        <w:t xml:space="preserve">реализовать очередь M/M/c и резервируемую систему Росса, проверить имитационные</w:t>
      </w:r>
      <w:r>
        <w:t xml:space="preserve"> </w:t>
      </w:r>
      <w:r>
        <w:t xml:space="preserve">оценки аналитическими формулами и исследовать влияние параметров моделей.</w:t>
      </w:r>
    </w:p>
    <w:bookmarkEnd w:id="10"/>
    <w:bookmarkStart w:id="11" w:name="задание"/>
    <w:p>
      <w:pPr>
        <w:pStyle w:val="Heading1"/>
      </w:pPr>
      <w:r>
        <w:t xml:space="preserve">3. Задание</w:t>
      </w:r>
    </w:p>
    <w:p>
      <w:pPr>
        <w:pStyle w:val="Compact"/>
        <w:numPr>
          <w:ilvl w:val="0"/>
          <w:numId w:val="1001"/>
        </w:numPr>
      </w:pPr>
      <w:r>
        <w:t xml:space="preserve">Организовать переносимый проект Julia с помощью</w:t>
      </w:r>
      <w:r>
        <w:t xml:space="preserve"> </w:t>
      </w:r>
      <w:r>
        <w:rPr>
          <w:rStyle w:val="VerbatimChar"/>
        </w:rPr>
        <w:t xml:space="preserve">DrWatson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Реализовать пример M/M/2 для десяти клиентов при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StableRNG(123)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Добавить графическое и табличное наблюдение очереди и параметрический опыт.</w:t>
      </w:r>
    </w:p>
    <w:p>
      <w:pPr>
        <w:pStyle w:val="Compact"/>
        <w:numPr>
          <w:ilvl w:val="0"/>
          <w:numId w:val="1001"/>
        </w:numPr>
      </w:pPr>
      <w:r>
        <w:t xml:space="preserve">Реализовать систему Росса с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3</m:t>
        </m:r>
      </m:oMath>
      <w:r>
        <w:t xml:space="preserve">, одним ремонтником,</w:t>
      </w:r>
      <w:r>
        <w:t xml:space="preserve"> </w:t>
      </w:r>
      <w:r>
        <w:t xml:space="preserve">средними временами отказа и ремонта 100 и 1 час; выполнить пять прогонов.</w:t>
      </w:r>
    </w:p>
    <w:p>
      <w:pPr>
        <w:pStyle w:val="Compact"/>
        <w:numPr>
          <w:ilvl w:val="0"/>
          <w:numId w:val="1001"/>
        </w:numPr>
      </w:pPr>
      <w:r>
        <w:t xml:space="preserve">Добавить несколько ремонтников, разные числа рабочих машин, загрузку</w:t>
      </w:r>
      <w:r>
        <w:t xml:space="preserve"> </w:t>
      </w:r>
      <w:r>
        <w:t xml:space="preserve">ремонтников, среднюю очередь ремонта и траекторию числа работающих машин.</w:t>
      </w:r>
    </w:p>
    <w:p>
      <w:pPr>
        <w:pStyle w:val="Compact"/>
        <w:numPr>
          <w:ilvl w:val="0"/>
          <w:numId w:val="1001"/>
        </w:numPr>
      </w:pPr>
      <w:r>
        <w:t xml:space="preserve">Сопоставить имитацию с аналитическими решениями и подготовить литературные</w:t>
      </w:r>
      <w:r>
        <w:t xml:space="preserve"> </w:t>
      </w:r>
      <w:r>
        <w:t xml:space="preserve">программы, чистые Julia-файлы, выполненные IPYNB, QMD и HTML.</w:t>
      </w:r>
    </w:p>
    <w:bookmarkEnd w:id="11"/>
    <w:bookmarkStart w:id="15" w:name="теоретическое-введение"/>
    <w:p>
      <w:pPr>
        <w:pStyle w:val="Heading1"/>
      </w:pPr>
      <w:r>
        <w:t xml:space="preserve">4. Теоретическое введение</w:t>
      </w:r>
    </w:p>
    <w:bookmarkStart w:id="12" w:name="дискретно-событийный-подход"/>
    <w:p>
      <w:pPr>
        <w:pStyle w:val="Heading2"/>
      </w:pPr>
      <w:r>
        <w:t xml:space="preserve">4.1 Дискретно-событийный подход</w:t>
      </w:r>
    </w:p>
    <w:p>
      <w:pPr>
        <w:pStyle w:val="FirstParagraph"/>
      </w:pPr>
      <w:r>
        <w:t xml:space="preserve">Состояние дискретно-событийной модели меняется только в моменты событий.</w:t>
      </w:r>
      <w:r>
        <w:t xml:space="preserve"> </w:t>
      </w:r>
      <w:r>
        <w:t xml:space="preserve">Имитатор хранит модельное время и календарь будущих событий; процесс временно</w:t>
      </w:r>
      <w:r>
        <w:t xml:space="preserve"> </w:t>
      </w:r>
      <w:r>
        <w:t xml:space="preserve">приостанавливается до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или освобождения ресурса. Такой способ особенно</w:t>
      </w:r>
      <w:r>
        <w:t xml:space="preserve"> </w:t>
      </w:r>
      <w:r>
        <w:t xml:space="preserve">удобен для очередей и систем надёжности</w:t>
      </w:r>
      <w:r>
        <w:t xml:space="preserve"> </w:t>
      </w:r>
      <w:r>
        <w:t xml:space="preserve">[1,2]</w:t>
      </w:r>
      <w:r>
        <w:t xml:space="preserve">.</w:t>
      </w:r>
      <w:r>
        <w:t xml:space="preserve"> </w:t>
      </w:r>
      <w:r>
        <w:t xml:space="preserve">В Julia календарь, процессы и ограниченные ресурсы предоставляет пакет</w:t>
      </w:r>
      <w:r>
        <w:t xml:space="preserve"> </w:t>
      </w:r>
      <w:r>
        <w:rPr>
          <w:rStyle w:val="VerbatimChar"/>
        </w:rPr>
        <w:t xml:space="preserve">ConcurrentSim.jl</w:t>
      </w:r>
      <w:r>
        <w:t xml:space="preserve"> </w:t>
      </w:r>
      <w:r>
        <w:t xml:space="preserve">[3]</w:t>
      </w:r>
      <w:r>
        <w:t xml:space="preserve">.</w:t>
      </w:r>
    </w:p>
    <w:bookmarkEnd w:id="12"/>
    <w:bookmarkStart w:id="13" w:name="очередь-mmc"/>
    <w:p>
      <w:pPr>
        <w:pStyle w:val="Heading2"/>
      </w:pPr>
      <w:r>
        <w:t xml:space="preserve">4.2 Очередь M/M/c</w:t>
      </w:r>
    </w:p>
    <w:p>
      <w:pPr>
        <w:pStyle w:val="FirstParagraph"/>
      </w:pPr>
      <w:r>
        <w:t xml:space="preserve">В обозначении M/M/c межприходные интервалы и времена обслуживания имеют</w:t>
      </w:r>
      <w:r>
        <w:t xml:space="preserve"> </w:t>
      </w:r>
      <w:r>
        <w:t xml:space="preserve">экспоненциальное распределение, 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одинаковых каналов обслуживают клиентов</w:t>
      </w:r>
      <w:r>
        <w:t xml:space="preserve"> </w:t>
      </w:r>
      <w:r>
        <w:t xml:space="preserve">по дисциплине FIFO. Коэффициент загрузки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c</m:t>
              </m:r>
              <m:r>
                <m:t>μ</m:t>
              </m:r>
            </m:den>
          </m:f>
        </m:oMath>
      </m:oMathPara>
    </w:p>
    <w:p>
      <w:pPr>
        <w:pStyle w:val="FirstParagraph"/>
      </w:pPr>
      <w:r>
        <w:t xml:space="preserve">должен быть меньше единицы. Для устойчивой системы вероятность ожидания</w:t>
      </w:r>
      <w:r>
        <w:t xml:space="preserve"> </w:t>
      </w:r>
      <w:r>
        <w:t xml:space="preserve">вычисляется формулой Эрланга C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c</m:t>
                          </m:r>
                          <m:r>
                            <m:t>ρ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t>ρ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w</m:t>
              </m:r>
              <m:r>
                <m:t>a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r>
                <m:t>ρ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)</m:t>
              </m:r>
            </m:den>
          </m:f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Остальные показатели связаны соотношениями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  <m:sSub>
            <m:e>
              <m:r>
                <m:t>P</m:t>
              </m:r>
            </m:e>
            <m:sub>
              <m:r>
                <m:t>w</m:t>
              </m:r>
              <m:r>
                <m:t>a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L</m:t>
          </m:r>
          <m:r>
            <m:rPr>
              <m:sty m:val="p"/>
            </m:rPr>
            <m:t>=</m:t>
          </m:r>
          <m:r>
            <m:t>λ</m:t>
          </m:r>
          <m:r>
            <m:t>W</m:t>
          </m:r>
          <m:r>
            <m:rPr>
              <m:sty m:val="p"/>
            </m:rPr>
            <m:t>.</m:t>
          </m:r>
        </m:oMath>
      </m:oMathPara>
    </w:p>
    <w:bookmarkEnd w:id="13"/>
    <w:bookmarkStart w:id="14" w:name="система-росса"/>
    <w:p>
      <w:pPr>
        <w:pStyle w:val="Heading2"/>
      </w:pPr>
      <w:r>
        <w:t xml:space="preserve">4.3 Система Росса</w:t>
      </w:r>
    </w:p>
    <w:p>
      <w:pPr>
        <w:pStyle w:val="FirstParagraph"/>
      </w:pPr>
      <w:r>
        <w:t xml:space="preserve">В системе работают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машин, ещё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находятся в холодном резерве. После</w:t>
      </w:r>
      <w:r>
        <w:t xml:space="preserve"> </w:t>
      </w:r>
      <w:r>
        <w:t xml:space="preserve">отказа рабочей машины резервная немедленно вводится в строй, а отказавшая</w:t>
      </w:r>
      <w:r>
        <w:t xml:space="preserve"> </w:t>
      </w:r>
      <w:r>
        <w:t xml:space="preserve">направляется в ремонт. Система отказывает в момент, когда число неисправных</w:t>
      </w:r>
      <w:r>
        <w:t xml:space="preserve"> </w:t>
      </w:r>
      <w:r>
        <w:t xml:space="preserve">машин становится</w:t>
      </w:r>
      <w:r>
        <w:t xml:space="preserve"> </w:t>
      </w:r>
      <m:oMath>
        <m:r>
          <m:t>S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Пока система работоспособна, интенсивность отказов равна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F</m:t>
        </m:r>
      </m:oMath>
      <w:r>
        <w:t xml:space="preserve">, где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среднее время работы одной машины. Если неисправны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машин, суммарная</w:t>
      </w:r>
      <w:r>
        <w:t xml:space="preserve"> </w:t>
      </w:r>
      <w:r>
        <w:t xml:space="preserve">интенсивность ремонта равна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G</m:t>
        </m:r>
      </m:oMath>
      <w:r>
        <w:t xml:space="preserve">, где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число ремонтников, а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среднее время ремонта. Благодаря отсутствию памяти экспоненциального закона</w:t>
      </w:r>
      <w:r>
        <w:t xml:space="preserve"> </w:t>
      </w:r>
      <w:r>
        <w:t xml:space="preserve">процесс можно точно агрегировать по состоянию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Для матрицы переходов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средние времена до поглощения решаются из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bi"/>
            </m:rP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"/>
            </m:rP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Ожидаемые времена пребывания в состояниях дают награды: загрузку ремонтной</w:t>
      </w:r>
      <w:r>
        <w:t xml:space="preserve"> </w:t>
      </w:r>
      <w:r>
        <w:t xml:space="preserve">службы и среднюю длину очереди ремонта.</w:t>
      </w:r>
    </w:p>
    <w:bookmarkEnd w:id="14"/>
    <w:bookmarkEnd w:id="15"/>
    <w:bookmarkStart w:id="24" w:name="организация-проекта"/>
    <w:p>
      <w:pPr>
        <w:pStyle w:val="Heading1"/>
      </w:pPr>
      <w:r>
        <w:t xml:space="preserve">5. Организация проекта</w:t>
      </w:r>
    </w:p>
    <w:p>
      <w:pPr>
        <w:pStyle w:val="FirstParagraph"/>
      </w:pPr>
      <w:r>
        <w:t xml:space="preserve">Исходники разделены на расчётные модули, литературные сценарии, данные,</w:t>
      </w:r>
      <w:r>
        <w:t xml:space="preserve"> </w:t>
      </w:r>
      <w:r>
        <w:t xml:space="preserve">графики, notebook и HTML. Все пути вычисляются относительно каталога проекта.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 </w:t>
      </w:r>
      <w:r>
        <w:t xml:space="preserve">фиксирует точные версии пакетов, а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повторяет полный</w:t>
      </w:r>
      <w:r>
        <w:t xml:space="preserve"> </w:t>
      </w:r>
      <w:r>
        <w:t xml:space="preserve">цикл расчёта и проверки</w:t>
      </w:r>
      <w:r>
        <w:t xml:space="preserve"> </w:t>
      </w:r>
      <w:r>
        <w:t xml:space="preserve">[5,6]</w:t>
      </w:r>
      <w:r>
        <w:t xml:space="preserve">.</w:t>
      </w:r>
    </w:p>
    <w:p>
      <w:pPr>
        <w:pStyle w:val="BodyText"/>
      </w:pPr>
      <w:r>
        <w:t xml:space="preserve">На рис.</w:t>
      </w:r>
      <w:r>
        <w:t xml:space="preserve"> </w:t>
      </w:r>
      <w:hyperlink w:anchor="fig-vscode-queue">
        <w:r>
          <w:rPr>
            <w:rStyle w:val="Hyperlink"/>
          </w:rPr>
          <w:t xml:space="preserve">Рисунок 1</w:t>
        </w:r>
      </w:hyperlink>
      <w:r>
        <w:t xml:space="preserve"> </w:t>
      </w:r>
      <w:r>
        <w:t xml:space="preserve">показан настоящий полноэкранный VS Code без данных</w:t>
      </w:r>
      <w:r>
        <w:t xml:space="preserve"> </w:t>
      </w:r>
      <w:r>
        <w:t xml:space="preserve">учётной записи. В отчёт включены разные участки исходного кода, а не повтор</w:t>
      </w:r>
      <w:r>
        <w:t xml:space="preserve"> </w:t>
      </w:r>
      <w:r>
        <w:t xml:space="preserve">одного снимка.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vscode-queue"/>
          <w:p>
            <w:pPr>
              <w:pStyle w:val="Compact"/>
              <w:jc w:val="center"/>
            </w:pPr>
            <w:r>
              <w:drawing>
                <wp:inline>
                  <wp:extent cx="5693664" cy="3697869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lab07-queue-module-vscod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93664" cy="36978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Модуль QueueFlow.jl в настоящем VS Code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vscode-repair"/>
          <w:p>
            <w:pPr>
              <w:pStyle w:val="Compact"/>
              <w:jc w:val="center"/>
            </w:pPr>
            <w:r>
              <w:drawing>
                <wp:inline>
                  <wp:extent cx="5693664" cy="354386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lab07-repair-module-vscod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93664" cy="3543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Модуль RepairReserve.jl в настоящем VS Code</w:t>
            </w:r>
          </w:p>
          <w:bookmarkEnd w:id="23"/>
        </w:tc>
      </w:tr>
    </w:tbl>
    <w:bookmarkEnd w:id="24"/>
    <w:bookmarkStart w:id="29" w:name="реализация"/>
    <w:p>
      <w:pPr>
        <w:pStyle w:val="Heading1"/>
      </w:pPr>
      <w:r>
        <w:t xml:space="preserve">6. Реализация</w:t>
      </w:r>
    </w:p>
    <w:bookmarkStart w:id="25" w:name="модуль-очереди"/>
    <w:p>
      <w:pPr>
        <w:pStyle w:val="Heading2"/>
      </w:pPr>
      <w:r>
        <w:t xml:space="preserve">6.1 Модуль очереди</w:t>
      </w:r>
    </w:p>
    <w:p>
      <w:pPr>
        <w:pStyle w:val="FirstParagraph"/>
      </w:pPr>
      <w:r>
        <w:rPr>
          <w:rStyle w:val="VerbatimChar"/>
        </w:rPr>
        <w:t xml:space="preserve">QueueFlow</w:t>
      </w:r>
      <w:r>
        <w:t xml:space="preserve"> </w:t>
      </w:r>
      <w:r>
        <w:t xml:space="preserve">запускает по процессу на клиента. Приход увеличивает очередь,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 </w:t>
      </w:r>
      <w:r>
        <w:t xml:space="preserve">ожидает свободный канал, а</w:t>
      </w:r>
      <w:r>
        <w:t xml:space="preserve"> </w:t>
      </w:r>
      <w:r>
        <w:rPr>
          <w:rStyle w:val="VerbatimChar"/>
        </w:rPr>
        <w:t xml:space="preserve">unlock</w:t>
      </w:r>
      <w:r>
        <w:t xml:space="preserve"> </w:t>
      </w:r>
      <w:r>
        <w:t xml:space="preserve">освобождает его. Журнал состояния</w:t>
      </w:r>
      <w:r>
        <w:t xml:space="preserve"> </w:t>
      </w:r>
      <w:r>
        <w:t xml:space="preserve">не восстанавливается после расчёта: он записывается непосредственно в моменты</w:t>
      </w:r>
      <w:r>
        <w:t xml:space="preserve"> </w:t>
      </w:r>
      <w:r>
        <w:t xml:space="preserve">событий.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QueueFlow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ConcurrentSim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ResumableFunctions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Distributions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StableRNGs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run_queue, queue_indicators, erlang_c_indicators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StateRow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{(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kind,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client,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waiting,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busy),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Tuple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}}</w:t>
      </w:r>
      <w:r>
        <w:br/>
      </w:r>
      <w:r>
        <w:br/>
      </w:r>
      <w:r>
        <w:rPr>
          <w:rStyle w:val="KeywordTok"/>
        </w:rPr>
        <w:t xml:space="preserve">mutable struct</w:t>
      </w:r>
      <w:r>
        <w:rPr>
          <w:rStyle w:val="NormalTok"/>
        </w:rPr>
        <w:t xml:space="preserve"> QueueState</w:t>
      </w:r>
      <w:r>
        <w:br/>
      </w:r>
      <w:r>
        <w:rPr>
          <w:rStyle w:val="NormalTok"/>
        </w:rPr>
        <w:t xml:space="preserve">    waiting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busy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history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Vector{StateRow}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stamp!</w:t>
      </w:r>
      <w:r>
        <w:rPr>
          <w:rStyle w:val="NormalTok"/>
        </w:rPr>
        <w:t xml:space="preserve">(state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QueueState</w:t>
      </w:r>
      <w:r>
        <w:rPr>
          <w:rStyle w:val="NormalTok"/>
        </w:rPr>
        <w:t xml:space="preserve">, env, kind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client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(state.history, (time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(env)), kind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kind, 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client,</w:t>
      </w:r>
      <w:r>
        <w:br/>
      </w:r>
      <w:r>
        <w:rPr>
          <w:rStyle w:val="NormalTok"/>
        </w:rPr>
        <w:t xml:space="preserve">        waiting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state.waiting, busy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state.busy))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@resumable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visit</w:t>
      </w:r>
      <w:r>
        <w:rPr>
          <w:rStyle w:val="NormalTok"/>
        </w:rPr>
        <w:t xml:space="preserve">(env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Environment</w:t>
      </w:r>
      <w:r>
        <w:rPr>
          <w:rStyle w:val="NormalTok"/>
        </w:rPr>
        <w:t xml:space="preserve">, channels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Resource</w:t>
      </w:r>
      <w:r>
        <w:rPr>
          <w:rStyle w:val="NormalTok"/>
        </w:rPr>
        <w:t xml:space="preserve">, client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arrival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, service_law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Exponential</w:t>
      </w:r>
      <w:r>
        <w:rPr>
          <w:rStyle w:val="NormalTok"/>
        </w:rPr>
        <w:t xml:space="preserve">, rng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AbstractRNG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QueueState</w:t>
      </w:r>
      <w:r>
        <w:rPr>
          <w:rStyle w:val="NormalTok"/>
        </w:rPr>
        <w:t xml:space="preserve">, started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Vector{Float64}</w:t>
      </w:r>
      <w:r>
        <w:rPr>
          <w:rStyle w:val="NormalTok"/>
        </w:rPr>
        <w:t xml:space="preserve">, finished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Vector{Float64}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@yield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(env, arrival)</w:t>
      </w:r>
      <w:r>
        <w:br/>
      </w:r>
      <w:r>
        <w:rPr>
          <w:rStyle w:val="NormalTok"/>
        </w:rPr>
        <w:t xml:space="preserve">    state.waiting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stamp!</w:t>
      </w:r>
      <w:r>
        <w:rPr>
          <w:rStyle w:val="NormalTok"/>
        </w:rPr>
        <w:t xml:space="preserve">(state, env, </w:t>
      </w:r>
      <w:r>
        <w:rPr>
          <w:rStyle w:val="StringTok"/>
        </w:rPr>
        <w:t xml:space="preserve">"arrival"</w:t>
      </w:r>
      <w:r>
        <w:rPr>
          <w:rStyle w:val="NormalTok"/>
        </w:rPr>
        <w:t xml:space="preserve">, client)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@yield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(channels)</w:t>
      </w:r>
      <w:r>
        <w:br/>
      </w:r>
      <w:r>
        <w:rPr>
          <w:rStyle w:val="NormalTok"/>
        </w:rPr>
        <w:t xml:space="preserve">    state.waiting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state.busy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started[client]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(env)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stamp!</w:t>
      </w:r>
      <w:r>
        <w:rPr>
          <w:rStyle w:val="NormalTok"/>
        </w:rPr>
        <w:t xml:space="preserve">(state, env, </w:t>
      </w:r>
      <w:r>
        <w:rPr>
          <w:rStyle w:val="StringTok"/>
        </w:rPr>
        <w:t xml:space="preserve">"service"</w:t>
      </w:r>
      <w:r>
        <w:rPr>
          <w:rStyle w:val="NormalTok"/>
        </w:rPr>
        <w:t xml:space="preserve">, client)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@yield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(env,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(rng, service_law))</w:t>
      </w:r>
      <w:r>
        <w:br/>
      </w:r>
      <w:r>
        <w:rPr>
          <w:rStyle w:val="NormalTok"/>
        </w:rPr>
        <w:t xml:space="preserve">    finished[client]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(env)</w:t>
      </w:r>
      <w:r>
        <w:br/>
      </w:r>
      <w:r>
        <w:rPr>
          <w:rStyle w:val="NormalTok"/>
        </w:rPr>
        <w:t xml:space="preserve">    state.busy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stamp!</w:t>
      </w:r>
      <w:r>
        <w:rPr>
          <w:rStyle w:val="NormalTok"/>
        </w:rPr>
        <w:t xml:space="preserve">(state, env, </w:t>
      </w:r>
      <w:r>
        <w:rPr>
          <w:rStyle w:val="StringTok"/>
        </w:rPr>
        <w:t xml:space="preserve">"departure"</w:t>
      </w:r>
      <w:r>
        <w:rPr>
          <w:rStyle w:val="NormalTok"/>
        </w:rPr>
        <w:t xml:space="preserve">, client)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@yield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unlock</w:t>
      </w:r>
      <w:r>
        <w:rPr>
          <w:rStyle w:val="NormalTok"/>
        </w:rPr>
        <w:t xml:space="preserve">(channels)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StringTok"/>
        </w:rPr>
        <w:t xml:space="preserve">"""Simulate a FIFO M/M/c queue for a fixed number of completed clients."""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run_queue</w:t>
      </w:r>
      <w:r>
        <w:rPr>
          <w:rStyle w:val="NormalTok"/>
        </w:rPr>
        <w:t xml:space="preserve">(; clients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channels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arrival_rate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service_rate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clients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"clients must exceed 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channels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"channels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arrival_rate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service_rate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"rates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StableRNG</w:t>
      </w:r>
      <w:r>
        <w:rPr>
          <w:rStyle w:val="NormalTok"/>
        </w:rPr>
        <w:t xml:space="preserve">(seed)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Resource</w:t>
      </w:r>
      <w:r>
        <w:rPr>
          <w:rStyle w:val="NormalTok"/>
        </w:rPr>
        <w:t xml:space="preserve">(env, channels)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QueueState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StateRow[])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stamp!</w:t>
      </w:r>
      <w:r>
        <w:rPr>
          <w:rStyle w:val="NormalTok"/>
        </w:rPr>
        <w:t xml:space="preserve">(state, env,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arrivals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(rng, </w:t>
      </w:r>
      <w:r>
        <w:rPr>
          <w:rStyle w:val="FunctionTok"/>
        </w:rPr>
        <w:t xml:space="preserve">Exponential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inv</w:t>
      </w:r>
      <w:r>
        <w:rPr>
          <w:rStyle w:val="NormalTok"/>
        </w:rPr>
        <w:t xml:space="preserve">(arrival_rate)), clients))</w:t>
      </w:r>
      <w:r>
        <w:br/>
      </w:r>
      <w:r>
        <w:rPr>
          <w:rStyle w:val="NormalTok"/>
        </w:rPr>
        <w:t xml:space="preserve">    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NaN</w:t>
      </w:r>
      <w:r>
        <w:rPr>
          <w:rStyle w:val="NormalTok"/>
        </w:rPr>
        <w:t xml:space="preserve">, clients)</w:t>
      </w:r>
      <w:r>
        <w:br/>
      </w:r>
      <w:r>
        <w:rPr>
          <w:rStyle w:val="NormalTok"/>
        </w:rPr>
        <w:t xml:space="preserve">    finished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NaN</w:t>
      </w:r>
      <w:r>
        <w:rPr>
          <w:rStyle w:val="NormalTok"/>
        </w:rPr>
        <w:t xml:space="preserve">, clients)</w:t>
      </w:r>
      <w:r>
        <w:br/>
      </w:r>
      <w:r>
        <w:rPr>
          <w:rStyle w:val="NormalTok"/>
        </w:rPr>
        <w:t xml:space="preserve">    service_law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inv</w:t>
      </w:r>
      <w:r>
        <w:rPr>
          <w:rStyle w:val="NormalTok"/>
        </w:rPr>
        <w:t xml:space="preserve">(service_rate))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client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eachindex</w:t>
      </w:r>
      <w:r>
        <w:rPr>
          <w:rStyle w:val="NormalTok"/>
        </w:rPr>
        <w:t xml:space="preserve">(arrivals)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@process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visit</w:t>
      </w:r>
      <w:r>
        <w:rPr>
          <w:rStyle w:val="NormalTok"/>
        </w:rPr>
        <w:t xml:space="preserve">(env, resource, client, arrivals[client], service_law,</w:t>
      </w:r>
      <w:r>
        <w:br/>
      </w:r>
      <w:r>
        <w:rPr>
          <w:rStyle w:val="NormalTok"/>
        </w:rPr>
        <w:t xml:space="preserve">            rng, state, started, finished)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(env)</w:t>
      </w:r>
      <w:r>
        <w:br/>
      </w:r>
      <w:r>
        <w:rPr>
          <w:rStyle w:val="NormalTok"/>
        </w:rPr>
        <w:t xml:space="preserve">    ledger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(client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clients, arrival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arrivals, service_start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started,</w:t>
      </w:r>
      <w:r>
        <w:br/>
      </w:r>
      <w:r>
        <w:rPr>
          <w:rStyle w:val="NormalTok"/>
        </w:rPr>
        <w:t xml:space="preserve">        departure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finished, waiting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started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arrivals,</w:t>
      </w:r>
      <w:r>
        <w:br/>
      </w:r>
      <w:r>
        <w:rPr>
          <w:rStyle w:val="NormalTok"/>
        </w:rPr>
        <w:t xml:space="preserve">        service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finished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started, system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finished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arrivals)</w:t>
      </w:r>
      <w:r>
        <w:br/>
      </w:r>
      <w:r>
        <w:rPr>
          <w:rStyle w:val="NormalTok"/>
        </w:rPr>
        <w:t xml:space="preserve">    (ledger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ledger, states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(state.history), channels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channels,</w:t>
      </w:r>
      <w:r>
        <w:br/>
      </w:r>
      <w:r>
        <w:rPr>
          <w:rStyle w:val="NormalTok"/>
        </w:rPr>
        <w:t xml:space="preserve">        arrival_rate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(arrival_rate), service_rate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(service_rate),</w:t>
      </w:r>
      <w:r>
        <w:br/>
      </w:r>
      <w:r>
        <w:rPr>
          <w:rStyle w:val="NormalTok"/>
        </w:rPr>
        <w:t xml:space="preserve">        completion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(finished))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state_average</w:t>
      </w:r>
      <w:r>
        <w:rPr>
          <w:rStyle w:val="NormalTok"/>
        </w:rPr>
        <w:t xml:space="preserve">(states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DataFrame</w:t>
      </w:r>
      <w:r>
        <w:rPr>
          <w:rStyle w:val="NormalTok"/>
        </w:rPr>
        <w:t xml:space="preserve">, column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Symbol</w:t>
      </w:r>
      <w:r>
        <w:rPr>
          <w:rStyle w:val="NormalTok"/>
        </w:rPr>
        <w:t xml:space="preserve">, from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, to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"empty observation interval"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(states)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(from, states.time[row])</w:t>
      </w:r>
      <w:r>
        <w:br/>
      </w:r>
      <w:r>
        <w:rPr>
          <w:rStyle w:val="NormalTok"/>
        </w:rPr>
        <w:t xml:space="preserve">       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(to, states.time[row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right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(area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(right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left)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states[row, column])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area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from)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StringTok"/>
        </w:rPr>
        <w:t xml:space="preserve">"""Estimate time and state indicators after discarding warm-up clients."""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queue_indicators</w:t>
      </w:r>
      <w:r>
        <w:rPr>
          <w:rStyle w:val="NormalTok"/>
        </w:rPr>
        <w:t xml:space="preserve">(result; warmup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warmup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(result.ledger)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warmup"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result.ledger[warmup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(sample.arrival)</w:t>
      </w:r>
      <w:r>
        <w:br/>
      </w:r>
      <w:r>
        <w:rPr>
          <w:rStyle w:val="NormalTok"/>
        </w:rPr>
        <w:t xml:space="preserve">    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(sample.arrival)</w:t>
      </w:r>
      <w:r>
        <w:br/>
      </w:r>
      <w:r>
        <w:rPr>
          <w:rStyle w:val="NormalTok"/>
        </w:rPr>
        <w:t xml:space="preserve">    Lq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state_average</w:t>
      </w:r>
      <w:r>
        <w:rPr>
          <w:rStyle w:val="NormalTok"/>
        </w:rPr>
        <w:t xml:space="preserve">(result.states,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waiting, from, to)</w:t>
      </w:r>
      <w:r>
        <w:br/>
      </w:r>
      <w:r>
        <w:rPr>
          <w:rStyle w:val="NormalTok"/>
        </w:rPr>
        <w:t xml:space="preserve">    busy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state_average</w:t>
      </w:r>
      <w:r>
        <w:rPr>
          <w:rStyle w:val="NormalTok"/>
        </w:rPr>
        <w:t xml:space="preserve">(result.states,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busy, from, to)</w:t>
      </w:r>
      <w:r>
        <w:br/>
      </w:r>
      <w:r>
        <w:rPr>
          <w:rStyle w:val="NormalTok"/>
        </w:rPr>
        <w:t xml:space="preserve">    Wq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(sample.waiting)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(sample.system)</w:t>
      </w:r>
      <w:r>
        <w:br/>
      </w:r>
      <w:r>
        <w:rPr>
          <w:rStyle w:val="NormalTok"/>
        </w:rPr>
        <w:t xml:space="preserve">    (; clients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(result.ledger), observed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(sample), warmup,</w:t>
      </w:r>
      <w:r>
        <w:br/>
      </w:r>
      <w:r>
        <w:rPr>
          <w:rStyle w:val="NormalTok"/>
        </w:rPr>
        <w:t xml:space="preserve">        lambda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result.arrival_rate, mu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result.service_rate, 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result.channels,</w:t>
      </w:r>
      <w:r>
        <w:br/>
      </w:r>
      <w:r>
        <w:rPr>
          <w:rStyle w:val="NormalTok"/>
        </w:rPr>
        <w:t xml:space="preserve">        rho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result.arrival_rate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(result.channels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result.service_rate),</w:t>
      </w:r>
      <w:r>
        <w:br/>
      </w:r>
      <w:r>
        <w:rPr>
          <w:rStyle w:val="NormalTok"/>
        </w:rPr>
        <w:t xml:space="preserve">        Wq, W, Lq, 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Lq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busy, utilization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busy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result.channels,</w:t>
      </w:r>
      <w:r>
        <w:br/>
      </w:r>
      <w:r>
        <w:rPr>
          <w:rStyle w:val="NormalTok"/>
        </w:rPr>
        <w:t xml:space="preserve">        p_wait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(sample.waiting </w:t>
      </w:r>
      <w:r>
        <w:rPr>
          <w:rStyle w:val="OperatorTok"/>
        </w:rPr>
        <w:t xml:space="preserve">.&gt;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little_queue_error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Lq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result.arrival_rate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Wq)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StringTok"/>
        </w:rPr>
        <w:t xml:space="preserve">"""Stationary Erlang-C indicators. Values are missing when rho is not below one."""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erlang_c_indicators</w:t>
      </w:r>
      <w:r>
        <w:rPr>
          <w:rStyle w:val="NormalTok"/>
        </w:rPr>
        <w:t xml:space="preserve">(lambda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mu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lambda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mu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"positive parameters required"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lambda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mu)</w:t>
      </w:r>
      <w:r>
        <w:br/>
      </w:r>
      <w:r>
        <w:rPr>
          <w:rStyle w:val="NormalTok"/>
        </w:rPr>
        <w:t xml:space="preserve">    rho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(; lambda, mu, c, rho, stable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p0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missing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p_wait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missing</w:t>
      </w:r>
      <w:r>
        <w:rPr>
          <w:rStyle w:val="NormalTok"/>
        </w:rPr>
        <w:t xml:space="preserve">, Lq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missing</w:t>
      </w:r>
      <w:r>
        <w:rPr>
          <w:rStyle w:val="NormalTok"/>
        </w:rPr>
        <w:t xml:space="preserve">, Wq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missing</w:t>
      </w:r>
      <w:r>
        <w:rPr>
          <w:rStyle w:val="NormalTok"/>
        </w:rPr>
        <w:t xml:space="preserve">, W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missing</w:t>
      </w:r>
      <w:r>
        <w:rPr>
          <w:rStyle w:val="NormalTok"/>
        </w:rPr>
        <w:t xml:space="preserve">, L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missing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offered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lambda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mu</w:t>
      </w:r>
      <w:r>
        <w:br/>
      </w:r>
      <w:r>
        <w:rPr>
          <w:rStyle w:val="NormalTok"/>
        </w:rPr>
        <w:t xml:space="preserve">    finite_sum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(offered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offered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(c)</w:t>
      </w:r>
      <w:r>
        <w:rPr>
          <w:rStyle w:val="FunctionTok"/>
        </w:rPr>
        <w:t xml:space="preserve">*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rho))</w:t>
      </w:r>
      <w:r>
        <w:br/>
      </w:r>
      <w:r>
        <w:rPr>
          <w:rStyle w:val="NormalTok"/>
        </w:rPr>
        <w:t xml:space="preserve">    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</w:t>
      </w:r>
      <w:r>
        <w:rPr>
          <w:rStyle w:val="NormalTok"/>
        </w:rPr>
        <w:t xml:space="preserve">(finite_sum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tail)</w:t>
      </w:r>
      <w:r>
        <w:br/>
      </w:r>
      <w:r>
        <w:rPr>
          <w:rStyle w:val="NormalTok"/>
        </w:rPr>
        <w:t xml:space="preserve">    p_wait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p0</w:t>
      </w:r>
      <w:r>
        <w:br/>
      </w:r>
      <w:r>
        <w:rPr>
          <w:rStyle w:val="NormalTok"/>
        </w:rPr>
        <w:t xml:space="preserve">    Lq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rho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p_wait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rho)</w:t>
      </w:r>
      <w:r>
        <w:br/>
      </w:r>
      <w:r>
        <w:rPr>
          <w:rStyle w:val="NormalTok"/>
        </w:rPr>
        <w:t xml:space="preserve">    Wq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Lq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lambda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Wq+inv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  (; lambda, mu, c, rho, stable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p0, p_wait, Lq, Wq, W, 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lambda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end</w:t>
      </w:r>
    </w:p>
    <w:bookmarkEnd w:id="25"/>
    <w:bookmarkStart w:id="26" w:name="модуль-резервирования"/>
    <w:p>
      <w:pPr>
        <w:pStyle w:val="Heading2"/>
      </w:pPr>
      <w:r>
        <w:t xml:space="preserve">6.2 Модуль резервирования</w:t>
      </w:r>
    </w:p>
    <w:p>
      <w:pPr>
        <w:pStyle w:val="FirstParagraph"/>
      </w:pPr>
      <w:r>
        <w:rPr>
          <w:rStyle w:val="VerbatimChar"/>
        </w:rPr>
        <w:t xml:space="preserve">RepairReserve</w:t>
      </w:r>
      <w:r>
        <w:t xml:space="preserve"> </w:t>
      </w:r>
      <w:r>
        <w:t xml:space="preserve">моделирует эквивалентную CTMC в календаре ConcurrentSim. После</w:t>
      </w:r>
      <w:r>
        <w:t xml:space="preserve"> </w:t>
      </w:r>
      <w:r>
        <w:t xml:space="preserve">каждого интервала выбирается отказ или завершение ремонта пропорционально</w:t>
      </w:r>
      <w:r>
        <w:t xml:space="preserve"> </w:t>
      </w:r>
      <w:r>
        <w:t xml:space="preserve">суммарным интенсивностям. Перед изменением состояния интегрируются занятость</w:t>
      </w:r>
      <w:r>
        <w:t xml:space="preserve"> </w:t>
      </w:r>
      <w:r>
        <w:t xml:space="preserve">ремонтников и очередь.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RepairReserve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ConcurrentSim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ResumableFunctions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Distributions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StableRNGs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LinearAlgebra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run_reserve, reserve_theory, summarize_replications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TraceRow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{(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transition,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failed,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working,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spares,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busy_repairers,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repair_queue),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Tuple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}}</w:t>
      </w:r>
      <w:r>
        <w:br/>
      </w:r>
      <w:r>
        <w:br/>
      </w:r>
      <w:r>
        <w:rPr>
          <w:rStyle w:val="KeywordTok"/>
        </w:rPr>
        <w:t xml:space="preserve">mutable struct</w:t>
      </w:r>
      <w:r>
        <w:rPr>
          <w:rStyle w:val="NormalTok"/>
        </w:rPr>
        <w:t xml:space="preserve"> ReserveState</w:t>
      </w:r>
      <w:r>
        <w:br/>
      </w:r>
      <w:r>
        <w:rPr>
          <w:rStyle w:val="NormalTok"/>
        </w:rPr>
        <w:t xml:space="preserve">    required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spares_total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repairers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failed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previous_time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</w:t>
      </w:r>
      <w:r>
        <w:br/>
      </w:r>
      <w:r>
        <w:rPr>
          <w:rStyle w:val="NormalTok"/>
        </w:rPr>
        <w:t xml:space="preserve">    busy_area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</w:t>
      </w:r>
      <w:r>
        <w:br/>
      </w:r>
      <w:r>
        <w:rPr>
          <w:rStyle w:val="NormalTok"/>
        </w:rPr>
        <w:t xml:space="preserve">    queue_area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</w:t>
      </w:r>
      <w:r>
        <w:br/>
      </w:r>
      <w:r>
        <w:rPr>
          <w:rStyle w:val="NormalTok"/>
        </w:rPr>
        <w:t xml:space="preserve">    trace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Vector{TraceRow}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observe!</w:t>
      </w:r>
      <w:r>
        <w:rPr>
          <w:rStyle w:val="NormalTok"/>
        </w:rPr>
        <w:t xml:space="preserve">(state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ReserveState</w:t>
      </w:r>
      <w:r>
        <w:rPr>
          <w:rStyle w:val="NormalTok"/>
        </w:rPr>
        <w:t xml:space="preserve">, env, transition)</w:t>
      </w:r>
      <w:r>
        <w:br/>
      </w:r>
      <w:r>
        <w:rPr>
          <w:rStyle w:val="NormalTok"/>
        </w:rPr>
        <w:t xml:space="preserve">    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(env))</w:t>
      </w:r>
      <w:r>
        <w:br/>
      </w:r>
      <w:r>
        <w:rPr>
          <w:rStyle w:val="NormalTok"/>
        </w:rPr>
        <w:t xml:space="preserve">   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state.previous_time</w:t>
      </w:r>
      <w:r>
        <w:br/>
      </w:r>
      <w:r>
        <w:rPr>
          <w:rStyle w:val="NormalTok"/>
        </w:rPr>
        <w:t xml:space="preserve">    busy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(state.failed, state.repairers)</w:t>
      </w:r>
      <w:r>
        <w:br/>
      </w:r>
      <w:r>
        <w:rPr>
          <w:rStyle w:val="NormalTok"/>
        </w:rPr>
        <w:t xml:space="preserve">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(state.failed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state.repairers,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state.busy_area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busy</w:t>
      </w:r>
      <w:r>
        <w:br/>
      </w:r>
      <w:r>
        <w:rPr>
          <w:rStyle w:val="NormalTok"/>
        </w:rPr>
        <w:t xml:space="preserve">    state.queue_area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</w:t>
      </w:r>
      <w:r>
        <w:br/>
      </w:r>
      <w:r>
        <w:rPr>
          <w:rStyle w:val="NormalTok"/>
        </w:rPr>
        <w:t xml:space="preserve">    state.previous_time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</w:t>
      </w:r>
      <w:r>
        <w:br/>
      </w:r>
      <w:r>
        <w:rPr>
          <w:rStyle w:val="NormalTok"/>
        </w:rPr>
        <w:t xml:space="preserve">    healthy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state.required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state.spares_total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state.failed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(state.trace, (time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time, transition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transition, 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state.failed,</w:t>
      </w:r>
      <w:r>
        <w:br/>
      </w:r>
      <w:r>
        <w:rPr>
          <w:rStyle w:val="NormalTok"/>
        </w:rPr>
        <w:t xml:space="preserve">        working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(state.required, healthy), spares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(healthy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state.required,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busy_repairers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(state.failed, state.repairers),</w:t>
      </w:r>
      <w:r>
        <w:br/>
      </w:r>
      <w:r>
        <w:rPr>
          <w:rStyle w:val="NormalTok"/>
        </w:rPr>
        <w:t xml:space="preserve">        repair_queue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(state.failed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state.repairers,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)))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@resumable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reserve_evolution</w:t>
      </w:r>
      <w:r>
        <w:rPr>
          <w:rStyle w:val="NormalTok"/>
        </w:rPr>
        <w:t xml:space="preserve">(env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Environment</w:t>
      </w:r>
      <w:r>
        <w:rPr>
          <w:rStyle w:val="NormalTok"/>
        </w:rPr>
        <w:t xml:space="preserve">, state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ReserveState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failure_mean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, repair_mean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, rng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AbstractRNG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observe!</w:t>
      </w:r>
      <w:r>
        <w:rPr>
          <w:rStyle w:val="NormalTok"/>
        </w:rPr>
        <w:t xml:space="preserve">(state, env,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state.failed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state.spares_total</w:t>
      </w:r>
      <w:r>
        <w:br/>
      </w:r>
      <w:r>
        <w:rPr>
          <w:rStyle w:val="NormalTok"/>
        </w:rPr>
        <w:t xml:space="preserve">        failure_rate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state.required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failure_mean</w:t>
      </w:r>
      <w:r>
        <w:br/>
      </w:r>
      <w:r>
        <w:rPr>
          <w:rStyle w:val="NormalTok"/>
        </w:rPr>
        <w:t xml:space="preserve">        repair_rate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(state.failed, state.repairers)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repair_mean</w:t>
      </w:r>
      <w:r>
        <w:br/>
      </w:r>
      <w:r>
        <w:rPr>
          <w:rStyle w:val="NormalTok"/>
        </w:rPr>
        <w:t xml:space="preserve">        total_rate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failure_rate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repair_rate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@yield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(env,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(rng, </w:t>
      </w:r>
      <w:r>
        <w:rPr>
          <w:rStyle w:val="FunctionTok"/>
        </w:rPr>
        <w:t xml:space="preserve">Exponential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inv</w:t>
      </w:r>
      <w:r>
        <w:rPr>
          <w:rStyle w:val="NormalTok"/>
        </w:rPr>
        <w:t xml:space="preserve">(total_rate))))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observe!</w:t>
      </w:r>
      <w:r>
        <w:rPr>
          <w:rStyle w:val="NormalTok"/>
        </w:rPr>
        <w:t xml:space="preserve">(state, env, </w:t>
      </w:r>
      <w:r>
        <w:rPr>
          <w:rStyle w:val="StringTok"/>
        </w:rPr>
        <w:t xml:space="preserve">"interval_end"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failure_rate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total_rate</w:t>
      </w:r>
      <w:r>
        <w:br/>
      </w:r>
      <w:r>
        <w:rPr>
          <w:rStyle w:val="NormalTok"/>
        </w:rPr>
        <w:t xml:space="preserve">            state.failed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observe!</w:t>
      </w:r>
      <w:r>
        <w:rPr>
          <w:rStyle w:val="NormalTok"/>
        </w:rPr>
        <w:t xml:space="preserve">(state, env, state.failed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state.spares_total ? </w:t>
      </w:r>
      <w:r>
        <w:rPr>
          <w:rStyle w:val="StringTok"/>
        </w:rPr>
        <w:t xml:space="preserve">"system_failure"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"machine_failure"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state.failed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observe!</w:t>
      </w:r>
      <w:r>
        <w:rPr>
          <w:rStyle w:val="NormalTok"/>
        </w:rPr>
        <w:t xml:space="preserve">(state, env, </w:t>
      </w:r>
      <w:r>
        <w:rPr>
          <w:rStyle w:val="StringTok"/>
        </w:rPr>
        <w:t xml:space="preserve">"repair_complete"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StringTok"/>
        </w:rPr>
        <w:t xml:space="preserve">"""Simulate the Ross cold-reserve model through its equivalent CTMC state process."""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run_reserve</w:t>
      </w:r>
      <w:r>
        <w:rPr>
          <w:rStyle w:val="NormalTok"/>
        </w:rPr>
        <w:t xml:space="preserve">(; required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spares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repairers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failure_mean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repair_mean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required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spares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repairers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counts"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failure_mean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repair_mean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"positive means required"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ReserveState</w:t>
      </w:r>
      <w:r>
        <w:rPr>
          <w:rStyle w:val="NormalTok"/>
        </w:rPr>
        <w:t xml:space="preserve">(required, spares, repairers,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TraceRow[])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@process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reserve_evolution</w:t>
      </w:r>
      <w:r>
        <w:rPr>
          <w:rStyle w:val="NormalTok"/>
        </w:rPr>
        <w:t xml:space="preserve">(env, state, 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(failure_mean), 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(repair_mean), </w:t>
      </w:r>
      <w:r>
        <w:rPr>
          <w:rStyle w:val="FunctionTok"/>
        </w:rPr>
        <w:t xml:space="preserve">StableRNG</w:t>
      </w:r>
      <w:r>
        <w:rPr>
          <w:rStyle w:val="NormalTok"/>
        </w:rPr>
        <w:t xml:space="preserve">(seed))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(env)</w:t>
      </w:r>
      <w:r>
        <w:br/>
      </w:r>
      <w:r>
        <w:rPr>
          <w:rStyle w:val="NormalTok"/>
        </w:rPr>
        <w:t xml:space="preserve">    failure_time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state.previous_time</w:t>
      </w:r>
      <w:r>
        <w:br/>
      </w:r>
      <w:r>
        <w:rPr>
          <w:rStyle w:val="NormalTok"/>
        </w:rPr>
        <w:t xml:space="preserve">   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(; required, spares, repairers, failure_mean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(failure_mean),</w:t>
      </w:r>
      <w:r>
        <w:br/>
      </w:r>
      <w:r>
        <w:rPr>
          <w:rStyle w:val="NormalTok"/>
        </w:rPr>
        <w:t xml:space="preserve">        repair_mean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(repair_mean), seed, failure_time,</w:t>
      </w:r>
      <w:r>
        <w:br/>
      </w:r>
      <w:r>
        <w:rPr>
          <w:rStyle w:val="NormalTok"/>
        </w:rPr>
        <w:t xml:space="preserve">        utilization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state.busy_area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(repairers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failure_time),</w:t>
      </w:r>
      <w:r>
        <w:br/>
      </w:r>
      <w:r>
        <w:rPr>
          <w:rStyle w:val="NormalTok"/>
        </w:rPr>
        <w:t xml:space="preserve">        mean_queue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state.queue_area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failure_time,</w:t>
      </w:r>
      <w:r>
        <w:br/>
      </w:r>
      <w:r>
        <w:rPr>
          <w:rStyle w:val="NormalTok"/>
        </w:rPr>
        <w:t xml:space="preserve">        transitions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(state.trace))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(summary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summary, trace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(state.trace))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StringTok"/>
        </w:rPr>
        <w:t xml:space="preserve">"""Solve transient CTMC equations and reward integrals for the Ross model."""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reserve_theory</w:t>
      </w:r>
      <w:r>
        <w:rPr>
          <w:rStyle w:val="NormalTok"/>
        </w:rPr>
        <w:t xml:space="preserve">(; required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spares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repairers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failure_mean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repair_mean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required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spares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repairers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counts"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fail_rate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failure_mean</w:t>
      </w:r>
      <w:r>
        <w:br/>
      </w:r>
      <w:r>
        <w:rPr>
          <w:rStyle w:val="NormalTok"/>
        </w:rPr>
        <w:t xml:space="preserve">    generator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(spares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spares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failed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spares</w:t>
      </w:r>
      <w:r>
        <w:br/>
      </w:r>
      <w:r>
        <w:rPr>
          <w:rStyle w:val="NormalTok"/>
        </w:rPr>
        <w:t xml:space="preserve">        repair_rate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(failed, repairers)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repair_mean</w:t>
      </w:r>
      <w:r>
        <w:br/>
      </w:r>
      <w:r>
        <w:rPr>
          <w:rStyle w:val="NormalTok"/>
        </w:rPr>
        <w:t xml:space="preserve">        generator[failed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failed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-</w:t>
      </w:r>
      <w:r>
        <w:rPr>
          <w:rStyle w:val="NormalTok"/>
        </w:rPr>
        <w:t xml:space="preserve">(fail_rate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repair_rate)</w:t>
      </w:r>
      <w:r>
        <w:br/>
      </w:r>
      <w:r>
        <w:rPr>
          <w:rStyle w:val="NormalTok"/>
        </w:rPr>
        <w:t xml:space="preserve">        failed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spares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(generator[failed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failed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fail_rate)</w:t>
      </w:r>
      <w:r>
        <w:br/>
      </w:r>
      <w:r>
        <w:rPr>
          <w:rStyle w:val="NormalTok"/>
        </w:rPr>
        <w:t xml:space="preserve">        failed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(generator[failed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failed]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repair_rate)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time_to_failure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-generator\ones</w:t>
      </w:r>
      <w:r>
        <w:rPr>
          <w:rStyle w:val="NormalTok"/>
        </w:rPr>
        <w:t xml:space="preserve">(spares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initial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(spares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); initial[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occupation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transpose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generator)</w:t>
      </w:r>
      <w:r>
        <w:rPr>
          <w:rStyle w:val="OperatorTok"/>
        </w:rPr>
        <w:t xml:space="preserve">\</w:t>
      </w:r>
      <w:r>
        <w:rPr>
          <w:rStyle w:val="NormalTok"/>
        </w:rPr>
        <w:t xml:space="preserve">initial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time_to_failure[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busy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.(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spares), repairers)</w:t>
      </w:r>
      <w:r>
        <w:br/>
      </w:r>
      <w:r>
        <w:rPr>
          <w:rStyle w:val="NormalTok"/>
        </w:rPr>
        <w:t xml:space="preserve">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.(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spares)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repairers,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(; mean_time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total,</w:t>
      </w:r>
      <w:r>
        <w:br/>
      </w:r>
      <w:r>
        <w:rPr>
          <w:rStyle w:val="NormalTok"/>
        </w:rPr>
        <w:t xml:space="preserve">        utilization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dot</w:t>
      </w:r>
      <w:r>
        <w:rPr>
          <w:rStyle w:val="NormalTok"/>
        </w:rPr>
        <w:t xml:space="preserve">(occupation, busy)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(repairers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total),</w:t>
      </w:r>
      <w:r>
        <w:br/>
      </w:r>
      <w:r>
        <w:rPr>
          <w:rStyle w:val="NormalTok"/>
        </w:rPr>
        <w:t xml:space="preserve">        mean_queue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dot</w:t>
      </w:r>
      <w:r>
        <w:rPr>
          <w:rStyle w:val="NormalTok"/>
        </w:rPr>
        <w:t xml:space="preserve">(occupation, queue)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total,</w:t>
      </w:r>
      <w:r>
        <w:br/>
      </w:r>
      <w:r>
        <w:rPr>
          <w:rStyle w:val="NormalTok"/>
        </w:rPr>
        <w:t xml:space="preserve">        residual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norm</w:t>
      </w:r>
      <w:r>
        <w:rPr>
          <w:rStyle w:val="NormalTok"/>
        </w:rPr>
        <w:t xml:space="preserve">(generator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time_to_failure</w:t>
      </w:r>
      <w:r>
        <w:rPr>
          <w:rStyle w:val="OperatorTok"/>
        </w:rPr>
        <w:t xml:space="preserve">.+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occupation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(failed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spares, expected_time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occupation,</w:t>
      </w:r>
      <w:r>
        <w:br/>
      </w:r>
      <w:r>
        <w:rPr>
          <w:rStyle w:val="NormalTok"/>
        </w:rPr>
        <w:t xml:space="preserve">            share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occupation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total, busy_repairers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busy, repair_queue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queue))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summarize_replications</w:t>
      </w:r>
      <w:r>
        <w:rPr>
          <w:rStyle w:val="NormalTok"/>
        </w:rPr>
        <w:t xml:space="preserve">(rows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DataFrame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   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(rows.failure_time)</w:t>
      </w:r>
      <w:r>
        <w:br/>
      </w:r>
      <w:r>
        <w:rPr>
          <w:rStyle w:val="NormalTok"/>
        </w:rPr>
        <w:t xml:space="preserve">    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</w:t>
      </w:r>
      <w:r>
        <w:rPr>
          <w:rStyle w:val="NormalTok"/>
        </w:rPr>
        <w:t xml:space="preserve">(rows.failure_time)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  (; replications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n, mean_time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avg, standard_error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se,</w:t>
      </w:r>
      <w:r>
        <w:br/>
      </w:r>
      <w:r>
        <w:rPr>
          <w:rStyle w:val="NormalTok"/>
        </w:rPr>
        <w:t xml:space="preserve">        ci_low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avg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se), ci_high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avg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se,</w:t>
      </w:r>
      <w:r>
        <w:br/>
      </w:r>
      <w:r>
        <w:rPr>
          <w:rStyle w:val="NormalTok"/>
        </w:rPr>
        <w:t xml:space="preserve">        utilization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(rows.busy_area)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(rows.capacity_time),</w:t>
      </w:r>
      <w:r>
        <w:br/>
      </w:r>
      <w:r>
        <w:rPr>
          <w:rStyle w:val="NormalTok"/>
        </w:rPr>
        <w:t xml:space="preserve">        mean_queue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(rows.queue_area)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(rows.failure_time))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end</w:t>
      </w:r>
    </w:p>
    <w:bookmarkEnd w:id="26"/>
    <w:bookmarkStart w:id="27" w:name="сохранение-данных-и-графиков"/>
    <w:p>
      <w:pPr>
        <w:pStyle w:val="Heading2"/>
      </w:pPr>
      <w:r>
        <w:t xml:space="preserve">6.3 Сохранение данных и графиков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EvidenceIO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data_path, plot_path, store_table, store_figure</w:t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queue_state_plot, queue_comparison_plot, reserve_trace_plot</w:t>
      </w:r>
      <w:r>
        <w:br/>
      </w:r>
      <w:r>
        <w:br/>
      </w:r>
      <w:r>
        <w:rPr>
          <w:rStyle w:val="FunctionTok"/>
        </w:rPr>
        <w:t xml:space="preserve">root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data_path</w:t>
      </w:r>
      <w:r>
        <w:rPr>
          <w:rStyle w:val="NormalTok"/>
        </w:rPr>
        <w:t xml:space="preserve">(parts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root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parts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plot_path</w:t>
      </w:r>
      <w:r>
        <w:rPr>
          <w:rStyle w:val="NormalTok"/>
        </w:rPr>
        <w:t xml:space="preserve">(parts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root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"plots"</w:t>
      </w:r>
      <w:r>
        <w:rPr>
          <w:rStyle w:val="NormalTok"/>
        </w:rPr>
        <w:t xml:space="preserve">, parts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store_table</w:t>
      </w:r>
      <w:r>
        <w:rPr>
          <w:rStyle w:val="NormalTok"/>
        </w:rPr>
        <w:t xml:space="preserve">(group, filename, table)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data_path</w:t>
      </w:r>
      <w:r>
        <w:rPr>
          <w:rStyle w:val="NormalTok"/>
        </w:rPr>
        <w:t xml:space="preserve">(group, filename)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(path));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(path, table); path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store_figure</w:t>
      </w:r>
      <w:r>
        <w:rPr>
          <w:rStyle w:val="NormalTok"/>
        </w:rPr>
        <w:t xml:space="preserve">(group, filename, figure)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plot_path</w:t>
      </w:r>
      <w:r>
        <w:rPr>
          <w:rStyle w:val="NormalTok"/>
        </w:rPr>
        <w:t xml:space="preserve">(group, filename)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(path));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 path); path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queue_state_plot</w:t>
      </w:r>
      <w:r>
        <w:rPr>
          <w:rStyle w:val="NormalTok"/>
        </w:rPr>
        <w:t xml:space="preserve">(states;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"Состояние очереди M/M/c"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(states.time, states.waiting;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steppost,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 очереди"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"#1f5aa6"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"клиенты"</w:t>
      </w:r>
      <w:r>
        <w:rPr>
          <w:rStyle w:val="NormalTok"/>
        </w:rPr>
        <w:t xml:space="preserve">, title)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(top, states.time, states.busy;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steppost,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"занятые каналы"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"#d1495b"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bottom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(states.time, states.client; 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states.kind,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"модельное время"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"номер клиента"</w:t>
      </w:r>
      <w:r>
        <w:rPr>
          <w:rStyle w:val="NormalTok"/>
        </w:rPr>
        <w:t xml:space="preserve">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outerright)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(top, bottom; 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1050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650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queue_comparison_plot</w:t>
      </w:r>
      <w:r>
        <w:rPr>
          <w:rStyle w:val="NormalTok"/>
        </w:rPr>
        <w:t xml:space="preserve">(table)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(;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"число каналов c"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"среднее ожидание Wq"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"Имитация и формула Эрланга 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palette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"#1f5aa6"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"#c74732"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"#27864b"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(index, rate)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(table.lambda)))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table[table.lambda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rate,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(p, rows.c, rows.sim_Wq;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circle,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palette[index],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"имитация λ=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(rate)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(p, rows.c, rows.theory_Wq;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palette[index],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"Эрланг C λ=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(rate)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p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reserve_trace_plot</w:t>
      </w:r>
      <w:r>
        <w:rPr>
          <w:rStyle w:val="NormalTok"/>
        </w:rPr>
        <w:t xml:space="preserve">(trace, required)</w:t>
      </w:r>
      <w:r>
        <w:br/>
      </w:r>
      <w:r>
        <w:rPr>
          <w:rStyle w:val="NormalTok"/>
        </w:rPr>
        <w:t xml:space="preserve">    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(trace.time, trace.working;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steppost,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"работают"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"машины"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"#1f5aa6"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ylim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(required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required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(p1, trace.time, trace.spares;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steppost,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"резерв"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"#27864b"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(trace.time, trace.busy_repairers;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steppost,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"занято ремонтников"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"ремонт"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"#c74732"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 trace.time, trace.repair_queue;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steppost,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"очередь ремонта"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"#7b4ab5"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(p1, p2; 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1050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plot_title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"Система Росса до отказа"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end</w:t>
      </w:r>
    </w:p>
    <w:bookmarkEnd w:id="27"/>
    <w:bookmarkStart w:id="28" w:name="корневой-модуль"/>
    <w:p>
      <w:pPr>
        <w:pStyle w:val="Heading2"/>
      </w:pPr>
      <w:r>
        <w:t xml:space="preserve">6.4 Корневой модуль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EventSystemsStudy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"QueueFlow.jl"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"RepairReserve.jl"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"EvidenceIO.jl"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.QueueFlow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.RepairReserve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.EvidenceIO</w:t>
      </w:r>
      <w:r>
        <w:br/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QueueFlow, RepairReserve, EvidenceIO</w:t>
      </w:r>
      <w:r>
        <w:br/>
      </w:r>
      <w:r>
        <w:br/>
      </w:r>
      <w:r>
        <w:rPr>
          <w:rStyle w:val="KeywordTok"/>
        </w:rPr>
        <w:t xml:space="preserve">end</w:t>
      </w:r>
    </w:p>
    <w:bookmarkEnd w:id="28"/>
    <w:bookmarkEnd w:id="29"/>
    <w:bookmarkStart w:id="50" w:name="выполнение-модели-mmc"/>
    <w:p>
      <w:pPr>
        <w:pStyle w:val="Heading1"/>
      </w:pPr>
      <w:r>
        <w:t xml:space="preserve">7. Выполнение модели M/M/c</w:t>
      </w:r>
    </w:p>
    <w:bookmarkStart w:id="30" w:name="базовый-сценарий"/>
    <w:p>
      <w:pPr>
        <w:pStyle w:val="Heading2"/>
      </w:pPr>
      <w:r>
        <w:t xml:space="preserve">7.1 Базовый сценарий</w:t>
      </w:r>
    </w:p>
    <w:bookmarkEnd w:id="30"/>
    <w:bookmarkStart w:id="39" w:name="базовая-очередь-mm2"/>
    <w:p>
      <w:pPr>
        <w:pStyle w:val="Heading2"/>
      </w:pPr>
      <w:r>
        <w:t xml:space="preserve">7.2 Базовая очередь M/M/2</w:t>
      </w:r>
    </w:p>
    <w:p>
      <w:pPr>
        <w:pStyle w:val="FirstParagraph"/>
      </w:pPr>
      <w:r>
        <w:t xml:space="preserve">Воспроизводится пример методических указаний: десять клиентов, два канала,</w:t>
      </w:r>
      <w:r>
        <w:t xml:space="preserve"> </w:t>
      </w:r>
      <w:r>
        <w:t xml:space="preserve">интенсивности поступления и обслуживания 0,9 и 0,5, генератор StableRNG(123).</w:t>
      </w:r>
    </w:p>
    <w:p>
      <w:pPr>
        <w:pStyle w:val="SourceCode"/>
      </w:pPr>
      <w:r>
        <w:rPr>
          <w:rStyle w:val="CommentTok"/>
        </w:rPr>
        <w:t xml:space="preserve"># # Базовая очередь M/M/2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Воспроизводится пример методических указаний: десять клиентов, два канала,</w:t>
      </w:r>
      <w:r>
        <w:br/>
      </w:r>
      <w:r>
        <w:rPr>
          <w:rStyle w:val="CommentTok"/>
        </w:rPr>
        <w:t xml:space="preserve"># интенсивности поступления и обслуживания 0,9 и 0,5, генератор StableRNG(123).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"EventSystemsStudy"</w:t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"EventSystemsStudy.jl"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.EventSystemsStudy.QueueFlow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.EventSystemsStudy.EvidenceIO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CommentTok"/>
        </w:rPr>
        <w:t xml:space="preserve"># ## Имитационный прогон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run_queue</w:t>
      </w:r>
      <w:r>
        <w:rPr>
          <w:rStyle w:val="NormalTok"/>
        </w:rPr>
        <w:t xml:space="preserve">(clients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channels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arrival_rate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service_rate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queue_indicators</w:t>
      </w:r>
      <w:r>
        <w:rPr>
          <w:rStyle w:val="NormalTok"/>
        </w:rPr>
        <w:t xml:space="preserve">(result)</w:t>
      </w:r>
      <w:r>
        <w:br/>
      </w:r>
      <w:r>
        <w:rPr>
          <w:rStyle w:val="NormalTok"/>
        </w:rPr>
        <w:t xml:space="preserve">theory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erlang_c_indicators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store_table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"queue_baseline"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"clients.csv"</w:t>
      </w:r>
      <w:r>
        <w:rPr>
          <w:rStyle w:val="NormalTok"/>
        </w:rPr>
        <w:t xml:space="preserve">, result.ledger)</w:t>
      </w:r>
      <w:r>
        <w:br/>
      </w:r>
      <w:r>
        <w:rPr>
          <w:rStyle w:val="FunctionTok"/>
        </w:rPr>
        <w:t xml:space="preserve">store_table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"queue_baseline"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"states.csv"</w:t>
      </w:r>
      <w:r>
        <w:rPr>
          <w:rStyle w:val="NormalTok"/>
        </w:rPr>
        <w:t xml:space="preserve">, result.states)</w:t>
      </w:r>
      <w:r>
        <w:br/>
      </w:r>
      <w:r>
        <w:rPr>
          <w:rStyle w:val="FunctionTok"/>
        </w:rPr>
        <w:t xml:space="preserve">store_table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"queue_baseline"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"comparison.csv"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(source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"simulation"</w:t>
      </w:r>
      <w:r>
        <w:rPr>
          <w:rStyle w:val="NormalTok"/>
        </w:rPr>
        <w:t xml:space="preserve">, Wq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observed.Wq, 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observed.W, Lq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observed.Lq,</w:t>
      </w:r>
      <w:r>
        <w:br/>
      </w:r>
      <w:r>
        <w:rPr>
          <w:rStyle w:val="NormalTok"/>
        </w:rPr>
        <w:t xml:space="preserve">        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observed.L, p_wait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observed.p_wait),</w:t>
      </w:r>
      <w:r>
        <w:br/>
      </w:r>
      <w:r>
        <w:rPr>
          <w:rStyle w:val="NormalTok"/>
        </w:rPr>
        <w:t xml:space="preserve">    (source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"Erlang C"</w:t>
      </w:r>
      <w:r>
        <w:rPr>
          <w:rStyle w:val="NormalTok"/>
        </w:rPr>
        <w:t xml:space="preserve">, Wq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theory.Wq, 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theory.W, Lq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theory.Lq,</w:t>
      </w:r>
      <w:r>
        <w:br/>
      </w:r>
      <w:r>
        <w:rPr>
          <w:rStyle w:val="NormalTok"/>
        </w:rPr>
        <w:t xml:space="preserve">        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theory.L, p_wait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theory.p_wait)]))</w:t>
      </w:r>
      <w:r>
        <w:br/>
      </w:r>
      <w:r>
        <w:br/>
      </w:r>
      <w:r>
        <w:rPr>
          <w:rStyle w:val="CommentTok"/>
        </w:rPr>
        <w:t xml:space="preserve"># ## События и результат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(result.ledger,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"completion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(result.completion,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"rho = "</w:t>
      </w:r>
      <w:r>
        <w:rPr>
          <w:rStyle w:val="NormalTok"/>
        </w:rPr>
        <w:t xml:space="preserve">, theory.rho, </w:t>
      </w:r>
      <w:r>
        <w:rPr>
          <w:rStyle w:val="StringTok"/>
        </w:rPr>
        <w:t xml:space="preserve">", theoretical Wq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(theory.Wq,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queue_state_plot</w:t>
      </w:r>
      <w:r>
        <w:rPr>
          <w:rStyle w:val="NormalTok"/>
        </w:rPr>
        <w:t xml:space="preserve">(result.states;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"M/M/2: десять клиентов"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store_figure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"queue_baseline"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"queue_timeline.png"</w:t>
      </w:r>
      <w:r>
        <w:rPr>
          <w:rStyle w:val="NormalTok"/>
        </w:rPr>
        <w:t xml:space="preserve">, figure)</w:t>
      </w:r>
      <w:r>
        <w:br/>
      </w:r>
      <w:r>
        <w:rPr>
          <w:rStyle w:val="NormalTok"/>
        </w:rPr>
        <w:t xml:space="preserve">figure</w:t>
      </w:r>
    </w:p>
    <w:p>
      <w:pPr>
        <w:pStyle w:val="FirstParagraph"/>
      </w:pPr>
      <w:r>
        <w:t xml:space="preserve">Первые два клиента сразу занимают каналы, затем возникает очередь. Завершение</w:t>
      </w:r>
      <w:r>
        <w:t xml:space="preserve"> </w:t>
      </w:r>
      <w:r>
        <w:t xml:space="preserve">последнего клиента зарегистрировано в момент 18,6903. На короткой выборке из</w:t>
      </w:r>
      <w:r>
        <w:t xml:space="preserve"> </w:t>
      </w:r>
      <w:r>
        <w:t xml:space="preserve">десяти клиентов среднее ожидание равно 4,8568; стационарная формула даёт</w:t>
      </w:r>
      <w:r>
        <w:t xml:space="preserve"> </w:t>
      </w:r>
      <w:r>
        <w:t xml:space="preserve">8,5263. Расхождение ожидаемо: пример иллюстрирует события, но ещё не является</w:t>
      </w:r>
      <w:r>
        <w:t xml:space="preserve"> </w:t>
      </w:r>
      <w:r>
        <w:t xml:space="preserve">стационарным статистическим экспериментом.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queue-timeline"/>
          <w:p>
            <w:pPr>
              <w:pStyle w:val="Compact"/>
              <w:jc w:val="center"/>
            </w:pPr>
            <w:r>
              <w:drawing>
                <wp:inline>
                  <wp:extent cx="5456428" cy="337778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project/plots/queue_baseline/queue_timelin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56428" cy="33777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Хронология очереди и занятости каналов</w:t>
            </w:r>
          </w:p>
          <w:bookmarkEnd w:id="34"/>
        </w:tc>
      </w:tr>
    </w:tbl>
    <w:p>
      <w:pPr>
        <w:pStyle w:val="BodyText"/>
      </w:pPr>
      <w:r>
        <w:t xml:space="preserve">Выполненный notebook на рис.</w:t>
      </w:r>
      <w:r>
        <w:t xml:space="preserve"> </w:t>
      </w:r>
      <w:hyperlink w:anchor="fig-queue-notebook">
        <w:r>
          <w:rPr>
            <w:rStyle w:val="Hyperlink"/>
          </w:rPr>
          <w:t xml:space="preserve">Рисунок 4</w:t>
        </w:r>
      </w:hyperlink>
      <w:r>
        <w:t xml:space="preserve"> </w:t>
      </w:r>
      <w:r>
        <w:t xml:space="preserve">содержит код, таблицу событий,</w:t>
      </w:r>
      <w:r>
        <w:t xml:space="preserve"> </w:t>
      </w:r>
      <w:r>
        <w:t xml:space="preserve">численный вывод и построенный график в одном документе.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queue-notebook"/>
          <w:p>
            <w:pPr>
              <w:pStyle w:val="Compact"/>
              <w:jc w:val="center"/>
            </w:pPr>
            <w:r>
              <w:drawing>
                <wp:inline>
                  <wp:extent cx="5337810" cy="7869562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queue_baseline-executed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7810" cy="78695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Выполненный queue_baseline.ipynb</w:t>
            </w:r>
          </w:p>
          <w:bookmarkEnd w:id="38"/>
        </w:tc>
      </w:tr>
    </w:tbl>
    <w:bookmarkEnd w:id="39"/>
    <w:bookmarkStart w:id="40" w:name="параметрическое-исследование"/>
    <w:p>
      <w:pPr>
        <w:pStyle w:val="Heading2"/>
      </w:pPr>
      <w:r>
        <w:t xml:space="preserve">7.3 Параметрическое исследование</w:t>
      </w:r>
    </w:p>
    <w:bookmarkEnd w:id="40"/>
    <w:bookmarkStart w:id="49" w:name="нагрузочное-исследование-очереди-mmc"/>
    <w:p>
      <w:pPr>
        <w:pStyle w:val="Heading2"/>
      </w:pPr>
      <w:r>
        <w:t xml:space="preserve">7.4 Нагрузочное исследование очереди M/M/c</w:t>
      </w:r>
    </w:p>
    <w:p>
      <w:pPr>
        <w:pStyle w:val="FirstParagraph"/>
      </w:pPr>
      <w:r>
        <w:t xml:space="preserve">Для девяти устойчивых комбинаций оценивается установившийся режим после</w:t>
      </w:r>
      <w:r>
        <w:t xml:space="preserve"> </w:t>
      </w:r>
      <w:r>
        <w:t xml:space="preserve">отбрасывания разогрева. Расчёт сопоставляется с формулой Эрланга C.</w:t>
      </w:r>
    </w:p>
    <w:p>
      <w:pPr>
        <w:pStyle w:val="SourceCode"/>
      </w:pPr>
      <w:r>
        <w:rPr>
          <w:rStyle w:val="CommentTok"/>
        </w:rPr>
        <w:t xml:space="preserve"># # Нагрузочное исследование очереди M/M/c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Для девяти устойчивых комбинаций оценивается установившийся режим после</w:t>
      </w:r>
      <w:r>
        <w:br/>
      </w:r>
      <w:r>
        <w:rPr>
          <w:rStyle w:val="CommentTok"/>
        </w:rPr>
        <w:t xml:space="preserve"># отбрасывания разогрева. Расчёт сопоставляется с формулой Эрланга C.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"EventSystemsStudy"</w:t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"EventSystemsStudy.jl"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.EventSystemsStudy.QueueFlow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.EventSystemsStudy.EvidenceIO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CommentTok"/>
        </w:rPr>
        <w:t xml:space="preserve"># ## План эксперимента</w:t>
      </w:r>
      <w:r>
        <w:br/>
      </w:r>
      <w:r>
        <w:rPr>
          <w:rStyle w:val="NormalTok"/>
        </w:rPr>
        <w:t xml:space="preserve">arrival_rates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channel_counts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clients, warmup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15_000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3_000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(case, (lambda, c))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Iterators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product</w:t>
      </w:r>
      <w:r>
        <w:rPr>
          <w:rStyle w:val="NormalTok"/>
        </w:rPr>
        <w:t xml:space="preserve">(arrival_rates, channel_counts))</w:t>
      </w:r>
      <w:r>
        <w:br/>
      </w:r>
      <w:r>
        <w:rPr>
          <w:rStyle w:val="NormalTok"/>
        </w:rPr>
        <w:t xml:space="preserve">    simulation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run_queue</w:t>
      </w:r>
      <w:r>
        <w:rPr>
          <w:rStyle w:val="NormalTok"/>
        </w:rPr>
        <w:t xml:space="preserve">(; clients, channels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c, arrival_rate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lambda,</w:t>
      </w:r>
      <w:r>
        <w:br/>
      </w:r>
      <w:r>
        <w:rPr>
          <w:rStyle w:val="NormalTok"/>
        </w:rPr>
        <w:t xml:space="preserve">        service_rate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700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case)</w:t>
      </w:r>
      <w:r>
        <w:br/>
      </w:r>
      <w:r>
        <w:rPr>
          <w:rStyle w:val="NormalTok"/>
        </w:rPr>
        <w:t xml:space="preserve">    estimate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queue_indicators</w:t>
      </w:r>
      <w:r>
        <w:rPr>
          <w:rStyle w:val="NormalTok"/>
        </w:rPr>
        <w:t xml:space="preserve">(simulation; warmup)</w:t>
      </w:r>
      <w:r>
        <w:br/>
      </w:r>
      <w:r>
        <w:rPr>
          <w:rStyle w:val="NormalTok"/>
        </w:rPr>
        <w:t xml:space="preserve">    theory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erlang_c_indicators</w:t>
      </w:r>
      <w:r>
        <w:rPr>
          <w:rStyle w:val="NormalTok"/>
        </w:rPr>
        <w:t xml:space="preserve">(lambda,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(; case, lambda, mu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c, rho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theory.rho,</w:t>
      </w:r>
      <w:r>
        <w:br/>
      </w:r>
      <w:r>
        <w:rPr>
          <w:rStyle w:val="NormalTok"/>
        </w:rPr>
        <w:t xml:space="preserve">        simulated_Wq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estimate.Wq, theoretical_Wq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theory.Wq,</w:t>
      </w:r>
      <w:r>
        <w:br/>
      </w:r>
      <w:r>
        <w:rPr>
          <w:rStyle w:val="NormalTok"/>
        </w:rPr>
        <w:t xml:space="preserve">        relative_error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(estimate.Wq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theory.Wq)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theory.Wq,</w:t>
      </w:r>
      <w:r>
        <w:br/>
      </w:r>
      <w:r>
        <w:rPr>
          <w:rStyle w:val="NormalTok"/>
        </w:rPr>
        <w:t xml:space="preserve">        simulated_Lq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estimate.Lq, theoretical_Lq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theory.Lq,</w:t>
      </w:r>
      <w:r>
        <w:br/>
      </w:r>
      <w:r>
        <w:rPr>
          <w:rStyle w:val="NormalTok"/>
        </w:rPr>
        <w:t xml:space="preserve">        utilization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estimate.utilization, little_error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estimate.little_queue_error))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FunctionTok"/>
        </w:rPr>
        <w:t xml:space="preserve">rename!</w:t>
      </w:r>
      <w:r>
        <w:rPr>
          <w:rStyle w:val="NormalTok"/>
        </w:rPr>
        <w:t xml:space="preserve">(summary,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simulated_Wq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sim_Wq,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theoretical_Wq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theory_Wq,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simulated_Lq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sim_Lq,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theoretical_Lq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theory_Lq)</w:t>
      </w:r>
      <w:r>
        <w:br/>
      </w:r>
      <w:r>
        <w:rPr>
          <w:rStyle w:val="FunctionTok"/>
        </w:rPr>
        <w:t xml:space="preserve">store_table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"queue_load_study"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"stationary_cases.csv"</w:t>
      </w:r>
      <w:r>
        <w:rPr>
          <w:rStyle w:val="NormalTok"/>
        </w:rPr>
        <w:t xml:space="preserve">, summary)</w:t>
      </w:r>
      <w:r>
        <w:br/>
      </w:r>
      <w:r>
        <w:br/>
      </w:r>
      <w:r>
        <w:rPr>
          <w:rStyle w:val="CommentTok"/>
        </w:rPr>
        <w:t xml:space="preserve"># ## Сравнение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(summary)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relative Wq error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(summary.relative_error),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queue_comparison_plot</w:t>
      </w:r>
      <w:r>
        <w:rPr>
          <w:rStyle w:val="NormalTok"/>
        </w:rPr>
        <w:t xml:space="preserve">(summary)</w:t>
      </w:r>
      <w:r>
        <w:br/>
      </w:r>
      <w:r>
        <w:rPr>
          <w:rStyle w:val="FunctionTok"/>
        </w:rPr>
        <w:t xml:space="preserve">store_figure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"queue_load_study"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"erlang_c_comparison.png"</w:t>
      </w:r>
      <w:r>
        <w:rPr>
          <w:rStyle w:val="NormalTok"/>
        </w:rPr>
        <w:t xml:space="preserve">, figure)</w:t>
      </w:r>
      <w:r>
        <w:br/>
      </w:r>
      <w:r>
        <w:rPr>
          <w:rStyle w:val="NormalTok"/>
        </w:rPr>
        <w:t xml:space="preserve">figure</w:t>
      </w:r>
    </w:p>
    <w:p>
      <w:pPr>
        <w:pStyle w:val="FirstParagraph"/>
      </w:pPr>
      <w:r>
        <w:t xml:space="preserve">В каждом из девяти режимов рассчитано 15 000 клиентов; первые 3 000 исключены</w:t>
      </w:r>
      <w:r>
        <w:t xml:space="preserve"> </w:t>
      </w:r>
      <w:r>
        <w:t xml:space="preserve">как разогрев. Все сочетания устойчивы. Максимальная относительная ошибка</w:t>
      </w:r>
      <w: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составила 19,62%, а в наиболее нагруженной системе M/M/2 — 8,49%.</w:t>
      </w:r>
      <w:r>
        <w:t xml:space="preserve"> </w:t>
      </w:r>
      <w:r>
        <w:t xml:space="preserve">Наиболее заметная относительная ошибка относится к малому абсолютному времени</w:t>
      </w:r>
      <w:r>
        <w:t xml:space="preserve"> </w:t>
      </w:r>
      <w:r>
        <w:t xml:space="preserve">ожидания; её можно уменьшить увеличением числа клиентов.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erlang"/>
          <w:p>
            <w:pPr>
              <w:pStyle w:val="Compact"/>
              <w:jc w:val="center"/>
            </w:pPr>
            <w:r>
              <w:drawing>
                <wp:inline>
                  <wp:extent cx="5456428" cy="3637618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project/plots/queue_load_study/erlang_c_comparison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56428" cy="3637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Сравнение имитации и формулы Эрланга C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queue-param-notebook"/>
          <w:p>
            <w:pPr>
              <w:pStyle w:val="Compact"/>
              <w:jc w:val="center"/>
            </w:pPr>
            <w:r>
              <w:drawing>
                <wp:inline>
                  <wp:extent cx="5337810" cy="7591552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queue_load_study-executed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7810" cy="7591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Выполненный queue_load_study.ipynb</w:t>
            </w:r>
          </w:p>
          <w:bookmarkEnd w:id="48"/>
        </w:tc>
      </w:tr>
    </w:tbl>
    <w:bookmarkEnd w:id="49"/>
    <w:bookmarkEnd w:id="50"/>
    <w:bookmarkStart w:id="72" w:name="выполнение-системы-росса"/>
    <w:p>
      <w:pPr>
        <w:pStyle w:val="Heading1"/>
      </w:pPr>
      <w:r>
        <w:t xml:space="preserve">8. Выполнение системы Росса</w:t>
      </w:r>
    </w:p>
    <w:bookmarkStart w:id="51" w:name="базовый-сценарий-1"/>
    <w:p>
      <w:pPr>
        <w:pStyle w:val="Heading2"/>
      </w:pPr>
      <w:r>
        <w:t xml:space="preserve">8.1 Базовый сценарий</w:t>
      </w:r>
    </w:p>
    <w:bookmarkEnd w:id="51"/>
    <w:bookmarkStart w:id="60" w:name="базовая-резервируемая-система-росса"/>
    <w:p>
      <w:pPr>
        <w:pStyle w:val="Heading2"/>
      </w:pPr>
      <w:r>
        <w:t xml:space="preserve">8.2 Базовая резервируемая система Росса</w:t>
      </w:r>
    </w:p>
    <w:p>
      <w:pPr>
        <w:pStyle w:val="FirstParagraph"/>
      </w:pPr>
      <w:r>
        <w:t xml:space="preserve">Сохранены параметры примера: десять рабочих машин, три холодных резервных,</w:t>
      </w:r>
      <w:r>
        <w:t xml:space="preserve"> </w:t>
      </w:r>
      <w:r>
        <w:t xml:space="preserve">один ремонтник, средние времена отказа и ремонта 100 и 1 час, пять прогонов.</w:t>
      </w:r>
    </w:p>
    <w:p>
      <w:pPr>
        <w:pStyle w:val="SourceCode"/>
      </w:pPr>
      <w:r>
        <w:rPr>
          <w:rStyle w:val="CommentTok"/>
        </w:rPr>
        <w:t xml:space="preserve"># # Базовая резервируемая система Росса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Сохранены параметры примера: десять рабочих машин, три холодных резервных,</w:t>
      </w:r>
      <w:r>
        <w:br/>
      </w:r>
      <w:r>
        <w:rPr>
          <w:rStyle w:val="CommentTok"/>
        </w:rPr>
        <w:t xml:space="preserve"># один ремонтник, средние времена отказа и ремонта 100 и 1 час, пять прогонов.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"EventSystemsStudy"</w:t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"EventSystemsStudy.jl"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.EventSystemsStudy.RepairReserve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.EventSystemsStudy.EvidenceIO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CommentTok"/>
        </w:rPr>
        <w:t xml:space="preserve"># ## Пять воспроизводимых прогонов</w:t>
      </w:r>
      <w:r>
        <w:br/>
      </w:r>
      <w:r>
        <w:rPr>
          <w:rStyle w:val="NormalTok"/>
        </w:rPr>
        <w:t xml:space="preserve">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traces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DataFrame[]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5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run_reserve</w:t>
      </w:r>
      <w:r>
        <w:rPr>
          <w:rStyle w:val="NormalTok"/>
        </w:rPr>
        <w:t xml:space="preserve">(required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spares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repairers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failure_mean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repair_mean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149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run)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(runs,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run,), result.summary))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(traces, result.trace)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run_table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(runs)</w:t>
      </w:r>
      <w:r>
        <w:br/>
      </w:r>
      <w:r>
        <w:rPr>
          <w:rStyle w:val="NormalTok"/>
        </w:rPr>
        <w:t xml:space="preserve">first_trace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(traces)</w:t>
      </w:r>
      <w:r>
        <w:br/>
      </w:r>
      <w:r>
        <w:rPr>
          <w:rStyle w:val="NormalTok"/>
        </w:rPr>
        <w:t xml:space="preserve">theory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reserve_theory</w:t>
      </w:r>
      <w:r>
        <w:rPr>
          <w:rStyle w:val="NormalTok"/>
        </w:rPr>
        <w:t xml:space="preserve">(required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spares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repairers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failure_mean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repair_mean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(observed_mean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(run_table.failure_time)],</w:t>
      </w:r>
      <w:r>
        <w:br/>
      </w:r>
      <w:r>
        <w:rPr>
          <w:rStyle w:val="NormalTok"/>
        </w:rPr>
        <w:t xml:space="preserve">    analytical_mean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[theory.mean_time], observed_utilization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(run_table.utilization)],</w:t>
      </w:r>
      <w:r>
        <w:br/>
      </w:r>
      <w:r>
        <w:rPr>
          <w:rStyle w:val="NormalTok"/>
        </w:rPr>
        <w:t xml:space="preserve">    analytical_utilization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[theory.utilization], observed_queue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(run_table.mean_queue)],</w:t>
      </w:r>
      <w:r>
        <w:br/>
      </w:r>
      <w:r>
        <w:rPr>
          <w:rStyle w:val="NormalTok"/>
        </w:rPr>
        <w:t xml:space="preserve">    analytical_queue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[theory.mean_queue])</w:t>
      </w:r>
      <w:r>
        <w:br/>
      </w:r>
      <w:r>
        <w:rPr>
          <w:rStyle w:val="FunctionTok"/>
        </w:rPr>
        <w:t xml:space="preserve">store_table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"reserve_baseline"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"five_runs.csv"</w:t>
      </w:r>
      <w:r>
        <w:rPr>
          <w:rStyle w:val="NormalTok"/>
        </w:rPr>
        <w:t xml:space="preserve">, run_table)</w:t>
      </w:r>
      <w:r>
        <w:br/>
      </w:r>
      <w:r>
        <w:rPr>
          <w:rStyle w:val="FunctionTok"/>
        </w:rPr>
        <w:t xml:space="preserve">store_table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"reserve_baseline"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"first_trace.csv"</w:t>
      </w:r>
      <w:r>
        <w:rPr>
          <w:rStyle w:val="NormalTok"/>
        </w:rPr>
        <w:t xml:space="preserve">, first_trace)</w:t>
      </w:r>
      <w:r>
        <w:br/>
      </w:r>
      <w:r>
        <w:rPr>
          <w:rStyle w:val="FunctionTok"/>
        </w:rPr>
        <w:t xml:space="preserve">store_table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"reserve_baseline"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"analytical_comparison.csv"</w:t>
      </w:r>
      <w:r>
        <w:rPr>
          <w:rStyle w:val="NormalTok"/>
        </w:rPr>
        <w:t xml:space="preserve">, comparison)</w:t>
      </w:r>
      <w:r>
        <w:br/>
      </w:r>
      <w:r>
        <w:rPr>
          <w:rStyle w:val="FunctionTok"/>
        </w:rPr>
        <w:t xml:space="preserve">store_table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"reserve_baseline"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"state_occupation.csv"</w:t>
      </w:r>
      <w:r>
        <w:rPr>
          <w:rStyle w:val="NormalTok"/>
        </w:rPr>
        <w:t xml:space="preserve">, theory.occupation)</w:t>
      </w:r>
      <w:r>
        <w:br/>
      </w:r>
      <w:r>
        <w:br/>
      </w:r>
      <w:r>
        <w:rPr>
          <w:rStyle w:val="CommentTok"/>
        </w:rPr>
        <w:t xml:space="preserve"># ## Итог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(run_table[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failure_time,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utilization,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mean_queue,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transitions]])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(comparison)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reserve_trace_plot</w:t>
      </w:r>
      <w:r>
        <w:rPr>
          <w:rStyle w:val="NormalTok"/>
        </w:rPr>
        <w:t xml:space="preserve">(first_trace,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store_figure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"reserve_baseline"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"failure_path.png"</w:t>
      </w:r>
      <w:r>
        <w:rPr>
          <w:rStyle w:val="NormalTok"/>
        </w:rPr>
        <w:t xml:space="preserve">, figure)</w:t>
      </w:r>
      <w:r>
        <w:br/>
      </w:r>
      <w:r>
        <w:rPr>
          <w:rStyle w:val="NormalTok"/>
        </w:rPr>
        <w:t xml:space="preserve">figure</w:t>
      </w:r>
    </w:p>
    <w:p>
      <w:pPr>
        <w:pStyle w:val="FirstParagraph"/>
      </w:pPr>
      <w:r>
        <w:t xml:space="preserve">Пять времён отказа равны 4 196,93; 22 311,63; 66 946,37; 12 198,35 и</w:t>
      </w:r>
      <w:r>
        <w:t xml:space="preserve"> </w:t>
      </w:r>
      <w:r>
        <w:t xml:space="preserve">31 867,14 часа. Их среднее 27 504,08 часа выше аналитического среднего</w:t>
      </w:r>
      <w:r>
        <w:t xml:space="preserve"> </w:t>
      </w:r>
      <w:r>
        <w:t xml:space="preserve">12 340 часов. Пять наблюдений недостаточно для точной оценки редкого события;</w:t>
      </w:r>
      <w:r>
        <w:t xml:space="preserve"> </w:t>
      </w:r>
      <w:r>
        <w:t xml:space="preserve">поэтому совпадение отдельно не навязывается. Загрузка и очередь устойчивее:</w:t>
      </w:r>
      <w:r>
        <w:t xml:space="preserve"> </w:t>
      </w:r>
      <w:r>
        <w:t xml:space="preserve">0,0981 против 0,0997 и 0,01047 против 0,01053.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reserve-path"/>
          <w:p>
            <w:pPr>
              <w:pStyle w:val="Compact"/>
              <w:jc w:val="center"/>
            </w:pPr>
            <w:r>
              <w:drawing>
                <wp:inline>
                  <wp:extent cx="5456428" cy="3377788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../project/plots/reserve_baseline/failure_path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56428" cy="33777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Траектория системы до исчерпания резерва</w:t>
            </w:r>
          </w:p>
          <w:bookmarkEnd w:id="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reserve-notebook"/>
          <w:p>
            <w:pPr>
              <w:pStyle w:val="Compact"/>
              <w:jc w:val="center"/>
            </w:pPr>
            <w:r>
              <w:drawing>
                <wp:inline>
                  <wp:extent cx="5337810" cy="8366275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reserve_baseline-executed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7810" cy="83662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Выполненный reserve_baseline.ipynb</w:t>
            </w:r>
          </w:p>
          <w:bookmarkEnd w:id="59"/>
        </w:tc>
      </w:tr>
    </w:tbl>
    <w:bookmarkEnd w:id="60"/>
    <w:bookmarkStart w:id="61" w:name="X14b35bd14b686b91093211240286d89ad38c05b"/>
    <w:p>
      <w:pPr>
        <w:pStyle w:val="Heading2"/>
      </w:pPr>
      <w:r>
        <w:t xml:space="preserve">8.3 Несколько ремонтников и разное число машин</w:t>
      </w:r>
    </w:p>
    <w:bookmarkEnd w:id="61"/>
    <w:bookmarkStart w:id="71" w:name="X6eb221ee387b59858cfc693c21116ced2178f3a"/>
    <w:p>
      <w:pPr>
        <w:pStyle w:val="Heading2"/>
      </w:pPr>
      <w:r>
        <w:t xml:space="preserve">8.4 Число машин и ремонтников в системе Росса</w:t>
      </w:r>
    </w:p>
    <w:p>
      <w:pPr>
        <w:pStyle w:val="FirstParagraph"/>
      </w:pPr>
      <w:r>
        <w:t xml:space="preserve">Выполняется факторный план по числу рабочих машин и ремонтников. Для каждого</w:t>
      </w:r>
      <w:r>
        <w:t xml:space="preserve"> </w:t>
      </w:r>
      <w:r>
        <w:t xml:space="preserve">сочетания имитационная оценка сопоставляется с решением линейной системы CTMC.</w:t>
      </w:r>
    </w:p>
    <w:p>
      <w:pPr>
        <w:pStyle w:val="SourceCode"/>
      </w:pPr>
      <w:r>
        <w:rPr>
          <w:rStyle w:val="CommentTok"/>
        </w:rPr>
        <w:t xml:space="preserve"># # Число машин и ремонтников в системе Росса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Выполняется факторный план по числу рабочих машин и ремонтников. Для каждого</w:t>
      </w:r>
      <w:r>
        <w:br/>
      </w:r>
      <w:r>
        <w:rPr>
          <w:rStyle w:val="CommentTok"/>
        </w:rPr>
        <w:t xml:space="preserve"># сочетания имитационная оценка сопоставляется с решением линейной системы CTMC.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"EventSystemsStudy"</w:t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"EventSystemsStudy.jl"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.EventSystemsStudy.RepairReserve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.EventSystemsStudy.EvidenceIO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CommentTok"/>
        </w:rPr>
        <w:t xml:space="preserve"># ## Факторный план</w:t>
      </w:r>
      <w:r>
        <w:br/>
      </w:r>
      <w:r>
        <w:rPr>
          <w:rStyle w:val="NormalTok"/>
        </w:rPr>
        <w:t xml:space="preserve">machine_counts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repairer_counts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replications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</w:t>
      </w:r>
      <w:r>
        <w:br/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replicate_rows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(case, (required, repairers))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Iterators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product</w:t>
      </w:r>
      <w:r>
        <w:rPr>
          <w:rStyle w:val="NormalTok"/>
        </w:rPr>
        <w:t xml:space="preserve">(machine_counts, repairer_counts))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replicate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replications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run_reserve</w:t>
      </w:r>
      <w:r>
        <w:rPr>
          <w:rStyle w:val="NormalTok"/>
        </w:rPr>
        <w:t xml:space="preserve">(; required, spares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repairers,</w:t>
      </w:r>
      <w:r>
        <w:br/>
      </w:r>
      <w:r>
        <w:rPr>
          <w:rStyle w:val="NormalTok"/>
        </w:rPr>
        <w:t xml:space="preserve">            failure_mean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repair_mean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70_000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1_000</w:t>
      </w:r>
      <w:r>
        <w:rPr>
          <w:rStyle w:val="NormalTok"/>
        </w:rPr>
        <w:t xml:space="preserve">case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replicate)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result.summary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(replicate_rows, (; case, replicate, required, repairers,</w:t>
      </w:r>
      <w:r>
        <w:br/>
      </w:r>
      <w:r>
        <w:rPr>
          <w:rStyle w:val="NormalTok"/>
        </w:rPr>
        <w:t xml:space="preserve">            failure_time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s.failure_time, busy_area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s.utilization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repairers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s.failure_time,</w:t>
      </w:r>
      <w:r>
        <w:br/>
      </w:r>
      <w:r>
        <w:rPr>
          <w:rStyle w:val="NormalTok"/>
        </w:rPr>
        <w:t xml:space="preserve">            capacity_time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repairers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s.failure_time, queue_area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s.mean_queue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s.failure_time))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(row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row.case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case, replicate_rows))</w:t>
      </w:r>
      <w:r>
        <w:br/>
      </w:r>
      <w:r>
        <w:rPr>
          <w:rStyle w:val="NormalTok"/>
        </w:rPr>
        <w:t xml:space="preserve">    estimate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summarize_replications</w:t>
      </w:r>
      <w:r>
        <w:rPr>
          <w:rStyle w:val="NormalTok"/>
        </w:rPr>
        <w:t xml:space="preserve">(sample)</w:t>
      </w:r>
      <w:r>
        <w:br/>
      </w:r>
      <w:r>
        <w:rPr>
          <w:rStyle w:val="NormalTok"/>
        </w:rPr>
        <w:t xml:space="preserve">    exact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reserve_theory</w:t>
      </w:r>
      <w:r>
        <w:rPr>
          <w:rStyle w:val="NormalTok"/>
        </w:rPr>
        <w:t xml:space="preserve">(; required, spares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repairers,</w:t>
      </w:r>
      <w:r>
        <w:br/>
      </w:r>
      <w:r>
        <w:rPr>
          <w:rStyle w:val="NormalTok"/>
        </w:rPr>
        <w:t xml:space="preserve">        failure_mean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repair_mean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(comparisons, (; case, required, spares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repairers,</w:t>
      </w:r>
      <w:r>
        <w:br/>
      </w:r>
      <w:r>
        <w:rPr>
          <w:rStyle w:val="NormalTok"/>
        </w:rPr>
        <w:t xml:space="preserve">        replications, simulated_time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estimate.mean_time,</w:t>
      </w:r>
      <w:r>
        <w:br/>
      </w:r>
      <w:r>
        <w:rPr>
          <w:rStyle w:val="NormalTok"/>
        </w:rPr>
        <w:t xml:space="preserve">        standard_error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estimate.standard_error, ci_low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estimate.ci_low,</w:t>
      </w:r>
      <w:r>
        <w:br/>
      </w:r>
      <w:r>
        <w:rPr>
          <w:rStyle w:val="NormalTok"/>
        </w:rPr>
        <w:t xml:space="preserve">        ci_high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estimate.ci_high, analytical_time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exact.mean_time,</w:t>
      </w:r>
      <w:r>
        <w:br/>
      </w:r>
      <w:r>
        <w:rPr>
          <w:rStyle w:val="NormalTok"/>
        </w:rPr>
        <w:t xml:space="preserve">        relative_error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(estimate.mean_time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exact.mean_time)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exact.mean_time,</w:t>
      </w:r>
      <w:r>
        <w:br/>
      </w:r>
      <w:r>
        <w:rPr>
          <w:rStyle w:val="NormalTok"/>
        </w:rPr>
        <w:t xml:space="preserve">        utilization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estimate.utilization, analytical_utilization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exact.utilization,</w:t>
      </w:r>
      <w:r>
        <w:br/>
      </w:r>
      <w:r>
        <w:rPr>
          <w:rStyle w:val="NormalTok"/>
        </w:rPr>
        <w:t xml:space="preserve">        mean_queue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estimate.mean_queue, analytical_queue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exact.mean_queue))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comparison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(comparisons)</w:t>
      </w:r>
      <w:r>
        <w:br/>
      </w:r>
      <w:r>
        <w:rPr>
          <w:rStyle w:val="FunctionTok"/>
        </w:rPr>
        <w:t xml:space="preserve">store_table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"repair_capacity_study"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"replications.csv"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(replicate_rows))</w:t>
      </w:r>
      <w:r>
        <w:br/>
      </w:r>
      <w:r>
        <w:rPr>
          <w:rStyle w:val="FunctionTok"/>
        </w:rPr>
        <w:t xml:space="preserve">store_table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"repair_capacity_study"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"factorial_summary.csv"</w:t>
      </w:r>
      <w:r>
        <w:rPr>
          <w:rStyle w:val="NormalTok"/>
        </w:rPr>
        <w:t xml:space="preserve">, comparison)</w:t>
      </w:r>
      <w:r>
        <w:br/>
      </w:r>
      <w:r>
        <w:br/>
      </w:r>
      <w:r>
        <w:rPr>
          <w:rStyle w:val="CommentTok"/>
        </w:rPr>
        <w:t xml:space="preserve"># ## Влияние ремонтной мощности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(comparison[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required,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repairers,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simulated_time,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analytical_time,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relative_error,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utilization,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mean_queue]])</w:t>
      </w:r>
      <w:r>
        <w:br/>
      </w:r>
      <w:r>
        <w:rPr>
          <w:rStyle w:val="NormalTok"/>
        </w:rPr>
        <w:t xml:space="preserve">p_time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(;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"число рабочих машин"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до отказа"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yscale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log10,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до отказа системы с тремя резервами"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(;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"число рабочих машин"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"загрузка ремонтника"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"Загрузка ремонтной службы"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repairers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repairer_counts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comparison[comparison.repairers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repairers,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(p_time, rows.required, rows.simulated_time;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"имитация, r=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repairers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(p_time, rows.required, rows.analytical_time;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"аналитика, r=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repairers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(p_load, rows.required, rows.utilization;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repairers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(p_time, p_load; 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1200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store_figure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"repair_capacity_study"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"capacity_comparison.png"</w:t>
      </w:r>
      <w:r>
        <w:rPr>
          <w:rStyle w:val="NormalTok"/>
        </w:rPr>
        <w:t xml:space="preserve">, figure)</w:t>
      </w:r>
      <w:r>
        <w:br/>
      </w:r>
      <w:r>
        <w:rPr>
          <w:rStyle w:val="NormalTok"/>
        </w:rPr>
        <w:t xml:space="preserve">figure</w:t>
      </w:r>
    </w:p>
    <w:p>
      <w:pPr>
        <w:pStyle w:val="FirstParagraph"/>
      </w:pPr>
      <w:r>
        <w:t xml:space="preserve">Факторный план содержит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сочетаний и по 40 независимых прогонов.</w:t>
      </w:r>
      <w:r>
        <w:t xml:space="preserve"> </w:t>
      </w:r>
      <w:r>
        <w:t xml:space="preserve">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относительная ошибка времени отказа равна 4,32%, 20,94% и 2,60%</w:t>
      </w:r>
      <w:r>
        <w:t xml:space="preserve"> </w:t>
      </w:r>
      <w:r>
        <w:t xml:space="preserve">для одного, двух и трёх ремонтников. Для редких отказов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разброс</w:t>
      </w:r>
      <w:r>
        <w:t xml:space="preserve"> </w:t>
      </w:r>
      <w:r>
        <w:t xml:space="preserve">сильнее, что видно по широким доверительным интервалам.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ross-facto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Параметрическое исследование системы Росса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Имитация, ч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Аналитика, ч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Загрузка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Очередь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19 713,7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28 839,1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0,0798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0,00671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7 080,2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6 221,6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0,01491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1 011,9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0,04056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128 575,1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110 206,3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0,00011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21 663,0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23 142,9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0,00033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4 106,0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3 395,0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0,00146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99 063,0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163 096,9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27 755,8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34 014,8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5 048,0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4 920,0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capacity"/>
          <w:p>
            <w:pPr>
              <w:pStyle w:val="Compact"/>
              <w:jc w:val="center"/>
            </w:pPr>
            <w:r>
              <w:drawing>
                <wp:inline>
                  <wp:extent cx="5693664" cy="2467254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project/plots/repair_capacity_study/capacity_comparison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93664" cy="24672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Время отказа и загрузка ремонтников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repair-param-notebook"/>
          <w:p>
            <w:pPr>
              <w:pStyle w:val="Compact"/>
              <w:jc w:val="center"/>
            </w:pPr>
            <w:r>
              <w:drawing>
                <wp:inline>
                  <wp:extent cx="5337810" cy="9937964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repair_capacity_study-executed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7810" cy="99379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Выполненный repair_capacity_study.ipynb</w:t>
            </w:r>
          </w:p>
          <w:bookmarkEnd w:id="70"/>
        </w:tc>
      </w:tr>
    </w:tbl>
    <w:bookmarkEnd w:id="71"/>
    <w:bookmarkEnd w:id="72"/>
    <w:bookmarkStart w:id="78" w:name="контроль-выполнения"/>
    <w:p>
      <w:pPr>
        <w:pStyle w:val="Heading1"/>
      </w:pPr>
      <w:r>
        <w:t xml:space="preserve">9. Контроль выполнения</w:t>
      </w:r>
    </w:p>
    <w:bookmarkStart w:id="73" w:name="окружение-проекта"/>
    <w:p>
      <w:pPr>
        <w:pStyle w:val="Heading2"/>
      </w:pPr>
      <w:r>
        <w:t xml:space="preserve">9.1 Окружение проекта</w:t>
      </w:r>
    </w:p>
    <w:p>
      <w:pPr>
        <w:pStyle w:val="SourceCode"/>
      </w:pP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"EventSystemsStudy"</w:t>
      </w:r>
      <w:r>
        <w:br/>
      </w:r>
      <w:r>
        <w:rPr>
          <w:rStyle w:val="DataTypeTok"/>
        </w:rPr>
        <w:t xml:space="preserve">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"ad02ec55-7018-48cb-a589-2241f4197cc7"</w:t>
      </w:r>
      <w:r>
        <w:br/>
      </w:r>
      <w:r>
        <w:rPr>
          <w:rStyle w:val="DataTypeTok"/>
        </w:rPr>
        <w:t xml:space="preserve">authors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"rhktrlwmd"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"7.0.0"</w:t>
      </w:r>
      <w:r>
        <w:br/>
      </w:r>
      <w:r>
        <w:br/>
      </w:r>
      <w:r>
        <w:rPr>
          <w:rStyle w:val="KeywordTok"/>
        </w:rPr>
        <w:t xml:space="preserve">[deps]</w:t>
      </w:r>
      <w:r>
        <w:br/>
      </w:r>
      <w:r>
        <w:rPr>
          <w:rStyle w:val="DataTypeTok"/>
        </w:rPr>
        <w:t xml:space="preserve">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"336ed68f-0bac-5ca0-87d4-7b16caf5d00b"</w:t>
      </w:r>
      <w:r>
        <w:br/>
      </w:r>
      <w:r>
        <w:rPr>
          <w:rStyle w:val="DataTypeTok"/>
        </w:rPr>
        <w:t xml:space="preserve">ConcurrentSim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"6ed1e86c-fcaf-46a9-97e0-2b26a2cdb499"</w:t>
      </w:r>
      <w:r>
        <w:br/>
      </w:r>
      <w:r>
        <w:rPr>
          <w:rStyle w:val="DataTypeTok"/>
        </w:rPr>
        <w:t xml:space="preserve">DataFrames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"a93c6f00-e57d-5684-b7b6-d8193f3e46c0"</w:t>
      </w:r>
      <w:r>
        <w:br/>
      </w:r>
      <w:r>
        <w:rPr>
          <w:rStyle w:val="DataTypeTok"/>
        </w:rPr>
        <w:t xml:space="preserve">Distributions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"31c24e10-a181-5473-b8eb-7969acd0382f"</w:t>
      </w:r>
      <w:r>
        <w:br/>
      </w:r>
      <w:r>
        <w:rPr>
          <w:rStyle w:val="DataTypeTok"/>
        </w:rPr>
        <w:t xml:space="preserve">DrWatson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"634d3b9d-ee7a-5ddf-bec9-22491ea816e1"</w:t>
      </w:r>
      <w:r>
        <w:br/>
      </w:r>
      <w:r>
        <w:rPr>
          <w:rStyle w:val="DataTypeTok"/>
        </w:rPr>
        <w:t xml:space="preserve">IJulia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"7073ff75-c697-5162-941a-fcdaad2a7d2a"</w:t>
      </w:r>
      <w:r>
        <w:br/>
      </w:r>
      <w:r>
        <w:rPr>
          <w:rStyle w:val="DataTypeTok"/>
        </w:rPr>
        <w:t xml:space="preserve">LinearAlgebra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"37e2e46d-f89d-539d-b4ee-838fcccc9c8e"</w:t>
      </w:r>
      <w:r>
        <w:br/>
      </w:r>
      <w:r>
        <w:rPr>
          <w:rStyle w:val="DataTypeTok"/>
        </w:rPr>
        <w:t xml:space="preserve">Literate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"98b081ad-f1c9-55d3-8b20-4c87d4299306"</w:t>
      </w:r>
      <w:r>
        <w:br/>
      </w:r>
      <w:r>
        <w:rPr>
          <w:rStyle w:val="DataTypeTok"/>
        </w:rPr>
        <w:t xml:space="preserve">Plots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"91a5bcdd-55d7-5caf-9e0b-520d859cae80"</w:t>
      </w:r>
      <w:r>
        <w:br/>
      </w:r>
      <w:r>
        <w:rPr>
          <w:rStyle w:val="DataTypeTok"/>
        </w:rPr>
        <w:t xml:space="preserve">Random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"9a3f8284-a2c9-5f02-9a11-845980a1fd5c"</w:t>
      </w:r>
      <w:r>
        <w:br/>
      </w:r>
      <w:r>
        <w:rPr>
          <w:rStyle w:val="DataTypeTok"/>
        </w:rPr>
        <w:t xml:space="preserve">ResumableFunctions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"c5292f4c-5179-55e1-98c5-05642aab7184"</w:t>
      </w:r>
      <w:r>
        <w:br/>
      </w:r>
      <w:r>
        <w:rPr>
          <w:rStyle w:val="DataTypeTok"/>
        </w:rPr>
        <w:t xml:space="preserve">StableRNGs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"860ef19b-820b-49d6-a774-d7a799459cd3"</w:t>
      </w:r>
      <w:r>
        <w:br/>
      </w:r>
      <w:r>
        <w:rPr>
          <w:rStyle w:val="DataTypeTok"/>
        </w:rPr>
        <w:t xml:space="preserve">Statistics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"10745b16-79ce-11e8-11f9-7d13ad32a3b2"</w:t>
      </w:r>
      <w:r>
        <w:br/>
      </w:r>
      <w:r>
        <w:rPr>
          <w:rStyle w:val="DataTypeTok"/>
        </w:rPr>
        <w:t xml:space="preserve">Test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"8dfed614-e22c-5e08-85e1-65c5234f0b40"</w:t>
      </w:r>
      <w:r>
        <w:br/>
      </w:r>
      <w:r>
        <w:br/>
      </w:r>
      <w:r>
        <w:rPr>
          <w:rStyle w:val="KeywordTok"/>
        </w:rPr>
        <w:t xml:space="preserve">[compat]</w:t>
      </w:r>
      <w:r>
        <w:br/>
      </w:r>
      <w:r>
        <w:rPr>
          <w:rStyle w:val="DataTypeTok"/>
        </w:rPr>
        <w:t xml:space="preserve">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"0.10"</w:t>
      </w:r>
      <w:r>
        <w:br/>
      </w:r>
      <w:r>
        <w:rPr>
          <w:rStyle w:val="DataTypeTok"/>
        </w:rPr>
        <w:t xml:space="preserve">ConcurrentSim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DataTypeTok"/>
        </w:rPr>
        <w:t xml:space="preserve">DataFrames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DataTypeTok"/>
        </w:rPr>
        <w:t xml:space="preserve">Distributions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br/>
      </w:r>
      <w:r>
        <w:rPr>
          <w:rStyle w:val="DataTypeTok"/>
        </w:rPr>
        <w:t xml:space="preserve">DrWatson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DataTypeTok"/>
        </w:rPr>
        <w:t xml:space="preserve">IJulia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DataTypeTok"/>
        </w:rPr>
        <w:t xml:space="preserve">Literate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DataTypeTok"/>
        </w:rPr>
        <w:t xml:space="preserve">Plots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DataTypeTok"/>
        </w:rPr>
        <w:t xml:space="preserve">ResumableFunctions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DataTypeTok"/>
        </w:rPr>
        <w:t xml:space="preserve">StableRNGs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DataTypeTok"/>
        </w:rPr>
        <w:t xml:space="preserve">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"1.11"</w:t>
      </w:r>
    </w:p>
    <w:bookmarkEnd w:id="73"/>
    <w:bookmarkStart w:id="74" w:name="автоматизация"/>
    <w:p>
      <w:pPr>
        <w:pStyle w:val="Heading2"/>
      </w:pPr>
      <w:r>
        <w:t xml:space="preserve">9.2 Автоматизация</w:t>
      </w:r>
    </w:p>
    <w:p>
      <w:pPr>
        <w:pStyle w:val="SourceCode"/>
      </w:pPr>
      <w:r>
        <w:rPr>
          <w:rStyle w:val="DataTypeTok"/>
        </w:rPr>
        <w:t xml:space="preserve">JULIA</w:t>
      </w:r>
      <w:r>
        <w:rPr>
          <w:rStyle w:val="NormalTok"/>
        </w:rPr>
        <w:t xml:space="preserve"> </w:t>
      </w:r>
      <w:r>
        <w:rPr>
          <w:rStyle w:val="CharTok"/>
        </w:rPr>
        <w:t xml:space="preserve">?=</w:t>
      </w:r>
      <w:r>
        <w:rPr>
          <w:rStyle w:val="StringTok"/>
        </w:rPr>
        <w:t xml:space="preserve"> julia</w:t>
      </w:r>
      <w:r>
        <w:br/>
      </w:r>
      <w:r>
        <w:rPr>
          <w:rStyle w:val="DataTypeTok"/>
        </w:rPr>
        <w:t xml:space="preserve">SOURCES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scripts/queue_baseline.jl scripts/queue_load_study.jl scripts/reserve_baseline.jl scripts/repair_capacity_study.jl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setup run tangle notebooks docs test verify all clean-results</w:t>
      </w:r>
      <w:r>
        <w:br/>
      </w:r>
      <w:r>
        <w:br/>
      </w:r>
      <w:r>
        <w:rPr>
          <w:rStyle w:val="DecValTok"/>
        </w:rPr>
        <w:t xml:space="preserve">setup: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JULIA</w:t>
      </w:r>
      <w:r>
        <w:rPr>
          <w:rStyle w:val="CharTok"/>
        </w:rPr>
        <w:t xml:space="preserve">)</w:t>
      </w:r>
      <w:r>
        <w:rPr>
          <w:rStyle w:val="NormalTok"/>
        </w:rPr>
        <w:t xml:space="preserve"> --project=. scripts/setup_environment.jl</w:t>
      </w:r>
      <w:r>
        <w:br/>
      </w:r>
      <w:r>
        <w:br/>
      </w:r>
      <w:r>
        <w:rPr>
          <w:rStyle w:val="DecValTok"/>
        </w:rPr>
        <w:t xml:space="preserve">run: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source in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rPr>
          <w:rStyle w:val="FunctionTok"/>
        </w:rPr>
        <w:t xml:space="preserve">; do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JULIA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--project=.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source || exit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?; done</w:t>
      </w:r>
      <w:r>
        <w:br/>
      </w:r>
      <w:r>
        <w:br/>
      </w:r>
      <w:r>
        <w:rPr>
          <w:rStyle w:val="DecValTok"/>
        </w:rPr>
        <w:t xml:space="preserve">tangle: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JULIA</w:t>
      </w:r>
      <w:r>
        <w:rPr>
          <w:rStyle w:val="CharTok"/>
        </w:rPr>
        <w:t xml:space="preserve">)</w:t>
      </w:r>
      <w:r>
        <w:rPr>
          <w:rStyle w:val="NormalTok"/>
        </w:rPr>
        <w:t xml:space="preserve"> --project=. scripts/tangle.jl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notebooks: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JULIA</w:t>
      </w:r>
      <w:r>
        <w:rPr>
          <w:rStyle w:val="CharTok"/>
        </w:rPr>
        <w:t xml:space="preserve">)</w:t>
      </w:r>
      <w:r>
        <w:rPr>
          <w:rStyle w:val="NormalTok"/>
        </w:rPr>
        <w:t xml:space="preserve"> --project=. scripts/tangle.jl --execute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docs: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source in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rPr>
          <w:rStyle w:val="FunctionTok"/>
        </w:rPr>
        <w:t xml:space="preserve">; do name=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(basename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source .jl);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(cd notebooks/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 &amp;&amp; quarto render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name.ipynb --to html --embed-resources --no-execute --output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name.html) || exit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?;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mv notebooks/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name.html markdown/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name.html; done</w:t>
      </w:r>
      <w:r>
        <w:br/>
      </w:r>
      <w:r>
        <w:br/>
      </w:r>
      <w:r>
        <w:rPr>
          <w:rStyle w:val="DecValTok"/>
        </w:rPr>
        <w:t xml:space="preserve">test: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JULIA</w:t>
      </w:r>
      <w:r>
        <w:rPr>
          <w:rStyle w:val="CharTok"/>
        </w:rPr>
        <w:t xml:space="preserve">)</w:t>
      </w:r>
      <w:r>
        <w:rPr>
          <w:rStyle w:val="NormalTok"/>
        </w:rPr>
        <w:t xml:space="preserve"> --project=. test/runtests.jl</w:t>
      </w:r>
      <w:r>
        <w:br/>
      </w:r>
      <w:r>
        <w:br/>
      </w:r>
      <w:r>
        <w:rPr>
          <w:rStyle w:val="DecValTok"/>
        </w:rPr>
        <w:t xml:space="preserve">verify: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test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(find scripts -mindepth 2 -maxdepth 2 -name </w:t>
      </w:r>
      <w:r>
        <w:rPr>
          <w:rStyle w:val="StringTok"/>
        </w:rPr>
        <w:t xml:space="preserve">'*.jl'</w:t>
      </w:r>
      <w:r>
        <w:rPr>
          <w:rStyle w:val="FunctionTok"/>
        </w:rPr>
        <w:t xml:space="preserve"> | wc -l | tr -d </w:t>
      </w:r>
      <w:r>
        <w:rPr>
          <w:rStyle w:val="StringTok"/>
        </w:rPr>
        <w:t xml:space="preserve">' '</w:t>
      </w:r>
      <w:r>
        <w:rPr>
          <w:rStyle w:val="FunctionTok"/>
        </w:rPr>
        <w:t xml:space="preserve">) = 4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test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(find notebooks -mindepth 2 -maxdepth 2 -name </w:t>
      </w:r>
      <w:r>
        <w:rPr>
          <w:rStyle w:val="StringTok"/>
        </w:rPr>
        <w:t xml:space="preserve">'*.ipynb'</w:t>
      </w:r>
      <w:r>
        <w:rPr>
          <w:rStyle w:val="FunctionTok"/>
        </w:rPr>
        <w:t xml:space="preserve"> | wc -l | tr -d </w:t>
      </w:r>
      <w:r>
        <w:rPr>
          <w:rStyle w:val="StringTok"/>
        </w:rPr>
        <w:t xml:space="preserve">' '</w:t>
      </w:r>
      <w:r>
        <w:rPr>
          <w:rStyle w:val="FunctionTok"/>
        </w:rPr>
        <w:t xml:space="preserve">) = 4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test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(find markdown -mindepth 2 -maxdepth 2 -name </w:t>
      </w:r>
      <w:r>
        <w:rPr>
          <w:rStyle w:val="StringTok"/>
        </w:rPr>
        <w:t xml:space="preserve">'*.qmd'</w:t>
      </w:r>
      <w:r>
        <w:rPr>
          <w:rStyle w:val="FunctionTok"/>
        </w:rPr>
        <w:t xml:space="preserve"> | wc -l | tr -d </w:t>
      </w:r>
      <w:r>
        <w:rPr>
          <w:rStyle w:val="StringTok"/>
        </w:rPr>
        <w:t xml:space="preserve">' '</w:t>
      </w:r>
      <w:r>
        <w:rPr>
          <w:rStyle w:val="FunctionTok"/>
        </w:rPr>
        <w:t xml:space="preserve">) = 8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test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(find plots -type f -name </w:t>
      </w:r>
      <w:r>
        <w:rPr>
          <w:rStyle w:val="StringTok"/>
        </w:rPr>
        <w:t xml:space="preserve">'*.png'</w:t>
      </w:r>
      <w:r>
        <w:rPr>
          <w:rStyle w:val="FunctionTok"/>
        </w:rPr>
        <w:t xml:space="preserve"> | wc -l | tr -d </w:t>
      </w:r>
      <w:r>
        <w:rPr>
          <w:rStyle w:val="StringTok"/>
        </w:rPr>
        <w:t xml:space="preserve">' '</w:t>
      </w:r>
      <w:r>
        <w:rPr>
          <w:rStyle w:val="FunctionTok"/>
        </w:rPr>
        <w:t xml:space="preserve">) -ge 4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"lab07 artifact verification passed"</w:t>
      </w:r>
      <w:r>
        <w:br/>
      </w:r>
      <w:r>
        <w:br/>
      </w:r>
      <w:r>
        <w:rPr>
          <w:rStyle w:val="DecValTok"/>
        </w:rPr>
        <w:t xml:space="preserve">all:</w:t>
      </w:r>
      <w:r>
        <w:rPr>
          <w:rStyle w:val="DataTypeTok"/>
        </w:rPr>
        <w:t xml:space="preserve"> run notebooks docs test verify</w:t>
      </w:r>
      <w:r>
        <w:br/>
      </w:r>
      <w:r>
        <w:br/>
      </w:r>
      <w:r>
        <w:rPr>
          <w:rStyle w:val="DecValTok"/>
        </w:rPr>
        <w:t xml:space="preserve">clean-results: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rm -rf data plots notebooks markdown</w:t>
      </w:r>
    </w:p>
    <w:bookmarkEnd w:id="74"/>
    <w:bookmarkStart w:id="75" w:name="подготовка-окружения"/>
    <w:p>
      <w:pPr>
        <w:pStyle w:val="Heading2"/>
      </w:pPr>
      <w:r>
        <w:t xml:space="preserve">9.3 Подготовка окружения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instantiate</w:t>
      </w:r>
      <w:r>
        <w:rPr>
          <w:rStyle w:val="NormalTok"/>
        </w:rPr>
        <w:t xml:space="preserve">()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IJulia</w:t>
      </w:r>
      <w:r>
        <w:br/>
      </w:r>
      <w:r>
        <w:rPr>
          <w:rStyle w:val="NormalTok"/>
        </w:rPr>
        <w:t xml:space="preserve">IJulia.</w:t>
      </w:r>
      <w:r>
        <w:rPr>
          <w:rStyle w:val="FunctionTok"/>
        </w:rPr>
        <w:t xml:space="preserve">installkernel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 lab07"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"--project=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()</w:t>
      </w:r>
    </w:p>
    <w:bookmarkEnd w:id="75"/>
    <w:bookmarkStart w:id="76" w:name="генерация-литературных-форматов"/>
    <w:p>
      <w:pPr>
        <w:pStyle w:val="Heading2"/>
      </w:pPr>
      <w:r>
        <w:t xml:space="preserve">9.4 Генерация литературных форматов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br/>
      </w:r>
      <w:r>
        <w:rPr>
          <w:rStyle w:val="NormalTok"/>
        </w:rPr>
        <w:t xml:space="preserve">execute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"--execute"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ARGS</w:t>
      </w:r>
      <w:r>
        <w:br/>
      </w:r>
      <w:r>
        <w:rPr>
          <w:rStyle w:val="NormalTok"/>
        </w:rPr>
        <w:t xml:space="preserve">defaults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"queue_baseline.jl"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"queue_load_study.jl"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"reserve_baseline.jl"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"repair_capacity_study.jl"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(item, 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(sources)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defaults)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report_fragment</w:t>
      </w:r>
      <w:r>
        <w:rPr>
          <w:rStyle w:val="NormalTok"/>
        </w:rPr>
        <w:t xml:space="preserve">(source, output)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(source,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(code, </w:t>
      </w:r>
      <w:r>
        <w:rPr>
          <w:rStyle w:val="CharTok"/>
        </w:rPr>
        <w:t xml:space="preserve">'\n'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title_line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(line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(line, </w:t>
      </w:r>
      <w:r>
        <w:rPr>
          <w:rStyle w:val="StringTok"/>
        </w:rPr>
        <w:t xml:space="preserve">"# # "</w:t>
      </w:r>
      <w:r>
        <w:rPr>
          <w:rStyle w:val="NormalTok"/>
        </w:rPr>
        <w:t xml:space="preserve">), lines))</w:t>
      </w:r>
      <w:r>
        <w:br/>
      </w:r>
      <w:r>
        <w:rPr>
          <w:rStyle w:val="NormalTok"/>
        </w:rPr>
        <w:t xml:space="preserve">    prose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(line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(line, </w:t>
      </w:r>
      <w:r>
        <w:rPr>
          <w:rStyle w:val="StringTok"/>
        </w:rPr>
        <w:t xml:space="preserve">"#"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(line, </w:t>
      </w:r>
      <w:r>
        <w:rPr>
          <w:rStyle w:val="StringTok"/>
        </w:rPr>
        <w:t xml:space="preserve">"# #"</w:t>
      </w:r>
      <w:r>
        <w:rPr>
          <w:rStyle w:val="NormalTok"/>
        </w:rPr>
        <w:t xml:space="preserve">), lines)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(output,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io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StringTok"/>
        </w:rPr>
        <w:t xml:space="preserve">"##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(title_line, </w:t>
      </w:r>
      <w:r>
        <w:rPr>
          <w:rStyle w:val="StringTok"/>
        </w:rPr>
        <w:t xml:space="preserve">"# # "</w:t>
      </w:r>
      <w:r>
        <w:rPr>
          <w:rStyle w:val="OperatorTok"/>
        </w:rPr>
        <w:t xml:space="preserve">=&gt;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.(prose, </w:t>
      </w:r>
      <w:r>
        <w:rPr>
          <w:rStyle w:val="StringTok"/>
        </w:rPr>
        <w:t xml:space="preserve">r"^# </w:t>
      </w:r>
      <w:r>
        <w:rPr>
          <w:rStyle w:val="SpecialCharTok"/>
        </w:rPr>
        <w:t xml:space="preserve">?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=&gt;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```julia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code,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```"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sources</w:t>
      </w:r>
      <w:r>
        <w:br/>
      </w:r>
      <w:r>
        <w:rPr>
          <w:rStyle w:val="NormalTok"/>
        </w:rPr>
        <w:t xml:space="preserve">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isabspath</w:t>
      </w:r>
      <w:r>
        <w:rPr>
          <w:rStyle w:val="NormalTok"/>
        </w:rPr>
        <w:t xml:space="preserve">(item) ? item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(item))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name)</w:t>
      </w:r>
      <w:r>
        <w:br/>
      </w:r>
      <w:r>
        <w:rPr>
          <w:rStyle w:val="NormalTok"/>
        </w:rPr>
        <w:t xml:space="preserve">    notebook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name)</w:t>
      </w:r>
      <w:r>
        <w:br/>
      </w:r>
      <w:r>
        <w:rPr>
          <w:rStyle w:val="NormalTok"/>
        </w:rPr>
        <w:t xml:space="preserve">    markdown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(mkpath, [clean, notebook, markdown])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clean; documenter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(source, notebook; execute, documenter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(source, markdown; documenter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(markdown,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(name)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isfile</w:t>
      </w:r>
      <w:r>
        <w:rPr>
          <w:rStyle w:val="NormalTok"/>
        </w:rPr>
        <w:t xml:space="preserve">(md)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(md,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(markdown,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(name)</w:t>
      </w:r>
      <w:r>
        <w:rPr>
          <w:rStyle w:val="StringTok"/>
        </w:rPr>
        <w:t xml:space="preserve">.qmd"</w:t>
      </w:r>
      <w:r>
        <w:rPr>
          <w:rStyle w:val="NormalTok"/>
        </w:rPr>
        <w:t xml:space="preserve">); force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report_fragment</w:t>
      </w:r>
      <w:r>
        <w:rPr>
          <w:rStyle w:val="NormalTok"/>
        </w:rPr>
        <w:t xml:space="preserve">(source,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(markdown,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(name)</w:t>
      </w:r>
      <w:r>
        <w:rPr>
          <w:rStyle w:val="StringTok"/>
        </w:rPr>
        <w:t xml:space="preserve">-report.qmd"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"Generated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(sources))</w:t>
      </w:r>
      <w:r>
        <w:rPr>
          <w:rStyle w:val="StringTok"/>
        </w:rPr>
        <w:t xml:space="preserve"> scenarios; execute=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execute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76"/>
    <w:bookmarkStart w:id="77" w:name="автоматические-проверки"/>
    <w:p>
      <w:pPr>
        <w:pStyle w:val="Heading2"/>
      </w:pPr>
      <w:r>
        <w:t xml:space="preserve">9.5 Автоматические проверки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"EventSystemsStudy.jl"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.EventSystemsStudy.QueueFlow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.EventSystemsStudy.RepairReserve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"M/M/c simulation and Erlang C"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run_queue</w:t>
      </w:r>
      <w:r>
        <w:rPr>
          <w:rStyle w:val="NormalTok"/>
        </w:rPr>
        <w:t xml:space="preserve">(clients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channels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arrival_rate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service_rate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run_queue</w:t>
      </w:r>
      <w:r>
        <w:rPr>
          <w:rStyle w:val="NormalTok"/>
        </w:rPr>
        <w:t xml:space="preserve">(clients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channels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arrival_rate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service_rate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a.ledger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b.ledger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(a.ledger.departure </w:t>
      </w:r>
      <w:r>
        <w:rPr>
          <w:rStyle w:val="OperatorTok"/>
        </w:rPr>
        <w:t xml:space="preserve">.&gt;=</w:t>
      </w:r>
      <w:r>
        <w:rPr>
          <w:rStyle w:val="NormalTok"/>
        </w:rPr>
        <w:t xml:space="preserve"> a.ledger.service_start </w:t>
      </w:r>
      <w:r>
        <w:rPr>
          <w:rStyle w:val="OperatorTok"/>
        </w:rPr>
        <w:t xml:space="preserve">.&gt;=</w:t>
      </w:r>
      <w:r>
        <w:rPr>
          <w:rStyle w:val="NormalTok"/>
        </w:rPr>
        <w:t xml:space="preserve"> a.ledger.arrival)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(a.states.busy)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    exact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erlang_c_indicators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exact.rho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exact.Wq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8.526315789473687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exact.Lq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7.673684210526319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run_queue</w:t>
      </w:r>
      <w:r>
        <w:rPr>
          <w:rStyle w:val="NormalTok"/>
        </w:rPr>
        <w:t xml:space="preserve">(clients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"Ross CTMC and rewards"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run_reserve</w:t>
      </w:r>
      <w:r>
        <w:rPr>
          <w:rStyle w:val="NormalTok"/>
        </w:rPr>
        <w:t xml:space="preserve">(seed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run_reserve</w:t>
      </w:r>
      <w:r>
        <w:rPr>
          <w:rStyle w:val="NormalTok"/>
        </w:rPr>
        <w:t xml:space="preserve">(seed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base.summary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again.summary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base.summary.failure_time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(base.trace.transition)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"system_failure"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(base.trace.working)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base.trace.busy_repairers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exact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reserve_theory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exact.mean_time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12340</w:t>
      </w:r>
      <w:r>
        <w:rPr>
          <w:rStyle w:val="NormalTok"/>
        </w:rPr>
        <w:t xml:space="preserve">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1e-8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exact.residual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reserve_theory</w:t>
      </w:r>
      <w:r>
        <w:rPr>
          <w:rStyle w:val="NormalTok"/>
        </w:rPr>
        <w:t xml:space="preserve">(spares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rPr>
          <w:rStyle w:val="NormalTok"/>
        </w:rPr>
        <w:t xml:space="preserve">).mean_time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reserve_theory</w:t>
      </w:r>
      <w:r>
        <w:rPr>
          <w:rStyle w:val="NormalTok"/>
        </w:rPr>
        <w:t xml:space="preserve">(repairers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).mean_time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exact.mean_time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run_reserve</w:t>
      </w:r>
      <w:r>
        <w:rPr>
          <w:rStyle w:val="NormalTok"/>
        </w:rPr>
        <w:t xml:space="preserve">(required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Четыре IPYNB имеют выполненные кодовые ячейки и нулевое число ошибок. Для</w:t>
      </w:r>
      <w:r>
        <w:t xml:space="preserve"> </w:t>
      </w:r>
      <w:r>
        <w:t xml:space="preserve">каждого литературного сценария также созданы чистый Julia-файл, QMD, HTML и</w:t>
      </w:r>
      <w:r>
        <w:t xml:space="preserve"> </w:t>
      </w:r>
      <w:r>
        <w:t xml:space="preserve">отчётный фрагмент. Тестовый набор содержит 17 успешных проверок.</w:t>
      </w:r>
    </w:p>
    <w:bookmarkEnd w:id="77"/>
    <w:bookmarkEnd w:id="78"/>
    <w:bookmarkStart w:id="79" w:name="обсуждение-результатов"/>
    <w:p>
      <w:pPr>
        <w:pStyle w:val="Heading1"/>
      </w:pPr>
      <w:r>
        <w:t xml:space="preserve">10. Обсуждение результатов</w:t>
      </w:r>
    </w:p>
    <w:p>
      <w:pPr>
        <w:pStyle w:val="FirstParagraph"/>
      </w:pPr>
      <w:r>
        <w:t xml:space="preserve">В M/M/c параметр</w:t>
      </w:r>
      <w:r>
        <w:t xml:space="preserve"> </w:t>
      </w:r>
      <w:r>
        <w:rPr>
          <w:rStyle w:val="VerbatimChar"/>
        </w:rPr>
        <w:t xml:space="preserve">Exponential</w:t>
      </w:r>
      <w:r>
        <w:t xml:space="preserve"> </w:t>
      </w:r>
      <w:r>
        <w:t xml:space="preserve">принимает среднее, поэтому в код передаётся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μ</m:t>
        </m:r>
      </m:oMath>
      <w:r>
        <w:t xml:space="preserve">, а не интенсивность. В системе Росса величины 100 и 1</w:t>
      </w:r>
      <w:r>
        <w:t xml:space="preserve"> </w:t>
      </w:r>
      <w:r>
        <w:t xml:space="preserve">также трактуются как средние времена. Следовательно, интенсивность отказа одной</w:t>
      </w:r>
      <w:r>
        <w:t xml:space="preserve"> </w:t>
      </w:r>
      <w:r>
        <w:t xml:space="preserve">машины равна 0,01 в час, а один ремонтник завершает в среднем один ремонт в час.</w:t>
      </w:r>
    </w:p>
    <w:p>
      <w:pPr>
        <w:pStyle w:val="BodyText"/>
      </w:pPr>
      <w:r>
        <w:t xml:space="preserve">Агрегация системы Росса не меняет распределение времени отказа: при</w:t>
      </w:r>
      <w:r>
        <w:t xml:space="preserve"> </w:t>
      </w:r>
      <w:r>
        <w:t xml:space="preserve">экспоненциальных временах личности машин не влияют на будущие интенсивности.</w:t>
      </w:r>
      <w:r>
        <w:t xml:space="preserve"> </w:t>
      </w:r>
      <w:r>
        <w:t xml:space="preserve">Она уменьшает число параллельных процессов и делает явными контрольные</w:t>
      </w:r>
      <w:r>
        <w:t xml:space="preserve"> </w:t>
      </w:r>
      <w:r>
        <w:t xml:space="preserve">состояния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Главное ограничение опыта — 40 повторов для редких отказов. Этого достаточно</w:t>
      </w:r>
      <w:r>
        <w:t xml:space="preserve"> </w:t>
      </w:r>
      <w:r>
        <w:t xml:space="preserve">для демонстрации тенденций и сравнения порядков величин, но недостаточно для</w:t>
      </w:r>
      <w:r>
        <w:t xml:space="preserve"> </w:t>
      </w:r>
      <w:r>
        <w:t xml:space="preserve">узких доверительных интервалов при трёх ремонтниках. Аналитическая CTMC служит</w:t>
      </w:r>
      <w:r>
        <w:t xml:space="preserve"> </w:t>
      </w:r>
      <w:r>
        <w:t xml:space="preserve">контрольным значением и позволяет обнаружить статистическую нестабильность.</w:t>
      </w:r>
    </w:p>
    <w:bookmarkEnd w:id="79"/>
    <w:bookmarkStart w:id="80" w:name="выводы"/>
    <w:p>
      <w:pPr>
        <w:pStyle w:val="Heading1"/>
      </w:pPr>
      <w:r>
        <w:t xml:space="preserve">11. Выводы</w:t>
      </w:r>
    </w:p>
    <w:p>
      <w:pPr>
        <w:pStyle w:val="FirstParagraph"/>
      </w:pPr>
      <w:r>
        <w:t xml:space="preserve">Реализованы и выполнены две дискретно-событийные модели и два параметрических</w:t>
      </w:r>
      <w:r>
        <w:t xml:space="preserve"> </w:t>
      </w:r>
      <w:r>
        <w:t xml:space="preserve">исследования. Для M/M/c проверены устойчивость, формула Эрланга C и остаток</w:t>
      </w:r>
      <w:r>
        <w:t xml:space="preserve"> </w:t>
      </w:r>
      <w:r>
        <w:t xml:space="preserve">закона Литтла. Для системы Росса получены траектория до отказа, среднее время,</w:t>
      </w:r>
      <w:r>
        <w:t xml:space="preserve"> </w:t>
      </w:r>
      <w:r>
        <w:t xml:space="preserve">загрузка ремонтников и очередь ремонта; добавлены несколько ремонтников и</w:t>
      </w:r>
      <w:r>
        <w:t xml:space="preserve"> </w:t>
      </w:r>
      <w:r>
        <w:t xml:space="preserve">разные числа рабочих машин. Базовое аналитическое время отказа равно 12 340</w:t>
      </w:r>
      <w:r>
        <w:t xml:space="preserve"> </w:t>
      </w:r>
      <w:r>
        <w:t xml:space="preserve">часов, а матричное решение проверено с невязкой менее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.</w:t>
      </w:r>
    </w:p>
    <w:bookmarkEnd w:id="80"/>
    <w:bookmarkStart w:id="92" w:name="список-литературы"/>
    <w:p>
      <w:pPr>
        <w:pStyle w:val="Heading1"/>
      </w:pPr>
      <w:r>
        <w:t xml:space="preserve">Список литературы</w:t>
      </w:r>
    </w:p>
    <w:bookmarkStart w:id="91" w:name="refs"/>
    <w:bookmarkStart w:id="81" w:name="ref-korolkova_kulyabov_2026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Королькова А. В., Кулябов Д. С. Имитационное моделирование. Практикум. Москва, 2026.</w:t>
      </w:r>
    </w:p>
    <w:bookmarkEnd w:id="81"/>
    <w:bookmarkStart w:id="82" w:name="ref-ross2013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Ross S. M. Simulation. 5-е изд. Academic Press, 2013.</w:t>
      </w:r>
    </w:p>
    <w:bookmarkEnd w:id="82"/>
    <w:bookmarkStart w:id="84" w:name="ref-concurrentsim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JuliaDynamics. ConcurrentSim.jl Documentation [Электронный ресурс]. 2026. URL:</w:t>
      </w:r>
      <w:r>
        <w:t xml:space="preserve"> </w:t>
      </w:r>
      <w:hyperlink r:id="rId83">
        <w:r>
          <w:rPr>
            <w:rStyle w:val="Hyperlink"/>
          </w:rPr>
          <w:t xml:space="preserve">https://juliadynamics.github.io/ConcurrentSim.jl/stable/</w:t>
        </w:r>
      </w:hyperlink>
      <w:r>
        <w:t xml:space="preserve"> </w:t>
      </w:r>
      <w:r>
        <w:t xml:space="preserve">(дата обращения: 07.09.2026).</w:t>
      </w:r>
    </w:p>
    <w:bookmarkEnd w:id="84"/>
    <w:bookmarkStart w:id="86" w:name="ref-gross200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Gross D. и др.</w:t>
      </w:r>
      <w:r>
        <w:t xml:space="preserve"> </w:t>
      </w:r>
      <w:hyperlink r:id="rId85">
        <w:r>
          <w:rPr>
            <w:rStyle w:val="Hyperlink"/>
          </w:rPr>
          <w:t xml:space="preserve">Fundamentals of Queueing Theory</w:t>
        </w:r>
      </w:hyperlink>
      <w:r>
        <w:t xml:space="preserve">. 4-е изд. Wiley, 2008.</w:t>
      </w:r>
    </w:p>
    <w:bookmarkEnd w:id="86"/>
    <w:bookmarkStart w:id="88" w:name="ref-drwatso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JuliaDynamics. DrWatson.jl Documentation [Электронный ресурс]. 2026. URL:</w:t>
      </w:r>
      <w:r>
        <w:t xml:space="preserve"> </w:t>
      </w:r>
      <w:hyperlink r:id="rId87">
        <w:r>
          <w:rPr>
            <w:rStyle w:val="Hyperlink"/>
          </w:rPr>
          <w:t xml:space="preserve">https://juliadynamics.github.io/DrWatson.jl/stable/</w:t>
        </w:r>
      </w:hyperlink>
      <w:r>
        <w:t xml:space="preserve"> </w:t>
      </w:r>
      <w:r>
        <w:t xml:space="preserve">(дата обращения: 07.09.2026).</w:t>
      </w:r>
    </w:p>
    <w:bookmarkEnd w:id="88"/>
    <w:bookmarkStart w:id="90" w:name="ref-literat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Krekel F. Literate.jl Documentation [Электронный ресурс]. 2026. URL:</w:t>
      </w:r>
      <w:r>
        <w:t xml:space="preserve"> </w:t>
      </w:r>
      <w:hyperlink r:id="rId89">
        <w:r>
          <w:rPr>
            <w:rStyle w:val="Hyperlink"/>
          </w:rPr>
          <w:t xml:space="preserve">https://fredrikekre.github.io/Literate.jl/v2/</w:t>
        </w:r>
      </w:hyperlink>
      <w:r>
        <w:t xml:space="preserve"> </w:t>
      </w:r>
      <w:r>
        <w:t xml:space="preserve">(дата обращения: 07.09.2026).</w:t>
      </w:r>
    </w:p>
    <w:bookmarkEnd w:id="90"/>
    <w:bookmarkEnd w:id="91"/>
    <w:bookmarkEnd w:id="92"/>
    <w:sectPr>
      <w:footnotePr>
        <w:numRestart w:val="eachSect"/>
      </w:footnotePr>
      <w:pgSz w:h="16838" w:w="11906"/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76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60" w:before="180" w:line="276" w:lineRule="auto"/>
    </w:pPr>
    <w:rPr>
      <w:rFonts w:ascii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60" w:before="2400" w:line="24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 w:line="240" w:lineRule="auto"/>
      <w:ind w:firstLine="0"/>
      <w:jc w:val="center"/>
    </w:pPr>
    <w:rPr>
      <w:rFonts w:ascii="Times New Roman" w:cstheme="majorBidi" w:eastAsia="Times New Roman" w:eastAsiaTheme="majorEastAsia" w:hAnsi="Times New Roman"/>
      <w:b/>
      <w:i w:val="0"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eastAsia="Times New Roman" w:hAnsi="Times New Roman"/>
      <w:b w:val="0"/>
      <w:i w:val="0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eastAsia="Times New Roman" w:hAnsi="Times New Roman"/>
      <w:b w:val="0"/>
      <w:i w:val="0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100" w:line="360" w:lineRule="auto"/>
    </w:pPr>
    <w:rPr>
      <w:rFonts w:ascii="Times New Roman" w:eastAsia="Times New Roman" w:hAnsi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ind w:firstLine="0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ind w:firstLine="0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ind w:firstLine="0"/>
      <w:outlineLvl w:val="2"/>
    </w:pPr>
    <w:rPr>
      <w:rFonts w:ascii="Times New Roman" w:cstheme="majorBidi" w:eastAsia="Times New Roman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/>
      <w:outlineLvl w:val="3"/>
    </w:pPr>
    <w:rPr>
      <w:rFonts w:ascii="Times New Roman" w:cstheme="majorBidi" w:eastAsia="Times New Roman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eastAsia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ind w:firstLine="0"/>
      <w:jc w:val="center"/>
    </w:pPr>
    <w:rPr>
      <w:rFonts w:ascii="Times New Roman" w:eastAsia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ind w:firstLine="0"/>
      <w:jc w:val="center"/>
    </w:pPr>
    <w:rPr>
      <w:rFonts w:ascii="Times New Roman" w:eastAsia="Times New Roman" w:hAnsi="Times New Roman"/>
      <w:sz w:val="24"/>
    </w:rPr>
  </w:style>
  <w:style w:customStyle="1" w:styleId="ImageCaption" w:type="paragraph">
    <w:name w:val="Image Caption"/>
    <w:basedOn w:val="Caption"/>
    <w:pPr>
      <w:ind w:firstLine="0"/>
      <w:jc w:val="center"/>
    </w:pPr>
    <w:rPr>
      <w:rFonts w:ascii="Times New Roman" w:eastAsia="Times New Roman" w:hAnsi="Times New Roman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eastAsia="Menlo" w:hAnsi="Menlo"/>
      <w:color w:val="000000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240" w:before="160" w:line="259" w:lineRule="auto"/>
      <w:jc w:val="center"/>
      <w:outlineLvl w:val="9"/>
    </w:pPr>
    <w:rPr>
      <w:rFonts w:ascii="Times New Roman" w:asciiTheme="majorHAnsi" w:cstheme="majorBidi" w:eastAsia="Times New Roman" w:eastAsiaTheme="majorEastAsia" w:hAnsi="Times New Roman" w:hAnsiTheme="majorHAnsi"/>
      <w:b/>
      <w:bCs w:val="0"/>
      <w:i w:val="0"/>
      <w:color w:val="000000"/>
      <w:sz w:val="28"/>
    </w:rPr>
  </w:style>
  <w:style w:customStyle="1" w:styleId="SourceCode" w:type="paragraph">
    <w:name w:val="Source Code"/>
    <w:basedOn w:val="Normal"/>
    <w:pPr>
      <w:keepNext w:val="0"/>
      <w:keepLines w:val="0"/>
      <w:widowControl w:val="0"/>
      <w:spacing w:after="40" w:before="40" w:line="240" w:lineRule="auto"/>
      <w:ind w:firstLine="0" w:left="85" w:right="0"/>
      <w:jc w:val="left"/>
    </w:pPr>
    <w:rPr>
      <w:rFonts w:ascii="Menlo" w:eastAsia="Menlo" w:hAnsi="Menlo"/>
      <w:color w:val="000000"/>
      <w:sz w:val="18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5" Target="media/rId45.png" /><Relationship Type="http://schemas.openxmlformats.org/officeDocument/2006/relationships/image" Id="rId67" Target="media/rId67.png" /><Relationship Type="http://schemas.openxmlformats.org/officeDocument/2006/relationships/image" Id="rId56" Target="media/rId56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hyperlink" Id="rId85" Target="https://doi.org/10.1002/9781118625651" TargetMode="External" /><Relationship Type="http://schemas.openxmlformats.org/officeDocument/2006/relationships/hyperlink" Id="rId89" Target="https://fredrikekre.github.io/Literate.jl/v2/" TargetMode="External" /><Relationship Type="http://schemas.openxmlformats.org/officeDocument/2006/relationships/hyperlink" Id="rId83" Target="https://juliadynamics.github.io/ConcurrentSim.jl/stable/" TargetMode="External" /><Relationship Type="http://schemas.openxmlformats.org/officeDocument/2006/relationships/hyperlink" Id="rId87" Target="https://juliadynamics.github.io/DrWatson.jl/stab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doi.org/10.1002/9781118625651" TargetMode="External" /><Relationship Type="http://schemas.openxmlformats.org/officeDocument/2006/relationships/hyperlink" Id="rId89" Target="https://fredrikekre.github.io/Literate.jl/v2/" TargetMode="External" /><Relationship Type="http://schemas.openxmlformats.org/officeDocument/2006/relationships/hyperlink" Id="rId83" Target="https://juliadynamics.github.io/ConcurrentSim.jl/stable/" TargetMode="External" /><Relationship Type="http://schemas.openxmlformats.org/officeDocument/2006/relationships/hyperlink" Id="rId87" Target="https://juliadynamics.github.io/DrWatson.jl/stab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>Исаева Зарина Исмайилбековна</dc:creator>
  <dc:language>ru-RU</dc:language>
  <cp:keywords/>
  <dcterms:created xsi:type="dcterms:W3CDTF">2026-09-07T21:04:48Z</dcterms:created>
  <dcterms:modified xsi:type="dcterms:W3CDTF">2026-09-07T21:04:48Z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date">
    <vt:lpwstr>2026-09-07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Отчёт по лабораторной работе № 7: дискретно-событийные модели</vt:lpwstr>
  </property>
  <property fmtid="{D5CDD505-2E9C-101B-9397-08002B2CF9AE}" pid="15" name="toc-title">
    <vt:lpwstr>Содержание</vt:lpwstr>
  </property>
</Properties>
</file>