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1620" w14:textId="77777777" w:rsidR="00B82271" w:rsidRPr="00B82271" w:rsidRDefault="00B82271" w:rsidP="00B82271">
      <w:pPr>
        <w:rPr>
          <w:b/>
          <w:bCs/>
        </w:rPr>
      </w:pPr>
      <w:r>
        <w:rPr>
          <w:rFonts w:ascii="inherit" w:eastAsia="Times New Roman" w:hAnsi="inherit" w:cs="Times New Roman"/>
          <w:b/>
          <w:bCs/>
          <w:color w:val="333333"/>
          <w:sz w:val="21"/>
          <w:szCs w:val="21"/>
          <w:bdr w:val="none" w:sz="0" w:space="0" w:color="auto" w:frame="1"/>
        </w:rPr>
        <w:t>TP2 Update:</w:t>
      </w:r>
    </w:p>
    <w:p w14:paraId="26EB232A" w14:textId="77777777" w:rsidR="002C7F36" w:rsidRDefault="002C7F36" w:rsidP="002C7F36">
      <w:pPr>
        <w:shd w:val="clear" w:color="auto" w:fill="FFFFFF"/>
        <w:tabs>
          <w:tab w:val="num" w:pos="720"/>
        </w:tabs>
        <w:textAlignment w:val="baseline"/>
      </w:pPr>
    </w:p>
    <w:p w14:paraId="1C85E5E7" w14:textId="33CBCF34" w:rsidR="00B82271" w:rsidRDefault="00B82271" w:rsidP="002C7F36">
      <w:pPr>
        <w:shd w:val="clear" w:color="auto" w:fill="FFFFFF"/>
        <w:tabs>
          <w:tab w:val="num" w:pos="720"/>
        </w:tabs>
        <w:textAlignment w:val="baseline"/>
      </w:pPr>
      <w:r>
        <w:t xml:space="preserve">My plan remains virtually the same, there are two small changes to what was on my design doc before. </w:t>
      </w:r>
      <w:proofErr w:type="gramStart"/>
      <w:r>
        <w:t>First of all</w:t>
      </w:r>
      <w:proofErr w:type="gramEnd"/>
      <w:r>
        <w:t>, my graphics are slightly less colored than shown in the storyboard. Specifically, in the story board, I colored the changes made to the user’s input in red, and when encrypting / decrypting digraphs, the digraphs were colored based on whether they were in a row, column, or rectangle. This ended up being too time consuming to do, at least while trying to reach MVP, so for the time being I don’t have this</w:t>
      </w:r>
      <w:r w:rsidR="002C7F36">
        <w:t xml:space="preserve"> (it may or may not be added later)</w:t>
      </w:r>
      <w:r>
        <w:t>. The second change is that in my timeline, I said I would reach MVP and make the functions more user-proof by Apr 22. While I think I have reached MVP, doing the graphics took longer than anticipated, so I have not yet had a chance to make the program respond appropriately if the user inputs strange stuff. I still plan on doing this, I just have moved the dat</w:t>
      </w:r>
      <w:r w:rsidR="002C7F36">
        <w:t>e</w:t>
      </w:r>
      <w:r>
        <w:t xml:space="preserve"> I plan to have it done by to Apr 24.</w:t>
      </w:r>
    </w:p>
    <w:p w14:paraId="1F13655F"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05E1FFDB" w14:textId="77777777" w:rsidR="00B82271" w:rsidRPr="00B82271" w:rsidRDefault="00B82271" w:rsidP="00B82271">
      <w:pPr>
        <w:shd w:val="clear" w:color="auto" w:fill="FFFFFF"/>
        <w:textAlignment w:val="baseline"/>
        <w:rPr>
          <w:rFonts w:ascii="Helvetica Neue" w:eastAsia="Times New Roman" w:hAnsi="Helvetica Neue" w:cs="Times New Roman"/>
          <w:color w:val="333333"/>
          <w:sz w:val="21"/>
          <w:szCs w:val="21"/>
        </w:rPr>
      </w:pPr>
    </w:p>
    <w:p w14:paraId="3202F72E" w14:textId="46249E84"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w:t>
      </w:r>
      <w:r>
        <w:rPr>
          <w:rFonts w:ascii="Helvetica Neue" w:eastAsia="Times New Roman" w:hAnsi="Helvetica Neue" w:cs="Times New Roman"/>
          <w:color w:val="333333"/>
          <w:sz w:val="21"/>
          <w:szCs w:val="21"/>
        </w:rPr>
        <w:lastRenderedPageBreak/>
        <w:t xml:space="preserve">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lastRenderedPageBreak/>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2448F28A" w14:textId="47629205" w:rsidR="001A52ED" w:rsidRDefault="008668C5" w:rsidP="0012386E">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mainAndGraphics.py: This is the main file that must be run. It launches the graphics environment which is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Th</w:t>
      </w:r>
      <w:r w:rsidR="0012386E">
        <w:rPr>
          <w:rFonts w:ascii="Helvetica Neue" w:eastAsia="Times New Roman" w:hAnsi="Helvetica Neue" w:cs="Times New Roman"/>
          <w:color w:val="333333"/>
          <w:sz w:val="21"/>
          <w:szCs w:val="21"/>
        </w:rPr>
        <w:t xml:space="preserve">is file has your standard graphics functions, such as </w:t>
      </w:r>
      <w:proofErr w:type="spellStart"/>
      <w:r w:rsidR="0012386E">
        <w:rPr>
          <w:rFonts w:ascii="Helvetica Neue" w:eastAsia="Times New Roman" w:hAnsi="Helvetica Neue" w:cs="Times New Roman"/>
          <w:color w:val="333333"/>
          <w:sz w:val="21"/>
          <w:szCs w:val="21"/>
        </w:rPr>
        <w:t>onAppStart</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onMousePress</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onMouseHover</w:t>
      </w:r>
      <w:proofErr w:type="spellEnd"/>
      <w:r w:rsidR="0012386E">
        <w:rPr>
          <w:rFonts w:ascii="Helvetica Neue" w:eastAsia="Times New Roman" w:hAnsi="Helvetica Neue" w:cs="Times New Roman"/>
          <w:color w:val="333333"/>
          <w:sz w:val="21"/>
          <w:szCs w:val="21"/>
        </w:rPr>
        <w:t xml:space="preserve">, and </w:t>
      </w:r>
      <w:proofErr w:type="spellStart"/>
      <w:r w:rsidR="0012386E">
        <w:rPr>
          <w:rFonts w:ascii="Helvetica Neue" w:eastAsia="Times New Roman" w:hAnsi="Helvetica Neue" w:cs="Times New Roman"/>
          <w:color w:val="333333"/>
          <w:sz w:val="21"/>
          <w:szCs w:val="21"/>
        </w:rPr>
        <w:t>redrawAll</w:t>
      </w:r>
      <w:proofErr w:type="spellEnd"/>
      <w:r w:rsidR="0012386E">
        <w:rPr>
          <w:rFonts w:ascii="Helvetica Neue" w:eastAsia="Times New Roman" w:hAnsi="Helvetica Neue" w:cs="Times New Roman"/>
          <w:color w:val="333333"/>
          <w:sz w:val="21"/>
          <w:szCs w:val="21"/>
        </w:rPr>
        <w:t>, all of which call helper functions to help with each screen of the app (see story board to see screens).</w:t>
      </w:r>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44B475FE" w:rsid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most complex part of my project is cracking the key table. </w:t>
      </w:r>
      <w:r w:rsidR="0012386E">
        <w:rPr>
          <w:rFonts w:ascii="Helvetica Neue" w:eastAsia="Times New Roman" w:hAnsi="Helvetica Neue" w:cs="Times New Roman"/>
          <w:color w:val="333333"/>
          <w:sz w:val="21"/>
          <w:szCs w:val="21"/>
        </w:rPr>
        <w:t xml:space="preserve">What makes this complex is that usually when finding the key table by hand, there is some playing around with placement of letters that uses my knowledge and recognition of the English language, but the computer can’t do this. And while I could do a very brute force backtracking approach, this takes too long for the program to finish because there are 25! possibilities (not all of these are explored, but a lot of them still are explored). </w:t>
      </w:r>
      <w:r w:rsidR="00C2217E">
        <w:rPr>
          <w:rFonts w:ascii="Helvetica Neue" w:eastAsia="Times New Roman" w:hAnsi="Helvetica Neue" w:cs="Times New Roman"/>
          <w:color w:val="333333"/>
          <w:sz w:val="21"/>
          <w:szCs w:val="21"/>
        </w:rPr>
        <w:t>Thus,</w:t>
      </w:r>
      <w:r w:rsidR="0012386E">
        <w:rPr>
          <w:rFonts w:ascii="Helvetica Neue" w:eastAsia="Times New Roman" w:hAnsi="Helvetica Neue" w:cs="Times New Roman"/>
          <w:color w:val="333333"/>
          <w:sz w:val="21"/>
          <w:szCs w:val="21"/>
        </w:rPr>
        <w:t xml:space="preserve"> the complexity comes from figuring out how to best gather information from the plaintext and ciphertext </w:t>
      </w:r>
      <w:proofErr w:type="gramStart"/>
      <w:r w:rsidR="0012386E">
        <w:rPr>
          <w:rFonts w:ascii="Helvetica Neue" w:eastAsia="Times New Roman" w:hAnsi="Helvetica Neue" w:cs="Times New Roman"/>
          <w:color w:val="333333"/>
          <w:sz w:val="21"/>
          <w:szCs w:val="21"/>
        </w:rPr>
        <w:t>in order to</w:t>
      </w:r>
      <w:proofErr w:type="gramEnd"/>
      <w:r w:rsidR="0012386E">
        <w:rPr>
          <w:rFonts w:ascii="Helvetica Neue" w:eastAsia="Times New Roman" w:hAnsi="Helvetica Neue" w:cs="Times New Roman"/>
          <w:color w:val="333333"/>
          <w:sz w:val="21"/>
          <w:szCs w:val="21"/>
        </w:rPr>
        <w:t xml:space="preserve"> efficiently find the key table.</w:t>
      </w:r>
    </w:p>
    <w:p w14:paraId="6BA8B0E8" w14:textId="4197A4C0" w:rsidR="0012386E" w:rsidRDefault="0012386E" w:rsidP="00AF15BA">
      <w:pPr>
        <w:shd w:val="clear" w:color="auto" w:fill="FFFFFF"/>
        <w:ind w:left="360"/>
        <w:rPr>
          <w:rFonts w:ascii="Helvetica Neue" w:eastAsia="Times New Roman" w:hAnsi="Helvetica Neue" w:cs="Times New Roman"/>
          <w:color w:val="333333"/>
          <w:sz w:val="21"/>
          <w:szCs w:val="21"/>
        </w:rPr>
      </w:pPr>
    </w:p>
    <w:p w14:paraId="719825F3" w14:textId="74E46496" w:rsidR="0012386E" w:rsidRDefault="0012386E"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algorithm that I ended up using has two main phases: first a data collecting phase, and then a double backtracking phase. In the data collecting phase, </w:t>
      </w:r>
      <w:r w:rsidR="009855E5">
        <w:rPr>
          <w:rFonts w:ascii="Helvetica Neue" w:eastAsia="Times New Roman" w:hAnsi="Helvetica Neue" w:cs="Times New Roman"/>
          <w:color w:val="333333"/>
          <w:sz w:val="21"/>
          <w:szCs w:val="21"/>
        </w:rPr>
        <w:t>information about how letters and digraphs (pairs of letters) encrypt is gathered to help with cracking</w:t>
      </w:r>
      <w:r w:rsidR="00C2217E">
        <w:rPr>
          <w:rFonts w:ascii="Helvetica Neue" w:eastAsia="Times New Roman" w:hAnsi="Helvetica Neue" w:cs="Times New Roman"/>
          <w:color w:val="333333"/>
          <w:sz w:val="21"/>
          <w:szCs w:val="21"/>
        </w:rPr>
        <w:t xml:space="preserve"> (we get this information by looking at how digraphs encrypt and exploiting facts about how Playfair encrypts things)</w:t>
      </w:r>
      <w:r w:rsidR="009855E5">
        <w:rPr>
          <w:rFonts w:ascii="Helvetica Neue" w:eastAsia="Times New Roman" w:hAnsi="Helvetica Neue" w:cs="Times New Roman"/>
          <w:color w:val="333333"/>
          <w:sz w:val="21"/>
          <w:szCs w:val="21"/>
        </w:rPr>
        <w:t xml:space="preserve">. </w:t>
      </w:r>
      <w:r w:rsidR="00C2217E">
        <w:rPr>
          <w:rFonts w:ascii="Helvetica Neue" w:eastAsia="Times New Roman" w:hAnsi="Helvetica Neue" w:cs="Times New Roman"/>
          <w:color w:val="333333"/>
          <w:sz w:val="21"/>
          <w:szCs w:val="21"/>
        </w:rPr>
        <w:t xml:space="preserve">The difficult part of this phase was probably figuring out data structures to best store the information, along with figuring out how to gather the information about the letters. </w:t>
      </w:r>
    </w:p>
    <w:p w14:paraId="4F23F0E6" w14:textId="30DD7E3F" w:rsidR="009855E5" w:rsidRDefault="009855E5" w:rsidP="00AF15BA">
      <w:pPr>
        <w:shd w:val="clear" w:color="auto" w:fill="FFFFFF"/>
        <w:ind w:left="360"/>
        <w:rPr>
          <w:rFonts w:ascii="Helvetica Neue" w:eastAsia="Times New Roman" w:hAnsi="Helvetica Neue" w:cs="Times New Roman"/>
          <w:color w:val="333333"/>
          <w:sz w:val="21"/>
          <w:szCs w:val="21"/>
        </w:rPr>
      </w:pPr>
    </w:p>
    <w:p w14:paraId="45025A59" w14:textId="3EFDAB56" w:rsidR="00535B64" w:rsidRDefault="009855E5" w:rsidP="00535B64">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However, the main complex part is the double backtracking phase. During the data collection phase, I gathered information on sequences of letters that appear consecutively in rows or columns, and then information on letters individually and which </w:t>
      </w:r>
      <w:r w:rsidR="00535B64">
        <w:rPr>
          <w:rFonts w:ascii="Helvetica Neue" w:eastAsia="Times New Roman" w:hAnsi="Helvetica Neue" w:cs="Times New Roman"/>
          <w:color w:val="333333"/>
          <w:sz w:val="21"/>
          <w:szCs w:val="21"/>
        </w:rPr>
        <w:t xml:space="preserve">other letters </w:t>
      </w:r>
      <w:r>
        <w:rPr>
          <w:rFonts w:ascii="Helvetica Neue" w:eastAsia="Times New Roman" w:hAnsi="Helvetica Neue" w:cs="Times New Roman"/>
          <w:color w:val="333333"/>
          <w:sz w:val="21"/>
          <w:szCs w:val="21"/>
        </w:rPr>
        <w:t>they share rows</w:t>
      </w:r>
      <w:r w:rsidR="00535B64">
        <w:rPr>
          <w:rFonts w:ascii="Helvetica Neue" w:eastAsia="Times New Roman" w:hAnsi="Helvetica Neue" w:cs="Times New Roman"/>
          <w:color w:val="333333"/>
          <w:sz w:val="21"/>
          <w:szCs w:val="21"/>
        </w:rPr>
        <w:t xml:space="preserve"> and columns</w:t>
      </w:r>
      <w:r>
        <w:rPr>
          <w:rFonts w:ascii="Helvetica Neue" w:eastAsia="Times New Roman" w:hAnsi="Helvetica Neue" w:cs="Times New Roman"/>
          <w:color w:val="333333"/>
          <w:sz w:val="21"/>
          <w:szCs w:val="21"/>
        </w:rPr>
        <w:t xml:space="preserve"> with. Doing a standard backtracking, where one </w:t>
      </w:r>
      <w:r w:rsidR="00535B64">
        <w:rPr>
          <w:rFonts w:ascii="Helvetica Neue" w:eastAsia="Times New Roman" w:hAnsi="Helvetica Neue" w:cs="Times New Roman"/>
          <w:color w:val="333333"/>
          <w:sz w:val="21"/>
          <w:szCs w:val="21"/>
        </w:rPr>
        <w:t>fills one grid square at a time,</w:t>
      </w:r>
    </w:p>
    <w:p w14:paraId="3C4116CC" w14:textId="1D5DB877" w:rsidR="009855E5" w:rsidRDefault="009855E5" w:rsidP="00AF15BA">
      <w:pPr>
        <w:shd w:val="clear" w:color="auto" w:fill="FFFFFF"/>
        <w:ind w:left="36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therefore</w:t>
      </w:r>
      <w:proofErr w:type="gramEnd"/>
      <w:r>
        <w:rPr>
          <w:rFonts w:ascii="Helvetica Neue" w:eastAsia="Times New Roman" w:hAnsi="Helvetica Neue" w:cs="Times New Roman"/>
          <w:color w:val="333333"/>
          <w:sz w:val="21"/>
          <w:szCs w:val="21"/>
        </w:rPr>
        <w:t xml:space="preserve"> doesn’t work well because it </w:t>
      </w:r>
      <w:r w:rsidR="00535B64">
        <w:rPr>
          <w:rFonts w:ascii="Helvetica Neue" w:eastAsia="Times New Roman" w:hAnsi="Helvetica Neue" w:cs="Times New Roman"/>
          <w:color w:val="333333"/>
          <w:sz w:val="21"/>
          <w:szCs w:val="21"/>
        </w:rPr>
        <w:t>has trouble</w:t>
      </w:r>
      <w:r>
        <w:rPr>
          <w:rFonts w:ascii="Helvetica Neue" w:eastAsia="Times New Roman" w:hAnsi="Helvetica Neue" w:cs="Times New Roman"/>
          <w:color w:val="333333"/>
          <w:sz w:val="21"/>
          <w:szCs w:val="21"/>
        </w:rPr>
        <w:t xml:space="preserve"> with the sequences of letters. Therefore, there are two layers of backtracking: the outer layer places all sequences of letters, one block at a time (for example if I knew ‘ABCD’ appeared consecutively in a row, placing all four of those letters at once). Then once all blocks have been placed in the outer backtracking, the base case of the outer backtracking function calls the inner backtracking function which places all letters that haven’t been placed, one at a time. Having two layers of backtracking, which both have different legality checks and different objects that they are placing, is what makes this complex. </w:t>
      </w:r>
    </w:p>
    <w:p w14:paraId="6807360C" w14:textId="77B16709" w:rsidR="0012386E" w:rsidRDefault="0012386E" w:rsidP="00AF15BA">
      <w:pPr>
        <w:shd w:val="clear" w:color="auto" w:fill="FFFFFF"/>
        <w:ind w:left="360"/>
        <w:rPr>
          <w:rFonts w:ascii="Helvetica Neue" w:eastAsia="Times New Roman" w:hAnsi="Helvetica Neue" w:cs="Times New Roman"/>
          <w:color w:val="333333"/>
          <w:sz w:val="21"/>
          <w:szCs w:val="21"/>
        </w:rPr>
      </w:pPr>
    </w:p>
    <w:p w14:paraId="6BCACE0F" w14:textId="5E501726" w:rsidR="0012386E" w:rsidRDefault="0012386E" w:rsidP="00AF15BA">
      <w:pPr>
        <w:shd w:val="clear" w:color="auto" w:fill="FFFFFF"/>
        <w:ind w:left="360"/>
        <w:rPr>
          <w:rFonts w:ascii="Helvetica Neue" w:eastAsia="Times New Roman" w:hAnsi="Helvetica Neue" w:cs="Times New Roman"/>
          <w:color w:val="333333"/>
          <w:sz w:val="21"/>
          <w:szCs w:val="21"/>
        </w:rPr>
      </w:pPr>
    </w:p>
    <w:p w14:paraId="4194F6D4" w14:textId="77777777" w:rsidR="0012386E" w:rsidRPr="008F2653" w:rsidRDefault="0012386E" w:rsidP="00AF15BA">
      <w:pPr>
        <w:shd w:val="clear" w:color="auto" w:fill="FFFFFF"/>
        <w:ind w:left="360"/>
        <w:rPr>
          <w:rFonts w:ascii="Helvetica Neue" w:eastAsia="Times New Roman" w:hAnsi="Helvetica Neue" w:cs="Times New Roman"/>
          <w:color w:val="333333"/>
          <w:sz w:val="21"/>
          <w:szCs w:val="21"/>
        </w:rPr>
      </w:pP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2174748"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including verifying that it is correct, at least in usual cases</w:t>
      </w:r>
      <w:r w:rsidR="0012386E">
        <w:rPr>
          <w:rFonts w:ascii="inherit" w:eastAsia="Times New Roman" w:hAnsi="inherit" w:cs="Times New Roman"/>
          <w:color w:val="333333"/>
          <w:sz w:val="21"/>
          <w:szCs w:val="21"/>
          <w:bdr w:val="none" w:sz="0" w:space="0" w:color="auto" w:frame="1"/>
        </w:rPr>
        <w:t xml:space="preserve"> </w:t>
      </w:r>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041A66E4" w:rsidR="00012399" w:rsidRDefault="00012399">
      <w:pPr>
        <w:rPr>
          <w:rFonts w:ascii="inherit" w:eastAsia="Times New Roman" w:hAnsi="inherit" w:cs="Times New Roman"/>
          <w:color w:val="333333"/>
          <w:sz w:val="21"/>
          <w:szCs w:val="21"/>
          <w:bdr w:val="none" w:sz="0" w:space="0" w:color="auto" w:frame="1"/>
        </w:rPr>
      </w:pPr>
      <w:r>
        <w:rPr>
          <w:rFonts w:ascii="inherit" w:eastAsia="Times New Roman" w:hAnsi="inherit" w:cs="Times New Roman"/>
          <w:color w:val="333333"/>
          <w:sz w:val="21"/>
          <w:szCs w:val="21"/>
          <w:bdr w:val="none" w:sz="0" w:space="0" w:color="auto" w:frame="1"/>
        </w:rPr>
        <w:t>I’m not currently planning on using any additional modules.</w:t>
      </w:r>
    </w:p>
    <w:p w14:paraId="03E9F4ED" w14:textId="4165CF23" w:rsidR="00B82271" w:rsidRDefault="00B82271">
      <w:pPr>
        <w:rPr>
          <w:rFonts w:ascii="inherit" w:eastAsia="Times New Roman" w:hAnsi="inherit" w:cs="Times New Roman"/>
          <w:color w:val="333333"/>
          <w:sz w:val="21"/>
          <w:szCs w:val="21"/>
          <w:bdr w:val="none" w:sz="0" w:space="0" w:color="auto" w:frame="1"/>
        </w:rPr>
      </w:pPr>
    </w:p>
    <w:p w14:paraId="79C83D8A" w14:textId="11EDD072" w:rsidR="00B82271" w:rsidRDefault="00B82271">
      <w:pPr>
        <w:rPr>
          <w:rFonts w:ascii="inherit" w:eastAsia="Times New Roman" w:hAnsi="inherit" w:cs="Times New Roman"/>
          <w:color w:val="333333"/>
          <w:sz w:val="21"/>
          <w:szCs w:val="21"/>
          <w:bdr w:val="none" w:sz="0" w:space="0" w:color="auto" w:frame="1"/>
        </w:rPr>
      </w:pPr>
    </w:p>
    <w:sectPr w:rsidR="00B8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27505">
    <w:abstractNumId w:val="2"/>
  </w:num>
  <w:num w:numId="2" w16cid:durableId="583998644">
    <w:abstractNumId w:val="1"/>
  </w:num>
  <w:num w:numId="3" w16cid:durableId="13289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2386E"/>
    <w:rsid w:val="001845FE"/>
    <w:rsid w:val="001942A3"/>
    <w:rsid w:val="001A52ED"/>
    <w:rsid w:val="002C7F36"/>
    <w:rsid w:val="00535B64"/>
    <w:rsid w:val="006D2846"/>
    <w:rsid w:val="006D3E89"/>
    <w:rsid w:val="00751780"/>
    <w:rsid w:val="008668C5"/>
    <w:rsid w:val="008F2653"/>
    <w:rsid w:val="00935610"/>
    <w:rsid w:val="009855E5"/>
    <w:rsid w:val="00AF15BA"/>
    <w:rsid w:val="00B82271"/>
    <w:rsid w:val="00B93AE3"/>
    <w:rsid w:val="00BF1D2C"/>
    <w:rsid w:val="00C2217E"/>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7</cp:revision>
  <dcterms:created xsi:type="dcterms:W3CDTF">2022-04-12T17:30:00Z</dcterms:created>
  <dcterms:modified xsi:type="dcterms:W3CDTF">2022-04-22T12:33:00Z</dcterms:modified>
</cp:coreProperties>
</file>