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160" w:rsidRPr="00596CF7" w:rsidRDefault="00596CF7" w:rsidP="00596CF7">
      <w:pPr>
        <w:jc w:val="center"/>
        <w:rPr>
          <w:sz w:val="40"/>
        </w:rPr>
      </w:pPr>
      <w:r w:rsidRPr="00596CF7">
        <w:rPr>
          <w:sz w:val="40"/>
        </w:rPr>
        <w:t>Colligative Properties</w:t>
      </w:r>
    </w:p>
    <w:p w:rsidR="00596CF7" w:rsidRPr="00596CF7" w:rsidRDefault="00596CF7">
      <w:pPr>
        <w:rPr>
          <w:sz w:val="28"/>
        </w:rPr>
      </w:pPr>
    </w:p>
    <w:p w:rsidR="00596CF7" w:rsidRDefault="00894F77" w:rsidP="00894F77">
      <w:pPr>
        <w:rPr>
          <w:sz w:val="28"/>
        </w:rPr>
      </w:pPr>
      <w:r>
        <w:rPr>
          <w:b/>
          <w:sz w:val="28"/>
        </w:rPr>
        <w:t xml:space="preserve">Ideal solution: </w:t>
      </w:r>
      <w:r w:rsidR="00712E65" w:rsidRPr="00712E65">
        <w:rPr>
          <w:sz w:val="28"/>
        </w:rPr>
        <w:t xml:space="preserve">The solutions which obey </w:t>
      </w:r>
      <w:proofErr w:type="spellStart"/>
      <w:r w:rsidR="00712E65" w:rsidRPr="00712E65">
        <w:rPr>
          <w:sz w:val="28"/>
        </w:rPr>
        <w:t>Raoult's</w:t>
      </w:r>
      <w:proofErr w:type="spellEnd"/>
      <w:r w:rsidR="00712E65" w:rsidRPr="00712E65">
        <w:rPr>
          <w:sz w:val="28"/>
        </w:rPr>
        <w:t xml:space="preserve"> Law at every range of concentration and at all temperatures are Ideal Solutions. We can obtain ideal solutions by mixing two ideal components that are, solute and a solvent having similar molecular size and structure. For Example, consider two liquids A and B, and mix them.</w:t>
      </w:r>
    </w:p>
    <w:p w:rsidR="00712E65" w:rsidRDefault="00712E65" w:rsidP="00894F77">
      <w:pPr>
        <w:rPr>
          <w:sz w:val="28"/>
        </w:rPr>
      </w:pPr>
      <w:r>
        <w:rPr>
          <w:b/>
          <w:sz w:val="28"/>
        </w:rPr>
        <w:t xml:space="preserve">Non ideal solution: </w:t>
      </w:r>
      <w:r w:rsidRPr="00712E65">
        <w:rPr>
          <w:sz w:val="28"/>
        </w:rPr>
        <w:t xml:space="preserve">The solution which obey </w:t>
      </w:r>
      <w:proofErr w:type="spellStart"/>
      <w:r w:rsidRPr="00712E65">
        <w:rPr>
          <w:sz w:val="28"/>
        </w:rPr>
        <w:t>Raoult's</w:t>
      </w:r>
      <w:proofErr w:type="spellEnd"/>
      <w:r w:rsidRPr="00712E65">
        <w:rPr>
          <w:sz w:val="28"/>
        </w:rPr>
        <w:t xml:space="preserve"> law over the entire range of concentration are known as ideal solutions. When a solution does not obey </w:t>
      </w:r>
      <w:proofErr w:type="spellStart"/>
      <w:r w:rsidRPr="00712E65">
        <w:rPr>
          <w:sz w:val="28"/>
        </w:rPr>
        <w:t>Raoults's</w:t>
      </w:r>
      <w:proofErr w:type="spellEnd"/>
      <w:r w:rsidRPr="00712E65">
        <w:rPr>
          <w:sz w:val="28"/>
        </w:rPr>
        <w:t xml:space="preserve"> law it is called as non-ideal solution.</w:t>
      </w:r>
    </w:p>
    <w:p w:rsidR="00FC0E14" w:rsidRDefault="00FC0E14" w:rsidP="00894F77">
      <w:pPr>
        <w:rPr>
          <w:sz w:val="28"/>
        </w:rPr>
      </w:pPr>
    </w:p>
    <w:p w:rsidR="00FC0E14" w:rsidRDefault="00FC0E14" w:rsidP="00894F77">
      <w:pPr>
        <w:rPr>
          <w:sz w:val="28"/>
        </w:rPr>
      </w:pPr>
    </w:p>
    <w:p w:rsidR="00FC0E14" w:rsidRDefault="00FC0E14" w:rsidP="00894F77">
      <w:pPr>
        <w:rPr>
          <w:sz w:val="28"/>
        </w:rPr>
      </w:pPr>
      <w:r>
        <w:rPr>
          <w:sz w:val="28"/>
        </w:rPr>
        <w:t>Colligate the V.P. low</w:t>
      </w:r>
      <w:r w:rsidR="00D47629">
        <w:rPr>
          <w:sz w:val="28"/>
        </w:rPr>
        <w:t>e</w:t>
      </w:r>
      <w:r>
        <w:rPr>
          <w:sz w:val="28"/>
        </w:rPr>
        <w:t xml:space="preserve">ring </w:t>
      </w:r>
      <w:r w:rsidR="000F567E">
        <w:rPr>
          <w:sz w:val="28"/>
        </w:rPr>
        <w:t>caused by the addition of 100 gm of sucrose (</w:t>
      </w:r>
      <w:proofErr w:type="spellStart"/>
      <w:r w:rsidR="000F567E">
        <w:rPr>
          <w:sz w:val="28"/>
        </w:rPr>
        <w:t>mol</w:t>
      </w:r>
      <w:proofErr w:type="spellEnd"/>
      <w:r w:rsidR="000F567E">
        <w:rPr>
          <w:sz w:val="28"/>
        </w:rPr>
        <w:t>/mass 342) to 1000 g of water if the V.P. of pure water at 25 degree is 23.8 mm Hg.</w:t>
      </w:r>
    </w:p>
    <w:p w:rsidR="000F567E" w:rsidRDefault="000F567E" w:rsidP="00894F77">
      <w:pPr>
        <w:rPr>
          <w:sz w:val="28"/>
        </w:rPr>
      </w:pPr>
      <w:proofErr w:type="spellStart"/>
      <w:r>
        <w:rPr>
          <w:sz w:val="28"/>
        </w:rPr>
        <w:t>Sln</w:t>
      </w:r>
      <w:proofErr w:type="spellEnd"/>
      <w:r>
        <w:rPr>
          <w:sz w:val="28"/>
        </w:rPr>
        <w:t>:</w:t>
      </w:r>
    </w:p>
    <w:p w:rsidR="000F567E" w:rsidRPr="00E779C3" w:rsidRDefault="000F567E">
      <w:pPr>
        <w:rPr>
          <w:rFonts w:eastAsiaTheme="minorEastAsia"/>
          <w:sz w:val="28"/>
        </w:rPr>
      </w:pPr>
      <w:r>
        <w:rPr>
          <w:sz w:val="28"/>
        </w:rPr>
        <w:t xml:space="preserve">According to </w:t>
      </w:r>
      <w:proofErr w:type="spellStart"/>
      <w:r>
        <w:rPr>
          <w:sz w:val="28"/>
        </w:rPr>
        <w:t>Raoult’s</w:t>
      </w:r>
      <w:proofErr w:type="spellEnd"/>
      <w:r>
        <w:rPr>
          <w:sz w:val="28"/>
        </w:rPr>
        <w:t xml:space="preserve"> law: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P-Ps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P</m:t>
                    </m:r>
                  </m:den>
                </m:f>
              </m:e>
            </m:d>
          </m:e>
          <m:sup/>
        </m:sSup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dP</m:t>
            </m:r>
          </m:num>
          <m:den>
            <m:r>
              <w:rPr>
                <w:rFonts w:ascii="Cambria Math" w:hAnsi="Cambria Math"/>
                <w:sz w:val="28"/>
              </w:rPr>
              <m:t>P</m:t>
            </m:r>
          </m:den>
        </m:f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n</m:t>
            </m:r>
          </m:num>
          <m:den>
            <m:r>
              <w:rPr>
                <w:rFonts w:ascii="Cambria Math" w:hAnsi="Cambria Math"/>
                <w:sz w:val="28"/>
              </w:rPr>
              <m:t>n+N</m:t>
            </m:r>
          </m:den>
        </m:f>
      </m:oMath>
      <w:r w:rsidRPr="00E779C3">
        <w:rPr>
          <w:rFonts w:eastAsiaTheme="minorEastAsia"/>
          <w:sz w:val="28"/>
        </w:rPr>
        <w:t xml:space="preserve">   ------------- (</w:t>
      </w:r>
      <w:proofErr w:type="spellStart"/>
      <w:r w:rsidRPr="00E779C3">
        <w:rPr>
          <w:rFonts w:eastAsiaTheme="minorEastAsia"/>
          <w:sz w:val="28"/>
        </w:rPr>
        <w:t>i</w:t>
      </w:r>
      <w:proofErr w:type="spellEnd"/>
      <w:r w:rsidRPr="00E779C3">
        <w:rPr>
          <w:rFonts w:eastAsiaTheme="minorEastAsia"/>
          <w:sz w:val="28"/>
        </w:rPr>
        <w:t>)</w:t>
      </w:r>
    </w:p>
    <w:p w:rsidR="000F567E" w:rsidRPr="00E779C3" w:rsidRDefault="000F567E">
      <w:pPr>
        <w:rPr>
          <w:rFonts w:eastAsiaTheme="minorEastAsia"/>
          <w:sz w:val="28"/>
        </w:rPr>
      </w:pPr>
      <w:r w:rsidRPr="00E779C3">
        <w:rPr>
          <w:rFonts w:eastAsiaTheme="minorEastAsia"/>
          <w:sz w:val="28"/>
        </w:rPr>
        <w:t xml:space="preserve">Where, </w:t>
      </w:r>
    </w:p>
    <w:p w:rsidR="000F567E" w:rsidRPr="00E779C3" w:rsidRDefault="000F567E">
      <w:pPr>
        <w:rPr>
          <w:rFonts w:eastAsiaTheme="minorEastAsia"/>
          <w:sz w:val="28"/>
        </w:rPr>
      </w:pPr>
      <w:r w:rsidRPr="00E779C3">
        <w:rPr>
          <w:rFonts w:eastAsiaTheme="minorEastAsia"/>
          <w:sz w:val="28"/>
        </w:rPr>
        <w:tab/>
      </w:r>
      <w:proofErr w:type="spellStart"/>
      <w:proofErr w:type="gramStart"/>
      <w:r w:rsidRPr="00E779C3">
        <w:rPr>
          <w:rFonts w:eastAsiaTheme="minorEastAsia"/>
          <w:sz w:val="28"/>
        </w:rPr>
        <w:t>dP</w:t>
      </w:r>
      <w:proofErr w:type="spellEnd"/>
      <w:proofErr w:type="gramEnd"/>
      <w:r w:rsidRPr="00E779C3">
        <w:rPr>
          <w:rFonts w:eastAsiaTheme="minorEastAsia"/>
          <w:sz w:val="28"/>
        </w:rPr>
        <w:t>= Lowering of V.P.</w:t>
      </w:r>
    </w:p>
    <w:p w:rsidR="000F567E" w:rsidRPr="00E779C3" w:rsidRDefault="000F567E">
      <w:pPr>
        <w:rPr>
          <w:rFonts w:eastAsiaTheme="minorEastAsia"/>
          <w:sz w:val="28"/>
        </w:rPr>
      </w:pPr>
      <w:r w:rsidRPr="00E779C3">
        <w:rPr>
          <w:rFonts w:eastAsiaTheme="minorEastAsia"/>
          <w:sz w:val="28"/>
        </w:rPr>
        <w:tab/>
        <w:t>P = V.P. of water</w:t>
      </w:r>
      <w:r w:rsidR="005B0CFB" w:rsidRPr="00E779C3">
        <w:rPr>
          <w:rFonts w:eastAsiaTheme="minorEastAsia"/>
          <w:sz w:val="28"/>
        </w:rPr>
        <w:t xml:space="preserve"> = 23.8 mm Hg</w:t>
      </w:r>
    </w:p>
    <w:p w:rsidR="005B0CFB" w:rsidRPr="00D42DA0" w:rsidRDefault="005B0CFB">
      <w:pPr>
        <w:rPr>
          <w:rFonts w:eastAsiaTheme="minorEastAsia"/>
          <w:sz w:val="28"/>
        </w:rPr>
      </w:pPr>
      <w:r>
        <w:rPr>
          <w:rFonts w:eastAsiaTheme="minorEastAsia"/>
        </w:rPr>
        <w:tab/>
      </w:r>
      <w:r w:rsidR="00D47629">
        <w:rPr>
          <w:rFonts w:eastAsiaTheme="minorEastAsia"/>
          <w:sz w:val="28"/>
        </w:rPr>
        <w:t xml:space="preserve">n = moles of Sucrose </w:t>
      </w:r>
      <w:r w:rsidR="00D47629" w:rsidRPr="00D42DA0">
        <w:rPr>
          <w:rFonts w:eastAsiaTheme="minorEastAsia"/>
          <w:sz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100</m:t>
            </m:r>
          </m:num>
          <m:den>
            <m:r>
              <w:rPr>
                <w:rFonts w:ascii="Cambria Math" w:hAnsi="Cambria Math"/>
                <w:sz w:val="28"/>
              </w:rPr>
              <m:t>342</m:t>
            </m:r>
          </m:den>
        </m:f>
        <m:r>
          <w:rPr>
            <w:rFonts w:ascii="Cambria Math" w:hAnsi="Cambria Math"/>
            <w:sz w:val="28"/>
          </w:rPr>
          <m:t>=0.292 mole</m:t>
        </m:r>
      </m:oMath>
    </w:p>
    <w:p w:rsidR="000F567E" w:rsidRPr="00D42DA0" w:rsidRDefault="00D47629" w:rsidP="00894F77">
      <w:pPr>
        <w:rPr>
          <w:rFonts w:eastAsiaTheme="minorEastAsia"/>
          <w:sz w:val="28"/>
        </w:rPr>
      </w:pPr>
      <w:r w:rsidRPr="00D42DA0">
        <w:rPr>
          <w:sz w:val="28"/>
        </w:rPr>
        <w:tab/>
        <w:t xml:space="preserve">N = moles of water =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1000</m:t>
            </m:r>
          </m:num>
          <m:den>
            <m:r>
              <w:rPr>
                <w:rFonts w:ascii="Cambria Math" w:hAnsi="Cambria Math"/>
                <w:sz w:val="28"/>
              </w:rPr>
              <m:t>18</m:t>
            </m:r>
          </m:den>
        </m:f>
        <m:r>
          <w:rPr>
            <w:rFonts w:ascii="Cambria Math" w:hAnsi="Cambria Math"/>
            <w:sz w:val="28"/>
          </w:rPr>
          <m:t>=55.5 mole</m:t>
        </m:r>
      </m:oMath>
    </w:p>
    <w:p w:rsidR="00D47629" w:rsidRPr="00D42DA0" w:rsidRDefault="00D47629" w:rsidP="00894F77">
      <w:pPr>
        <w:rPr>
          <w:rFonts w:eastAsiaTheme="minorEastAsia"/>
          <w:sz w:val="28"/>
        </w:rPr>
      </w:pPr>
      <w:r w:rsidRPr="00D42DA0">
        <w:rPr>
          <w:rFonts w:eastAsiaTheme="minorEastAsia"/>
          <w:sz w:val="28"/>
        </w:rPr>
        <w:t>Substituting values in equation (</w:t>
      </w:r>
      <w:proofErr w:type="spellStart"/>
      <w:r w:rsidRPr="00D42DA0">
        <w:rPr>
          <w:rFonts w:eastAsiaTheme="minorEastAsia"/>
          <w:sz w:val="28"/>
        </w:rPr>
        <w:t>i</w:t>
      </w:r>
      <w:proofErr w:type="spellEnd"/>
      <w:r w:rsidRPr="00D42DA0">
        <w:rPr>
          <w:rFonts w:eastAsiaTheme="minorEastAsia"/>
          <w:sz w:val="28"/>
        </w:rPr>
        <w:t>)</w:t>
      </w:r>
    </w:p>
    <w:p w:rsidR="00D47629" w:rsidRPr="00D42DA0" w:rsidRDefault="00D47629" w:rsidP="00894F77">
      <w:pPr>
        <w:rPr>
          <w:rFonts w:eastAsiaTheme="minorEastAsia"/>
          <w:sz w:val="28"/>
        </w:rPr>
      </w:pPr>
      <w:r w:rsidRPr="00D42DA0">
        <w:rPr>
          <w:rFonts w:eastAsiaTheme="minorEastAsia"/>
          <w:sz w:val="28"/>
        </w:rPr>
        <w:tab/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dP</m:t>
            </m:r>
          </m:num>
          <m:den>
            <m:r>
              <w:rPr>
                <w:rFonts w:ascii="Cambria Math" w:hAnsi="Cambria Math"/>
                <w:sz w:val="28"/>
              </w:rPr>
              <m:t>23.8</m:t>
            </m:r>
          </m:den>
        </m:f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0.292</m:t>
            </m:r>
          </m:num>
          <m:den>
            <m:r>
              <w:rPr>
                <w:rFonts w:ascii="Cambria Math" w:hAnsi="Cambria Math"/>
                <w:sz w:val="28"/>
              </w:rPr>
              <m:t>0.292+55.5</m:t>
            </m:r>
          </m:den>
        </m:f>
      </m:oMath>
      <w:bookmarkStart w:id="0" w:name="_GoBack"/>
      <w:bookmarkEnd w:id="0"/>
    </w:p>
    <w:p w:rsidR="00D47629" w:rsidRPr="00D42DA0" w:rsidRDefault="00D47629" w:rsidP="00894F77">
      <w:pPr>
        <w:rPr>
          <w:rFonts w:eastAsiaTheme="minorEastAsia"/>
          <w:sz w:val="28"/>
        </w:rPr>
      </w:pPr>
      <w:r w:rsidRPr="00D42DA0">
        <w:rPr>
          <w:rFonts w:eastAsiaTheme="minorEastAsia"/>
          <w:sz w:val="28"/>
        </w:rPr>
        <w:tab/>
      </w:r>
      <w:proofErr w:type="spellStart"/>
      <w:proofErr w:type="gramStart"/>
      <w:r w:rsidRPr="00D42DA0">
        <w:rPr>
          <w:rFonts w:eastAsiaTheme="minorEastAsia"/>
          <w:sz w:val="28"/>
        </w:rPr>
        <w:t>dP</w:t>
      </w:r>
      <w:proofErr w:type="spellEnd"/>
      <w:proofErr w:type="gramEnd"/>
      <w:r w:rsidRPr="00D42DA0">
        <w:rPr>
          <w:rFonts w:eastAsiaTheme="minorEastAsia"/>
          <w:sz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0.292</m:t>
            </m:r>
          </m:num>
          <m:den>
            <m:r>
              <w:rPr>
                <w:rFonts w:ascii="Cambria Math" w:hAnsi="Cambria Math"/>
                <w:sz w:val="28"/>
              </w:rPr>
              <m:t>0.292+55.5</m:t>
            </m:r>
          </m:den>
        </m:f>
      </m:oMath>
      <w:r w:rsidRPr="00D42DA0">
        <w:rPr>
          <w:rFonts w:eastAsiaTheme="minorEastAsia"/>
          <w:sz w:val="28"/>
        </w:rPr>
        <w:t xml:space="preserve"> × 23.8 = 0.125 mm Hg</w:t>
      </w:r>
    </w:p>
    <w:p w:rsidR="00D47629" w:rsidRPr="00D42DA0" w:rsidRDefault="00D47629" w:rsidP="00894F77">
      <w:pPr>
        <w:rPr>
          <w:rFonts w:eastAsiaTheme="minorEastAsia"/>
          <w:sz w:val="28"/>
        </w:rPr>
      </w:pPr>
      <w:r w:rsidRPr="00D42DA0">
        <w:rPr>
          <w:rFonts w:eastAsiaTheme="minorEastAsia"/>
          <w:sz w:val="28"/>
        </w:rPr>
        <w:t>So, the lowering of V.P. is = 0.125 mm Hg.</w:t>
      </w:r>
    </w:p>
    <w:sectPr w:rsidR="00D47629" w:rsidRPr="00D42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5A17CB"/>
    <w:multiLevelType w:val="hybridMultilevel"/>
    <w:tmpl w:val="D7382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923"/>
    <w:rsid w:val="000F567E"/>
    <w:rsid w:val="00596CF7"/>
    <w:rsid w:val="005B0CFB"/>
    <w:rsid w:val="00712E65"/>
    <w:rsid w:val="00894F77"/>
    <w:rsid w:val="00983160"/>
    <w:rsid w:val="00D42DA0"/>
    <w:rsid w:val="00D47629"/>
    <w:rsid w:val="00E779C3"/>
    <w:rsid w:val="00ED3923"/>
    <w:rsid w:val="00FC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D7D04"/>
  <w15:chartTrackingRefBased/>
  <w15:docId w15:val="{890B341B-81C3-472B-BDE5-625083933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WALTON</dc:creator>
  <cp:keywords/>
  <dc:description/>
  <cp:lastModifiedBy>WALTON</cp:lastModifiedBy>
  <cp:revision>8</cp:revision>
  <dcterms:created xsi:type="dcterms:W3CDTF">2023-01-23T13:31:00Z</dcterms:created>
  <dcterms:modified xsi:type="dcterms:W3CDTF">2023-01-23T15:11:00Z</dcterms:modified>
</cp:coreProperties>
</file>