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05F38C" w14:textId="77777777" w:rsidR="00E61FCF" w:rsidRPr="006E55F1" w:rsidRDefault="004A4BC9">
      <w:pPr>
        <w:rPr>
          <w:rFonts w:ascii="Times New Roman" w:hAnsi="Times New Roman" w:cs="Times New Roman"/>
          <w:lang w:val="nl-NL"/>
        </w:rPr>
      </w:pPr>
      <w:r w:rsidRPr="006E55F1">
        <w:rPr>
          <w:rFonts w:ascii="Times New Roman" w:hAnsi="Times New Roman" w:cs="Times New Roman"/>
          <w:lang w:val="nl-NL"/>
        </w:rPr>
        <w:t xml:space="preserve">Lucas </w:t>
      </w:r>
      <w:proofErr w:type="gramStart"/>
      <w:r w:rsidRPr="006E55F1">
        <w:rPr>
          <w:rFonts w:ascii="Times New Roman" w:hAnsi="Times New Roman" w:cs="Times New Roman"/>
          <w:lang w:val="nl-NL"/>
        </w:rPr>
        <w:t>Faijdherbe(</w:t>
      </w:r>
      <w:proofErr w:type="gramEnd"/>
      <w:r w:rsidRPr="006E55F1">
        <w:rPr>
          <w:rFonts w:ascii="Times New Roman" w:hAnsi="Times New Roman" w:cs="Times New Roman"/>
          <w:lang w:val="nl-NL"/>
        </w:rPr>
        <w:t>2594812) &amp; Ruben van der Ham(2592271) – CS40</w:t>
      </w:r>
    </w:p>
    <w:p w14:paraId="1A5D134F" w14:textId="77777777" w:rsidR="00E61FCF" w:rsidRPr="006E55F1" w:rsidRDefault="004A4BC9">
      <w:pPr>
        <w:rPr>
          <w:rFonts w:ascii="Times New Roman" w:hAnsi="Times New Roman" w:cs="Times New Roman"/>
        </w:rPr>
      </w:pPr>
      <w:r w:rsidRPr="006E55F1">
        <w:rPr>
          <w:rFonts w:ascii="Times New Roman" w:hAnsi="Times New Roman" w:cs="Times New Roman"/>
          <w:b/>
          <w:bCs/>
          <w:sz w:val="28"/>
          <w:szCs w:val="28"/>
        </w:rPr>
        <w:t>Assignment 1</w:t>
      </w:r>
    </w:p>
    <w:p w14:paraId="7FBA822E" w14:textId="77777777" w:rsidR="00E61FCF" w:rsidRPr="006E55F1" w:rsidRDefault="00E61FCF">
      <w:pPr>
        <w:rPr>
          <w:rFonts w:ascii="Times New Roman" w:hAnsi="Times New Roman" w:cs="Times New Roman"/>
        </w:rPr>
      </w:pPr>
    </w:p>
    <w:p w14:paraId="31211FAA" w14:textId="77777777" w:rsidR="00E61FCF" w:rsidRPr="006E55F1" w:rsidRDefault="004A4BC9">
      <w:pPr>
        <w:rPr>
          <w:rFonts w:ascii="Times New Roman" w:hAnsi="Times New Roman" w:cs="Times New Roman"/>
          <w:b/>
          <w:bCs/>
        </w:rPr>
      </w:pPr>
      <w:bookmarkStart w:id="0" w:name="__DdeLink__7_1744323931"/>
      <w:r w:rsidRPr="006E55F1">
        <w:rPr>
          <w:rFonts w:ascii="Times New Roman" w:hAnsi="Times New Roman" w:cs="Times New Roman"/>
          <w:b/>
          <w:bCs/>
        </w:rPr>
        <w:t xml:space="preserve">Exercise </w:t>
      </w:r>
      <w:bookmarkEnd w:id="0"/>
      <w:r w:rsidRPr="006E55F1">
        <w:rPr>
          <w:rFonts w:ascii="Times New Roman" w:hAnsi="Times New Roman" w:cs="Times New Roman"/>
          <w:b/>
          <w:bCs/>
        </w:rPr>
        <w:t>1.1</w:t>
      </w:r>
    </w:p>
    <w:p w14:paraId="5EC88776" w14:textId="77777777" w:rsidR="00857608" w:rsidRPr="006E55F1" w:rsidRDefault="00857608" w:rsidP="00857608">
      <w:pPr>
        <w:widowControl w:val="0"/>
        <w:autoSpaceDE w:val="0"/>
        <w:autoSpaceDN w:val="0"/>
        <w:adjustRightInd w:val="0"/>
        <w:spacing w:after="240" w:line="240" w:lineRule="atLeast"/>
        <w:rPr>
          <w:rFonts w:ascii="Times New Roman" w:hAnsi="Times New Roman" w:cs="Times New Roman"/>
          <w:color w:val="000000"/>
        </w:rPr>
      </w:pPr>
      <w:r w:rsidRPr="006E55F1">
        <w:rPr>
          <w:rFonts w:ascii="Times New Roman" w:hAnsi="Times New Roman" w:cs="Times New Roman"/>
          <w:b/>
          <w:bCs/>
          <w:color w:val="000000"/>
          <w:sz w:val="21"/>
          <w:szCs w:val="21"/>
        </w:rPr>
        <w:t xml:space="preserve">Sampling Method. </w:t>
      </w:r>
      <w:r w:rsidRPr="006E55F1">
        <w:rPr>
          <w:rFonts w:ascii="Times New Roman" w:hAnsi="Times New Roman" w:cs="Times New Roman"/>
          <w:b/>
          <w:bCs/>
          <w:i/>
          <w:iCs/>
          <w:color w:val="000000"/>
          <w:sz w:val="21"/>
          <w:szCs w:val="21"/>
        </w:rPr>
        <w:t>In Exercises 9–12, determine whether the sampling method appears to be sound or is flawed</w:t>
      </w:r>
      <w:r w:rsidRPr="006E55F1">
        <w:rPr>
          <w:rFonts w:ascii="Times New Roman" w:hAnsi="Times New Roman" w:cs="Times New Roman"/>
          <w:i/>
          <w:iCs/>
          <w:color w:val="000000"/>
          <w:sz w:val="21"/>
          <w:szCs w:val="21"/>
        </w:rPr>
        <w:t>.</w:t>
      </w:r>
      <w:r w:rsidRPr="006E55F1">
        <w:rPr>
          <w:rFonts w:ascii="MS Mincho" w:eastAsia="MS Mincho" w:hAnsi="MS Mincho" w:cs="MS Mincho"/>
          <w:i/>
          <w:iCs/>
          <w:color w:val="000000"/>
          <w:sz w:val="21"/>
          <w:szCs w:val="21"/>
        </w:rPr>
        <w:t> </w:t>
      </w:r>
      <w:r w:rsidRPr="006E55F1">
        <w:rPr>
          <w:rFonts w:ascii="Times New Roman" w:hAnsi="Times New Roman" w:cs="Times New Roman"/>
          <w:b/>
          <w:bCs/>
          <w:color w:val="000000"/>
          <w:sz w:val="21"/>
          <w:szCs w:val="21"/>
        </w:rPr>
        <w:t xml:space="preserve">10. Text Messaging </w:t>
      </w:r>
      <w:r w:rsidRPr="006E55F1">
        <w:rPr>
          <w:rFonts w:ascii="Times New Roman" w:hAnsi="Times New Roman" w:cs="Times New Roman"/>
          <w:color w:val="000000"/>
          <w:sz w:val="21"/>
          <w:szCs w:val="21"/>
        </w:rPr>
        <w:t xml:space="preserve">In a survey of 109 subjects, each was asked to indicate how many text messages they send and receive each day. The sample consisted of those who chose to respond to the request posted on the </w:t>
      </w:r>
      <w:proofErr w:type="spellStart"/>
      <w:r w:rsidRPr="006E55F1">
        <w:rPr>
          <w:rFonts w:ascii="Times New Roman" w:hAnsi="Times New Roman" w:cs="Times New Roman"/>
          <w:color w:val="000000"/>
          <w:sz w:val="21"/>
          <w:szCs w:val="21"/>
        </w:rPr>
        <w:t>StatCrunch</w:t>
      </w:r>
      <w:proofErr w:type="spellEnd"/>
      <w:r w:rsidRPr="006E55F1">
        <w:rPr>
          <w:rFonts w:ascii="Times New Roman" w:hAnsi="Times New Roman" w:cs="Times New Roman"/>
          <w:color w:val="000000"/>
          <w:sz w:val="21"/>
          <w:szCs w:val="21"/>
        </w:rPr>
        <w:t xml:space="preserve"> Web site.</w:t>
      </w:r>
      <w:r w:rsidRPr="006E55F1">
        <w:rPr>
          <w:rFonts w:ascii="MS Mincho" w:eastAsia="MS Mincho" w:hAnsi="MS Mincho" w:cs="MS Mincho"/>
          <w:color w:val="000000"/>
          <w:sz w:val="21"/>
          <w:szCs w:val="21"/>
        </w:rPr>
        <w:t> </w:t>
      </w:r>
      <w:r w:rsidRPr="006E55F1">
        <w:rPr>
          <w:rFonts w:ascii="Times New Roman" w:hAnsi="Times New Roman" w:cs="Times New Roman"/>
          <w:b/>
          <w:bCs/>
          <w:color w:val="000000"/>
          <w:sz w:val="21"/>
          <w:szCs w:val="21"/>
        </w:rPr>
        <w:t xml:space="preserve"> 12. Evolution </w:t>
      </w:r>
      <w:r w:rsidRPr="006E55F1">
        <w:rPr>
          <w:rFonts w:ascii="Times New Roman" w:hAnsi="Times New Roman" w:cs="Times New Roman"/>
          <w:color w:val="000000"/>
          <w:sz w:val="21"/>
          <w:szCs w:val="21"/>
        </w:rPr>
        <w:t>In a survey of beliefs about evolution, Gallup pollsters randomly selected and telephoned 1018 adults in the United States.</w:t>
      </w:r>
      <w:r w:rsidRPr="006E55F1">
        <w:rPr>
          <w:rFonts w:ascii="MS Mincho" w:eastAsia="MS Mincho" w:hAnsi="MS Mincho" w:cs="MS Mincho"/>
          <w:color w:val="000000"/>
          <w:sz w:val="21"/>
          <w:szCs w:val="21"/>
        </w:rPr>
        <w:t> </w:t>
      </w:r>
    </w:p>
    <w:p w14:paraId="7364E011" w14:textId="2449B9D7" w:rsidR="00857608" w:rsidRPr="006E55F1" w:rsidRDefault="00857608" w:rsidP="006E55F1">
      <w:pPr>
        <w:widowControl w:val="0"/>
        <w:autoSpaceDE w:val="0"/>
        <w:autoSpaceDN w:val="0"/>
        <w:adjustRightInd w:val="0"/>
        <w:spacing w:after="240" w:line="240" w:lineRule="atLeast"/>
        <w:rPr>
          <w:rFonts w:ascii="Times New Roman" w:hAnsi="Times New Roman" w:cs="Times New Roman"/>
          <w:color w:val="000000"/>
        </w:rPr>
      </w:pPr>
      <w:r w:rsidRPr="006E55F1">
        <w:rPr>
          <w:rFonts w:ascii="Times New Roman" w:hAnsi="Times New Roman" w:cs="Times New Roman"/>
          <w:b/>
          <w:bCs/>
          <w:color w:val="000000"/>
          <w:sz w:val="21"/>
          <w:szCs w:val="21"/>
        </w:rPr>
        <w:t xml:space="preserve">What's Wrong? </w:t>
      </w:r>
      <w:r w:rsidRPr="006E55F1">
        <w:rPr>
          <w:rFonts w:ascii="Times New Roman" w:hAnsi="Times New Roman" w:cs="Times New Roman"/>
          <w:b/>
          <w:bCs/>
          <w:i/>
          <w:iCs/>
          <w:color w:val="000000"/>
          <w:sz w:val="21"/>
          <w:szCs w:val="21"/>
        </w:rPr>
        <w:t>In Exercises 25–28, identify what is wrong.</w:t>
      </w:r>
      <w:r w:rsidRPr="006E55F1">
        <w:rPr>
          <w:rFonts w:ascii="MS Mincho" w:eastAsia="MS Mincho" w:hAnsi="MS Mincho" w:cs="MS Mincho"/>
          <w:b/>
          <w:bCs/>
          <w:i/>
          <w:iCs/>
          <w:color w:val="000000"/>
          <w:sz w:val="21"/>
          <w:szCs w:val="21"/>
        </w:rPr>
        <w:t> </w:t>
      </w:r>
      <w:r w:rsidRPr="006E55F1">
        <w:rPr>
          <w:rFonts w:ascii="Times New Roman" w:hAnsi="Times New Roman" w:cs="Times New Roman"/>
          <w:b/>
          <w:bCs/>
          <w:color w:val="000000"/>
          <w:sz w:val="21"/>
          <w:szCs w:val="21"/>
        </w:rPr>
        <w:t xml:space="preserve"> 26. College Major </w:t>
      </w:r>
      <w:proofErr w:type="gramStart"/>
      <w:r w:rsidRPr="006E55F1">
        <w:rPr>
          <w:rFonts w:ascii="Times New Roman" w:hAnsi="Times New Roman" w:cs="Times New Roman"/>
          <w:color w:val="000000"/>
          <w:sz w:val="21"/>
          <w:szCs w:val="21"/>
        </w:rPr>
        <w:t>In</w:t>
      </w:r>
      <w:proofErr w:type="gramEnd"/>
      <w:r w:rsidRPr="006E55F1">
        <w:rPr>
          <w:rFonts w:ascii="Times New Roman" w:hAnsi="Times New Roman" w:cs="Times New Roman"/>
          <w:color w:val="000000"/>
          <w:sz w:val="21"/>
          <w:szCs w:val="21"/>
        </w:rPr>
        <w:t xml:space="preserve"> a </w:t>
      </w:r>
      <w:r w:rsidRPr="006E55F1">
        <w:rPr>
          <w:rFonts w:ascii="Times New Roman" w:hAnsi="Times New Roman" w:cs="Times New Roman"/>
          <w:i/>
          <w:iCs/>
          <w:color w:val="000000"/>
          <w:sz w:val="21"/>
          <w:szCs w:val="21"/>
        </w:rPr>
        <w:t xml:space="preserve">USA Today </w:t>
      </w:r>
      <w:r w:rsidRPr="006E55F1">
        <w:rPr>
          <w:rFonts w:ascii="Times New Roman" w:hAnsi="Times New Roman" w:cs="Times New Roman"/>
          <w:color w:val="000000"/>
          <w:sz w:val="21"/>
          <w:szCs w:val="21"/>
        </w:rPr>
        <w:t>online poll, 728 Internet users chose to respond, and 41% of them said that their college majors prepared them for their chosen careers very well.</w:t>
      </w:r>
    </w:p>
    <w:p w14:paraId="7FF4F18B" w14:textId="77777777" w:rsidR="00E61FCF" w:rsidRPr="006E55F1" w:rsidRDefault="004A4BC9">
      <w:pPr>
        <w:rPr>
          <w:rFonts w:ascii="Times New Roman" w:hAnsi="Times New Roman" w:cs="Times New Roman"/>
          <w:b/>
          <w:bCs/>
        </w:rPr>
      </w:pPr>
      <w:r w:rsidRPr="006E55F1">
        <w:rPr>
          <w:rFonts w:ascii="Times New Roman" w:hAnsi="Times New Roman" w:cs="Times New Roman"/>
          <w:b/>
          <w:bCs/>
        </w:rPr>
        <w:t>Exercise 1.2</w:t>
      </w:r>
    </w:p>
    <w:p w14:paraId="5BB18AA3" w14:textId="77777777" w:rsidR="006E55F1" w:rsidRPr="006E55F1" w:rsidRDefault="006E55F1" w:rsidP="006E55F1">
      <w:pPr>
        <w:widowControl w:val="0"/>
        <w:autoSpaceDE w:val="0"/>
        <w:autoSpaceDN w:val="0"/>
        <w:adjustRightInd w:val="0"/>
        <w:spacing w:after="240" w:line="240" w:lineRule="atLeast"/>
        <w:rPr>
          <w:rFonts w:ascii="Times New Roman" w:hAnsi="Times New Roman" w:cs="Times New Roman"/>
          <w:color w:val="000000"/>
          <w:lang w:bidi="ar-SA"/>
        </w:rPr>
      </w:pPr>
      <w:r w:rsidRPr="006E55F1">
        <w:rPr>
          <w:rFonts w:ascii="Times New Roman" w:hAnsi="Times New Roman" w:cs="Times New Roman"/>
          <w:b/>
          <w:bCs/>
          <w:i/>
          <w:iCs/>
          <w:color w:val="000000"/>
          <w:sz w:val="21"/>
          <w:szCs w:val="21"/>
          <w:lang w:bidi="ar-SA"/>
        </w:rPr>
        <w:t>In Exercises 21–28, determine which of the four levels of measurement (nominal, ordinal, interval, ratio) is most appropriate.</w:t>
      </w:r>
      <w:r w:rsidRPr="006E55F1">
        <w:rPr>
          <w:rFonts w:ascii="MS Mincho" w:eastAsia="MS Mincho" w:hAnsi="MS Mincho" w:cs="MS Mincho"/>
          <w:b/>
          <w:bCs/>
          <w:i/>
          <w:iCs/>
          <w:color w:val="000000"/>
          <w:sz w:val="21"/>
          <w:szCs w:val="21"/>
          <w:lang w:bidi="ar-SA"/>
        </w:rPr>
        <w:t> </w:t>
      </w:r>
      <w:r w:rsidRPr="006E55F1">
        <w:rPr>
          <w:rFonts w:ascii="Times New Roman" w:hAnsi="Times New Roman" w:cs="Times New Roman"/>
          <w:b/>
          <w:bCs/>
          <w:color w:val="000000"/>
          <w:sz w:val="21"/>
          <w:szCs w:val="21"/>
          <w:lang w:bidi="ar-SA"/>
        </w:rPr>
        <w:t xml:space="preserve">21. </w:t>
      </w:r>
      <w:r w:rsidRPr="006E55F1">
        <w:rPr>
          <w:rFonts w:ascii="Times New Roman" w:hAnsi="Times New Roman" w:cs="Times New Roman"/>
          <w:color w:val="000000"/>
          <w:sz w:val="21"/>
          <w:szCs w:val="21"/>
          <w:lang w:bidi="ar-SA"/>
        </w:rPr>
        <w:t>Colors of M&amp;Ms (red, orange, yellow, brown, blue, green) listed in Data Set 20 in Appendix B</w:t>
      </w:r>
      <w:r w:rsidRPr="006E55F1">
        <w:rPr>
          <w:rFonts w:ascii="MS Mincho" w:eastAsia="MS Mincho" w:hAnsi="MS Mincho" w:cs="MS Mincho"/>
          <w:color w:val="000000"/>
          <w:sz w:val="21"/>
          <w:szCs w:val="21"/>
          <w:lang w:bidi="ar-SA"/>
        </w:rPr>
        <w:t> </w:t>
      </w:r>
      <w:r w:rsidRPr="006E55F1">
        <w:rPr>
          <w:rFonts w:ascii="Times New Roman" w:hAnsi="Times New Roman" w:cs="Times New Roman"/>
          <w:b/>
          <w:bCs/>
          <w:color w:val="000000"/>
          <w:sz w:val="21"/>
          <w:szCs w:val="21"/>
          <w:lang w:bidi="ar-SA"/>
        </w:rPr>
        <w:t xml:space="preserve">22. </w:t>
      </w:r>
      <w:r w:rsidRPr="006E55F1">
        <w:rPr>
          <w:rFonts w:ascii="Times New Roman" w:hAnsi="Times New Roman" w:cs="Times New Roman"/>
          <w:color w:val="000000"/>
          <w:sz w:val="21"/>
          <w:szCs w:val="21"/>
          <w:lang w:bidi="ar-SA"/>
        </w:rPr>
        <w:t>Depths (km) of earthquakes listed in Data Set 16 of Appendix B</w:t>
      </w:r>
      <w:r w:rsidRPr="006E55F1">
        <w:rPr>
          <w:rFonts w:ascii="MS Mincho" w:eastAsia="MS Mincho" w:hAnsi="MS Mincho" w:cs="MS Mincho"/>
          <w:color w:val="000000"/>
          <w:sz w:val="21"/>
          <w:szCs w:val="21"/>
          <w:lang w:bidi="ar-SA"/>
        </w:rPr>
        <w:t> </w:t>
      </w:r>
    </w:p>
    <w:p w14:paraId="45208753" w14:textId="77777777" w:rsidR="006E55F1" w:rsidRPr="006E55F1" w:rsidRDefault="006E55F1" w:rsidP="006E55F1">
      <w:pPr>
        <w:widowControl w:val="0"/>
        <w:autoSpaceDE w:val="0"/>
        <w:autoSpaceDN w:val="0"/>
        <w:adjustRightInd w:val="0"/>
        <w:spacing w:after="240" w:line="240" w:lineRule="atLeast"/>
        <w:rPr>
          <w:rFonts w:ascii="Times New Roman" w:hAnsi="Times New Roman" w:cs="Times New Roman"/>
          <w:color w:val="000000"/>
          <w:lang w:bidi="ar-SA"/>
        </w:rPr>
      </w:pPr>
      <w:r w:rsidRPr="006E55F1">
        <w:rPr>
          <w:rFonts w:ascii="Times New Roman" w:hAnsi="Times New Roman" w:cs="Times New Roman"/>
          <w:b/>
          <w:bCs/>
          <w:i/>
          <w:iCs/>
          <w:color w:val="000000"/>
          <w:sz w:val="21"/>
          <w:szCs w:val="21"/>
          <w:lang w:bidi="ar-SA"/>
        </w:rPr>
        <w:t>In Exercises 29–32, identify the level of measurement of the data. Also, explain what is wrong with the given calculation.</w:t>
      </w:r>
      <w:r w:rsidRPr="006E55F1">
        <w:rPr>
          <w:rFonts w:ascii="MS Mincho" w:eastAsia="MS Mincho" w:hAnsi="MS Mincho" w:cs="MS Mincho"/>
          <w:b/>
          <w:bCs/>
          <w:i/>
          <w:iCs/>
          <w:color w:val="000000"/>
          <w:sz w:val="21"/>
          <w:szCs w:val="21"/>
          <w:lang w:bidi="ar-SA"/>
        </w:rPr>
        <w:t> </w:t>
      </w:r>
    </w:p>
    <w:p w14:paraId="0BF45B83" w14:textId="77777777" w:rsidR="006E55F1" w:rsidRPr="006E55F1" w:rsidRDefault="006E55F1" w:rsidP="006E55F1">
      <w:pPr>
        <w:widowControl w:val="0"/>
        <w:autoSpaceDE w:val="0"/>
        <w:autoSpaceDN w:val="0"/>
        <w:adjustRightInd w:val="0"/>
        <w:spacing w:after="240" w:line="240" w:lineRule="atLeast"/>
        <w:rPr>
          <w:rFonts w:ascii="Times New Roman" w:hAnsi="Times New Roman" w:cs="Times New Roman"/>
          <w:color w:val="000000"/>
          <w:lang w:val="nl-NL" w:bidi="ar-SA"/>
        </w:rPr>
      </w:pPr>
      <w:r w:rsidRPr="006E55F1">
        <w:rPr>
          <w:rFonts w:ascii="Times New Roman" w:hAnsi="Times New Roman" w:cs="Times New Roman"/>
          <w:b/>
          <w:bCs/>
          <w:color w:val="000000"/>
          <w:sz w:val="21"/>
          <w:szCs w:val="21"/>
          <w:lang w:bidi="ar-SA"/>
        </w:rPr>
        <w:t xml:space="preserve">32. World Series Champs </w:t>
      </w:r>
      <w:r w:rsidRPr="006E55F1">
        <w:rPr>
          <w:rFonts w:ascii="Times New Roman" w:hAnsi="Times New Roman" w:cs="Times New Roman"/>
          <w:color w:val="000000"/>
          <w:sz w:val="21"/>
          <w:szCs w:val="21"/>
          <w:lang w:bidi="ar-SA"/>
        </w:rPr>
        <w:t xml:space="preserve">As of this writing, the New York Yankees were the last team to win the World Series, and the numbers of the starting lineup are 2, 18, 25, 13, 20, 55, 24, 33, and 53. </w:t>
      </w:r>
      <w:r w:rsidRPr="006E55F1">
        <w:rPr>
          <w:rFonts w:ascii="Times New Roman" w:hAnsi="Times New Roman" w:cs="Times New Roman"/>
          <w:color w:val="000000"/>
          <w:sz w:val="21"/>
          <w:szCs w:val="21"/>
          <w:lang w:val="nl-NL" w:bidi="ar-SA"/>
        </w:rPr>
        <w:t xml:space="preserve">The </w:t>
      </w:r>
      <w:proofErr w:type="spellStart"/>
      <w:r w:rsidRPr="006E55F1">
        <w:rPr>
          <w:rFonts w:ascii="Times New Roman" w:hAnsi="Times New Roman" w:cs="Times New Roman"/>
          <w:color w:val="000000"/>
          <w:sz w:val="21"/>
          <w:szCs w:val="21"/>
          <w:lang w:val="nl-NL" w:bidi="ar-SA"/>
        </w:rPr>
        <w:t>average</w:t>
      </w:r>
      <w:proofErr w:type="spellEnd"/>
      <w:r w:rsidRPr="006E55F1">
        <w:rPr>
          <w:rFonts w:ascii="Times New Roman" w:hAnsi="Times New Roman" w:cs="Times New Roman"/>
          <w:color w:val="000000"/>
          <w:sz w:val="21"/>
          <w:szCs w:val="21"/>
          <w:lang w:val="nl-NL" w:bidi="ar-SA"/>
        </w:rPr>
        <w:t xml:space="preserve"> (</w:t>
      </w:r>
      <w:proofErr w:type="spellStart"/>
      <w:r w:rsidRPr="006E55F1">
        <w:rPr>
          <w:rFonts w:ascii="Times New Roman" w:hAnsi="Times New Roman" w:cs="Times New Roman"/>
          <w:color w:val="000000"/>
          <w:sz w:val="21"/>
          <w:szCs w:val="21"/>
          <w:lang w:val="nl-NL" w:bidi="ar-SA"/>
        </w:rPr>
        <w:t>mean</w:t>
      </w:r>
      <w:proofErr w:type="spellEnd"/>
      <w:r w:rsidRPr="006E55F1">
        <w:rPr>
          <w:rFonts w:ascii="Times New Roman" w:hAnsi="Times New Roman" w:cs="Times New Roman"/>
          <w:color w:val="000000"/>
          <w:sz w:val="21"/>
          <w:szCs w:val="21"/>
          <w:lang w:val="nl-NL" w:bidi="ar-SA"/>
        </w:rPr>
        <w:t xml:space="preserve">) of </w:t>
      </w:r>
      <w:proofErr w:type="spellStart"/>
      <w:r w:rsidRPr="006E55F1">
        <w:rPr>
          <w:rFonts w:ascii="Times New Roman" w:hAnsi="Times New Roman" w:cs="Times New Roman"/>
          <w:color w:val="000000"/>
          <w:sz w:val="21"/>
          <w:szCs w:val="21"/>
          <w:lang w:val="nl-NL" w:bidi="ar-SA"/>
        </w:rPr>
        <w:t>those</w:t>
      </w:r>
      <w:proofErr w:type="spellEnd"/>
      <w:r w:rsidRPr="006E55F1">
        <w:rPr>
          <w:rFonts w:ascii="Times New Roman" w:hAnsi="Times New Roman" w:cs="Times New Roman"/>
          <w:color w:val="000000"/>
          <w:sz w:val="21"/>
          <w:szCs w:val="21"/>
          <w:lang w:val="nl-NL" w:bidi="ar-SA"/>
        </w:rPr>
        <w:t xml:space="preserve"> </w:t>
      </w:r>
      <w:proofErr w:type="spellStart"/>
      <w:r w:rsidRPr="006E55F1">
        <w:rPr>
          <w:rFonts w:ascii="Times New Roman" w:hAnsi="Times New Roman" w:cs="Times New Roman"/>
          <w:color w:val="000000"/>
          <w:sz w:val="21"/>
          <w:szCs w:val="21"/>
          <w:lang w:val="nl-NL" w:bidi="ar-SA"/>
        </w:rPr>
        <w:t>numbers</w:t>
      </w:r>
      <w:proofErr w:type="spellEnd"/>
      <w:r w:rsidRPr="006E55F1">
        <w:rPr>
          <w:rFonts w:ascii="Times New Roman" w:hAnsi="Times New Roman" w:cs="Times New Roman"/>
          <w:color w:val="000000"/>
          <w:sz w:val="21"/>
          <w:szCs w:val="21"/>
          <w:lang w:val="nl-NL" w:bidi="ar-SA"/>
        </w:rPr>
        <w:t xml:space="preserve"> is 27.0.</w:t>
      </w:r>
      <w:r w:rsidRPr="006E55F1">
        <w:rPr>
          <w:rFonts w:ascii="MS Mincho" w:eastAsia="MS Mincho" w:hAnsi="MS Mincho" w:cs="MS Mincho"/>
          <w:color w:val="000000"/>
          <w:sz w:val="21"/>
          <w:szCs w:val="21"/>
          <w:lang w:val="nl-NL" w:bidi="ar-SA"/>
        </w:rPr>
        <w:t> </w:t>
      </w:r>
    </w:p>
    <w:p w14:paraId="72E36DFC" w14:textId="77777777" w:rsidR="00E61FCF" w:rsidRPr="006E55F1" w:rsidRDefault="004A4BC9">
      <w:pPr>
        <w:rPr>
          <w:rFonts w:ascii="Times New Roman" w:hAnsi="Times New Roman" w:cs="Times New Roman"/>
          <w:b/>
          <w:bCs/>
        </w:rPr>
      </w:pPr>
      <w:r w:rsidRPr="006E55F1">
        <w:rPr>
          <w:rFonts w:ascii="Times New Roman" w:hAnsi="Times New Roman" w:cs="Times New Roman"/>
          <w:b/>
          <w:bCs/>
        </w:rPr>
        <w:t>Exercise 1.3</w:t>
      </w:r>
    </w:p>
    <w:p w14:paraId="38677AB2" w14:textId="77777777" w:rsidR="006E55F1" w:rsidRPr="006E55F1" w:rsidRDefault="006E55F1">
      <w:pPr>
        <w:rPr>
          <w:rFonts w:ascii="Times New Roman" w:hAnsi="Times New Roman" w:cs="Times New Roman"/>
          <w:b/>
          <w:bCs/>
        </w:rPr>
      </w:pPr>
    </w:p>
    <w:p w14:paraId="6069153E" w14:textId="77777777" w:rsidR="006E55F1" w:rsidRPr="006E55F1" w:rsidRDefault="006E55F1" w:rsidP="006E55F1">
      <w:pPr>
        <w:widowControl w:val="0"/>
        <w:autoSpaceDE w:val="0"/>
        <w:autoSpaceDN w:val="0"/>
        <w:adjustRightInd w:val="0"/>
        <w:spacing w:after="240" w:line="240" w:lineRule="atLeast"/>
        <w:rPr>
          <w:rFonts w:ascii="Times New Roman" w:hAnsi="Times New Roman" w:cs="Times New Roman"/>
          <w:color w:val="000000"/>
          <w:lang w:bidi="ar-SA"/>
        </w:rPr>
      </w:pPr>
      <w:r w:rsidRPr="006E55F1">
        <w:rPr>
          <w:rFonts w:ascii="Times New Roman" w:hAnsi="Times New Roman" w:cs="Times New Roman"/>
          <w:b/>
          <w:bCs/>
          <w:i/>
          <w:iCs/>
          <w:color w:val="000000"/>
          <w:sz w:val="21"/>
          <w:szCs w:val="21"/>
          <w:lang w:bidi="ar-SA"/>
        </w:rPr>
        <w:t>In Exercises 5–8, determine whether the given description corresponds to an observational study or an experiment. In each case, give a brief explanation of your choice.</w:t>
      </w:r>
      <w:r w:rsidRPr="006E55F1">
        <w:rPr>
          <w:rFonts w:ascii="MS Mincho" w:eastAsia="MS Mincho" w:hAnsi="MS Mincho" w:cs="MS Mincho"/>
          <w:b/>
          <w:bCs/>
          <w:i/>
          <w:iCs/>
          <w:color w:val="000000"/>
          <w:sz w:val="21"/>
          <w:szCs w:val="21"/>
          <w:lang w:bidi="ar-SA"/>
        </w:rPr>
        <w:t> </w:t>
      </w:r>
    </w:p>
    <w:p w14:paraId="2E076C61" w14:textId="77777777" w:rsidR="006E55F1" w:rsidRPr="006E55F1" w:rsidRDefault="006E55F1" w:rsidP="006E55F1">
      <w:pPr>
        <w:widowControl w:val="0"/>
        <w:autoSpaceDE w:val="0"/>
        <w:autoSpaceDN w:val="0"/>
        <w:adjustRightInd w:val="0"/>
        <w:spacing w:after="240" w:line="240" w:lineRule="atLeast"/>
        <w:rPr>
          <w:rFonts w:ascii="Times New Roman" w:hAnsi="Times New Roman" w:cs="Times New Roman"/>
          <w:color w:val="000000"/>
          <w:lang w:bidi="ar-SA"/>
        </w:rPr>
      </w:pPr>
      <w:r w:rsidRPr="006E55F1">
        <w:rPr>
          <w:rFonts w:ascii="Times New Roman" w:hAnsi="Times New Roman" w:cs="Times New Roman"/>
          <w:b/>
          <w:bCs/>
          <w:color w:val="000000"/>
          <w:sz w:val="21"/>
          <w:szCs w:val="21"/>
          <w:lang w:bidi="ar-SA"/>
        </w:rPr>
        <w:t xml:space="preserve">6. Clinical Trial </w:t>
      </w:r>
      <w:r w:rsidRPr="006E55F1">
        <w:rPr>
          <w:rFonts w:ascii="Times New Roman" w:hAnsi="Times New Roman" w:cs="Times New Roman"/>
          <w:color w:val="000000"/>
          <w:sz w:val="21"/>
          <w:szCs w:val="21"/>
          <w:lang w:bidi="ar-SA"/>
        </w:rPr>
        <w:t>In a clinical trial of the cholesterol drug Lipitor, 188 subjects were given 20­mg doses of the drug, and 3.7% of them experienced nausea (based on data from Pfizer, Inc.).</w:t>
      </w:r>
      <w:r w:rsidRPr="006E55F1">
        <w:rPr>
          <w:rFonts w:ascii="MS Mincho" w:eastAsia="MS Mincho" w:hAnsi="MS Mincho" w:cs="MS Mincho"/>
          <w:color w:val="000000"/>
          <w:sz w:val="21"/>
          <w:szCs w:val="21"/>
          <w:lang w:bidi="ar-SA"/>
        </w:rPr>
        <w:t> </w:t>
      </w:r>
    </w:p>
    <w:p w14:paraId="36EB77F3" w14:textId="77777777" w:rsidR="006E55F1" w:rsidRPr="006E55F1" w:rsidRDefault="006E55F1" w:rsidP="006E55F1">
      <w:pPr>
        <w:widowControl w:val="0"/>
        <w:autoSpaceDE w:val="0"/>
        <w:autoSpaceDN w:val="0"/>
        <w:adjustRightInd w:val="0"/>
        <w:spacing w:after="240" w:line="240" w:lineRule="atLeast"/>
        <w:rPr>
          <w:rFonts w:ascii="Times New Roman" w:hAnsi="Times New Roman" w:cs="Times New Roman"/>
          <w:color w:val="000000"/>
          <w:lang w:bidi="ar-SA"/>
        </w:rPr>
      </w:pPr>
      <w:r w:rsidRPr="006E55F1">
        <w:rPr>
          <w:rFonts w:ascii="Times New Roman" w:hAnsi="Times New Roman" w:cs="Times New Roman"/>
          <w:b/>
          <w:bCs/>
          <w:i/>
          <w:iCs/>
          <w:color w:val="000000"/>
          <w:sz w:val="21"/>
          <w:szCs w:val="21"/>
          <w:lang w:bidi="ar-SA"/>
        </w:rPr>
        <w:t xml:space="preserve">In Exercises 9–20, identify which of these types of sampling is used: </w:t>
      </w:r>
      <w:r w:rsidRPr="006E55F1">
        <w:rPr>
          <w:rFonts w:ascii="Times New Roman" w:hAnsi="Times New Roman" w:cs="Times New Roman"/>
          <w:b/>
          <w:bCs/>
          <w:color w:val="000000"/>
          <w:sz w:val="21"/>
          <w:szCs w:val="21"/>
          <w:lang w:bidi="ar-SA"/>
        </w:rPr>
        <w:t xml:space="preserve">random, systematic, convenience, stratified, </w:t>
      </w:r>
      <w:r w:rsidRPr="006E55F1">
        <w:rPr>
          <w:rFonts w:ascii="Times New Roman" w:hAnsi="Times New Roman" w:cs="Times New Roman"/>
          <w:b/>
          <w:bCs/>
          <w:i/>
          <w:iCs/>
          <w:color w:val="000000"/>
          <w:sz w:val="21"/>
          <w:szCs w:val="21"/>
          <w:lang w:bidi="ar-SA"/>
        </w:rPr>
        <w:t xml:space="preserve">or </w:t>
      </w:r>
      <w:r w:rsidRPr="006E55F1">
        <w:rPr>
          <w:rFonts w:ascii="Times New Roman" w:hAnsi="Times New Roman" w:cs="Times New Roman"/>
          <w:b/>
          <w:bCs/>
          <w:color w:val="000000"/>
          <w:sz w:val="21"/>
          <w:szCs w:val="21"/>
          <w:lang w:bidi="ar-SA"/>
        </w:rPr>
        <w:t>cluster.</w:t>
      </w:r>
      <w:r w:rsidRPr="006E55F1">
        <w:rPr>
          <w:rFonts w:ascii="MS Mincho" w:eastAsia="MS Mincho" w:hAnsi="MS Mincho" w:cs="MS Mincho"/>
          <w:b/>
          <w:bCs/>
          <w:color w:val="000000"/>
          <w:sz w:val="21"/>
          <w:szCs w:val="21"/>
          <w:lang w:bidi="ar-SA"/>
        </w:rPr>
        <w:t> </w:t>
      </w:r>
    </w:p>
    <w:p w14:paraId="06E22094" w14:textId="77777777" w:rsidR="006E55F1" w:rsidRPr="006E55F1" w:rsidRDefault="006E55F1" w:rsidP="006E55F1">
      <w:pPr>
        <w:widowControl w:val="0"/>
        <w:autoSpaceDE w:val="0"/>
        <w:autoSpaceDN w:val="0"/>
        <w:adjustRightInd w:val="0"/>
        <w:spacing w:after="240" w:line="240" w:lineRule="atLeast"/>
        <w:rPr>
          <w:rFonts w:ascii="Times New Roman" w:hAnsi="Times New Roman" w:cs="Times New Roman"/>
          <w:color w:val="000000"/>
          <w:lang w:bidi="ar-SA"/>
        </w:rPr>
      </w:pPr>
      <w:r w:rsidRPr="006E55F1">
        <w:rPr>
          <w:rFonts w:ascii="Times New Roman" w:hAnsi="Times New Roman" w:cs="Times New Roman"/>
          <w:b/>
          <w:bCs/>
          <w:color w:val="000000"/>
          <w:sz w:val="21"/>
          <w:szCs w:val="21"/>
          <w:lang w:bidi="ar-SA"/>
        </w:rPr>
        <w:t xml:space="preserve">12. Ecology </w:t>
      </w:r>
      <w:r w:rsidRPr="006E55F1">
        <w:rPr>
          <w:rFonts w:ascii="Times New Roman" w:hAnsi="Times New Roman" w:cs="Times New Roman"/>
          <w:color w:val="000000"/>
          <w:sz w:val="21"/>
          <w:szCs w:val="21"/>
          <w:lang w:bidi="ar-SA"/>
        </w:rPr>
        <w:t>When collecting data from different sample locations in a lake, a researcher uses the “line transect method” by stretching a rope across the lake and collecting samples at every interval of 5 meters.</w:t>
      </w:r>
      <w:r w:rsidRPr="006E55F1">
        <w:rPr>
          <w:rFonts w:ascii="MS Mincho" w:eastAsia="MS Mincho" w:hAnsi="MS Mincho" w:cs="MS Mincho"/>
          <w:color w:val="000000"/>
          <w:sz w:val="21"/>
          <w:szCs w:val="21"/>
          <w:lang w:bidi="ar-SA"/>
        </w:rPr>
        <w:t> </w:t>
      </w:r>
    </w:p>
    <w:p w14:paraId="74DACACA" w14:textId="14565B96" w:rsidR="006E55F1" w:rsidRPr="004A4BC9" w:rsidRDefault="006E55F1" w:rsidP="004A4BC9">
      <w:pPr>
        <w:widowControl w:val="0"/>
        <w:autoSpaceDE w:val="0"/>
        <w:autoSpaceDN w:val="0"/>
        <w:adjustRightInd w:val="0"/>
        <w:spacing w:after="240" w:line="240" w:lineRule="atLeast"/>
        <w:rPr>
          <w:rFonts w:ascii="Times New Roman" w:hAnsi="Times New Roman" w:cs="Times New Roman"/>
          <w:color w:val="000000"/>
          <w:lang w:bidi="ar-SA"/>
        </w:rPr>
      </w:pPr>
      <w:r w:rsidRPr="006E55F1">
        <w:rPr>
          <w:rFonts w:ascii="Times New Roman" w:hAnsi="Times New Roman" w:cs="Times New Roman"/>
          <w:b/>
          <w:bCs/>
          <w:color w:val="000000"/>
          <w:sz w:val="21"/>
          <w:szCs w:val="21"/>
          <w:lang w:bidi="ar-SA"/>
        </w:rPr>
        <w:t xml:space="preserve">18. Exit Polls </w:t>
      </w:r>
      <w:r w:rsidRPr="006E55F1">
        <w:rPr>
          <w:rFonts w:ascii="Times New Roman" w:hAnsi="Times New Roman" w:cs="Times New Roman"/>
          <w:color w:val="000000"/>
          <w:sz w:val="21"/>
          <w:szCs w:val="21"/>
          <w:lang w:bidi="ar-SA"/>
        </w:rPr>
        <w:t>On the day of the last presidential election, ABC News organized an exit poll in which specific polling stations were randomly selected and all voters were surveyed as they left the premises.</w:t>
      </w:r>
      <w:r w:rsidRPr="006E55F1">
        <w:rPr>
          <w:rFonts w:ascii="MS Mincho" w:eastAsia="MS Mincho" w:hAnsi="MS Mincho" w:cs="MS Mincho"/>
          <w:color w:val="000000"/>
          <w:sz w:val="21"/>
          <w:szCs w:val="21"/>
          <w:lang w:bidi="ar-SA"/>
        </w:rPr>
        <w:t> </w:t>
      </w:r>
      <w:bookmarkStart w:id="1" w:name="_GoBack"/>
      <w:bookmarkEnd w:id="1"/>
    </w:p>
    <w:p w14:paraId="19FF4C91" w14:textId="77777777" w:rsidR="00E61FCF" w:rsidRPr="006E55F1" w:rsidRDefault="004A4BC9">
      <w:pPr>
        <w:rPr>
          <w:rFonts w:ascii="Times New Roman" w:hAnsi="Times New Roman" w:cs="Times New Roman"/>
        </w:rPr>
      </w:pPr>
      <w:r w:rsidRPr="006E55F1">
        <w:rPr>
          <w:rFonts w:ascii="Times New Roman" w:hAnsi="Times New Roman" w:cs="Times New Roman"/>
          <w:b/>
          <w:bCs/>
        </w:rPr>
        <w:t>Exercise 1.4</w:t>
      </w:r>
    </w:p>
    <w:p w14:paraId="72291F6E" w14:textId="77777777" w:rsidR="00E61FCF" w:rsidRPr="006E55F1" w:rsidRDefault="004A4BC9">
      <w:pPr>
        <w:rPr>
          <w:rFonts w:ascii="Times New Roman" w:hAnsi="Times New Roman" w:cs="Times New Roman"/>
        </w:rPr>
      </w:pPr>
      <w:r w:rsidRPr="006E55F1">
        <w:rPr>
          <w:rFonts w:ascii="Times New Roman" w:hAnsi="Times New Roman" w:cs="Times New Roman"/>
          <w:b/>
          <w:bCs/>
        </w:rPr>
        <w:t>Exercise 1.5</w:t>
      </w:r>
    </w:p>
    <w:p w14:paraId="2EA7A71D" w14:textId="77777777" w:rsidR="00E61FCF" w:rsidRPr="006E55F1" w:rsidRDefault="004A4BC9">
      <w:pPr>
        <w:rPr>
          <w:rFonts w:ascii="Times New Roman" w:hAnsi="Times New Roman" w:cs="Times New Roman"/>
        </w:rPr>
      </w:pPr>
      <w:r w:rsidRPr="006E55F1">
        <w:rPr>
          <w:rFonts w:ascii="Times New Roman" w:hAnsi="Times New Roman" w:cs="Times New Roman"/>
          <w:b/>
          <w:bCs/>
        </w:rPr>
        <w:t>Exercise 1.6</w:t>
      </w:r>
    </w:p>
    <w:p w14:paraId="70C2C997" w14:textId="77777777" w:rsidR="00E61FCF" w:rsidRPr="006E55F1" w:rsidRDefault="004A4BC9">
      <w:pPr>
        <w:rPr>
          <w:rFonts w:ascii="Times New Roman" w:hAnsi="Times New Roman" w:cs="Times New Roman"/>
        </w:rPr>
      </w:pPr>
      <w:r w:rsidRPr="006E55F1">
        <w:rPr>
          <w:rFonts w:ascii="Times New Roman" w:hAnsi="Times New Roman" w:cs="Times New Roman"/>
          <w:b/>
          <w:bCs/>
        </w:rPr>
        <w:t>Exercise 1.7</w:t>
      </w:r>
    </w:p>
    <w:p w14:paraId="7BBC9FB0" w14:textId="77777777" w:rsidR="00E61FCF" w:rsidRPr="006E55F1" w:rsidRDefault="00E61FCF">
      <w:pPr>
        <w:rPr>
          <w:rFonts w:ascii="Times New Roman" w:hAnsi="Times New Roman" w:cs="Times New Roman"/>
        </w:rPr>
      </w:pPr>
    </w:p>
    <w:sectPr w:rsidR="00E61FCF" w:rsidRPr="006E55F1">
      <w:pgSz w:w="11906" w:h="16838"/>
      <w:pgMar w:top="1134" w:right="1134" w:bottom="1134" w:left="1134" w:header="0" w:footer="0" w:gutter="0"/>
      <w:cols w:space="708"/>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AEF" w:usb1="C0007841" w:usb2="00000009" w:usb3="00000000" w:csb0="000001FF" w:csb1="00000000"/>
  </w:font>
  <w:font w:name="Liberation Sans">
    <w:altName w:val="Arial"/>
    <w:charset w:val="01"/>
    <w:family w:val="roman"/>
    <w:pitch w:val="variable"/>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proofState w:spelling="clean" w:grammar="clean"/>
  <w:defaultTabStop w:val="709"/>
  <w:hyphenationZone w:val="425"/>
  <w:characterSpacingControl w:val="doNotCompress"/>
  <w:compat>
    <w:compatSetting w:name="compatibilityMode" w:uri="http://schemas.microsoft.com/office/word" w:val="12"/>
  </w:compat>
  <w:rsids>
    <w:rsidRoot w:val="00E61FCF"/>
    <w:rsid w:val="004A4BC9"/>
    <w:rsid w:val="006E55F1"/>
    <w:rsid w:val="00857608"/>
    <w:rsid w:val="00E61FC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0FFDFD5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Pr>
      <w:color w:val="00000A"/>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Heading">
    <w:name w:val="Heading"/>
    <w:basedOn w:val="Standaard"/>
    <w:next w:val="Plattetekst"/>
    <w:qFormat/>
    <w:pPr>
      <w:keepNext/>
      <w:spacing w:before="240" w:after="120"/>
    </w:pPr>
    <w:rPr>
      <w:rFonts w:ascii="Liberation Sans" w:hAnsi="Liberation Sans"/>
      <w:sz w:val="28"/>
      <w:szCs w:val="28"/>
    </w:rPr>
  </w:style>
  <w:style w:type="paragraph" w:styleId="Plattetekst">
    <w:name w:val="Body Text"/>
    <w:basedOn w:val="Standaard"/>
    <w:pPr>
      <w:spacing w:after="140" w:line="288" w:lineRule="auto"/>
    </w:pPr>
  </w:style>
  <w:style w:type="paragraph" w:styleId="Lijst">
    <w:name w:val="List"/>
    <w:basedOn w:val="Plattetekst"/>
  </w:style>
  <w:style w:type="paragraph" w:styleId="Bijschrift">
    <w:name w:val="caption"/>
    <w:basedOn w:val="Standaard"/>
    <w:qFormat/>
    <w:pPr>
      <w:suppressLineNumbers/>
      <w:spacing w:before="120" w:after="120"/>
    </w:pPr>
    <w:rPr>
      <w:i/>
      <w:iCs/>
    </w:rPr>
  </w:style>
  <w:style w:type="paragraph" w:customStyle="1" w:styleId="Index">
    <w:name w:val="Index"/>
    <w:basedOn w:val="Standaard"/>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377</Words>
  <Characters>2074</Characters>
  <Application>Microsoft Macintosh Word</Application>
  <DocSecurity>0</DocSecurity>
  <Lines>17</Lines>
  <Paragraphs>4</Paragraphs>
  <ScaleCrop>false</ScaleCrop>
  <LinksUpToDate>false</LinksUpToDate>
  <CharactersWithSpaces>2447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Lucas Faijdherbe</cp:lastModifiedBy>
  <cp:revision>15</cp:revision>
  <dcterms:created xsi:type="dcterms:W3CDTF">2017-11-02T11:40:00Z</dcterms:created>
  <dcterms:modified xsi:type="dcterms:W3CDTF">2017-11-02T11:19:00Z</dcterms:modified>
  <dc:language>en-US</dc:language>
</cp:coreProperties>
</file>