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DF8D0" w14:textId="2420BD15" w:rsidR="00AC535F" w:rsidRDefault="00835513" w:rsidP="00835513">
      <w:pPr>
        <w:pStyle w:val="Title"/>
        <w:jc w:val="center"/>
      </w:pPr>
      <w:r>
        <w:t>Seq2Seq Architecture</w:t>
      </w:r>
    </w:p>
    <w:p w14:paraId="17029284" w14:textId="06FEB7B3" w:rsidR="00835513" w:rsidRDefault="000F5B8E" w:rsidP="00835513">
      <w:r>
        <w:t>Drawback with the Bag of Words model</w:t>
      </w:r>
    </w:p>
    <w:p w14:paraId="74D9F211" w14:textId="79C106DB" w:rsidR="000F5B8E" w:rsidRDefault="000F5B8E" w:rsidP="000F5B8E">
      <w:pPr>
        <w:pStyle w:val="ListParagraph"/>
        <w:numPr>
          <w:ilvl w:val="0"/>
          <w:numId w:val="1"/>
        </w:numPr>
      </w:pPr>
      <w:r>
        <w:t>Fixed-sized input</w:t>
      </w:r>
    </w:p>
    <w:p w14:paraId="7D30E682" w14:textId="1FA3033A" w:rsidR="000F5B8E" w:rsidRDefault="000F5B8E" w:rsidP="000F5B8E">
      <w:pPr>
        <w:pStyle w:val="ListParagraph"/>
        <w:numPr>
          <w:ilvl w:val="0"/>
          <w:numId w:val="1"/>
        </w:numPr>
      </w:pPr>
      <w:r>
        <w:t>Doesn’t take word order into account</w:t>
      </w:r>
    </w:p>
    <w:p w14:paraId="4BBF88F5" w14:textId="39222130" w:rsidR="000F5B8E" w:rsidRDefault="000F5B8E" w:rsidP="000F5B8E">
      <w:pPr>
        <w:pStyle w:val="ListParagraph"/>
        <w:numPr>
          <w:ilvl w:val="0"/>
          <w:numId w:val="1"/>
        </w:numPr>
      </w:pPr>
      <w:r>
        <w:t>Fixed-sized output</w:t>
      </w:r>
    </w:p>
    <w:p w14:paraId="6D600880" w14:textId="6161AA4B" w:rsidR="000F5B8E" w:rsidRDefault="004530DC" w:rsidP="000F5B8E">
      <w:r>
        <w:t>To overcome all these limitations is RNN.</w:t>
      </w:r>
    </w:p>
    <w:p w14:paraId="7ACEEAFD" w14:textId="77777777" w:rsidR="004530DC" w:rsidRPr="00835513" w:rsidRDefault="004530DC" w:rsidP="000F5B8E">
      <w:bookmarkStart w:id="0" w:name="_GoBack"/>
      <w:bookmarkEnd w:id="0"/>
    </w:p>
    <w:p w14:paraId="5321AC18" w14:textId="688DD491" w:rsidR="00835513" w:rsidRPr="00835513" w:rsidRDefault="00835513" w:rsidP="00835513">
      <w:pPr>
        <w:ind w:left="-720" w:right="-810"/>
      </w:pPr>
      <w:r>
        <w:tab/>
        <w:t xml:space="preserve"> </w:t>
      </w:r>
    </w:p>
    <w:sectPr w:rsidR="00835513" w:rsidRPr="00835513" w:rsidSect="00835513">
      <w:pgSz w:w="11906" w:h="16838" w:code="9"/>
      <w:pgMar w:top="1440" w:right="836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31C34"/>
    <w:multiLevelType w:val="hybridMultilevel"/>
    <w:tmpl w:val="A88C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C4"/>
    <w:rsid w:val="000F5B8E"/>
    <w:rsid w:val="002F6B11"/>
    <w:rsid w:val="004530DC"/>
    <w:rsid w:val="00835513"/>
    <w:rsid w:val="00AD2D9A"/>
    <w:rsid w:val="00B754D8"/>
    <w:rsid w:val="00BD1489"/>
    <w:rsid w:val="00D4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3C04"/>
  <w15:chartTrackingRefBased/>
  <w15:docId w15:val="{BC9DED82-92E5-4B89-AE78-7BE4871F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5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rhnye</dc:creator>
  <cp:keywords/>
  <dc:description/>
  <cp:lastModifiedBy> </cp:lastModifiedBy>
  <cp:revision>4</cp:revision>
  <dcterms:created xsi:type="dcterms:W3CDTF">2020-12-18T01:10:00Z</dcterms:created>
  <dcterms:modified xsi:type="dcterms:W3CDTF">2020-12-19T00:12:00Z</dcterms:modified>
</cp:coreProperties>
</file>