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2BAC" w14:textId="74FD8F73" w:rsidR="00842A96" w:rsidRPr="009A51F3" w:rsidRDefault="00842A96">
      <w:pPr>
        <w:rPr>
          <w:b/>
          <w:bCs/>
          <w:sz w:val="32"/>
          <w:szCs w:val="32"/>
          <w:u w:val="single"/>
        </w:rPr>
      </w:pPr>
      <w:r w:rsidRPr="009A51F3">
        <w:rPr>
          <w:b/>
          <w:bCs/>
          <w:sz w:val="32"/>
          <w:szCs w:val="32"/>
          <w:u w:val="single"/>
        </w:rPr>
        <w:t>Project 3 — Data Breach Scenario</w:t>
      </w:r>
    </w:p>
    <w:p w14:paraId="35786397" w14:textId="77777777" w:rsidR="00842A96" w:rsidRDefault="00842A96"/>
    <w:p w14:paraId="6691663A" w14:textId="6D7ED758" w:rsidR="00842A96" w:rsidRDefault="00990966">
      <w:r w:rsidRPr="006D6572">
        <w:rPr>
          <w:b/>
          <w:bCs/>
        </w:rPr>
        <w:t>Organization</w:t>
      </w:r>
      <w:r w:rsidR="00842A96">
        <w:t>:</w:t>
      </w:r>
      <w:r>
        <w:t xml:space="preserve"> </w:t>
      </w:r>
      <w:proofErr w:type="spellStart"/>
      <w:r w:rsidR="00096098">
        <w:t>KellyCrop</w:t>
      </w:r>
      <w:proofErr w:type="spellEnd"/>
      <w:r w:rsidR="00096098">
        <w:t xml:space="preserve">  </w:t>
      </w:r>
      <w:r w:rsidR="00382072">
        <w:t xml:space="preserve">Surgery </w:t>
      </w:r>
      <w:r w:rsidR="00096098">
        <w:t xml:space="preserve"> </w:t>
      </w:r>
      <w:r w:rsidR="00842A96">
        <w:t>Ltd</w:t>
      </w:r>
    </w:p>
    <w:p w14:paraId="730BBF1F" w14:textId="11601557" w:rsidR="00842A96" w:rsidRDefault="00842A96">
      <w:r w:rsidRPr="006D6572">
        <w:rPr>
          <w:b/>
          <w:bCs/>
        </w:rPr>
        <w:t>Sector</w:t>
      </w:r>
      <w:r>
        <w:t>:</w:t>
      </w:r>
      <w:r w:rsidR="00096098">
        <w:t xml:space="preserve"> </w:t>
      </w:r>
      <w:r>
        <w:t xml:space="preserve"> Community Healthcare</w:t>
      </w:r>
      <w:r w:rsidR="009A7FE2">
        <w:t xml:space="preserve"> providers </w:t>
      </w:r>
    </w:p>
    <w:p w14:paraId="24AFF25D" w14:textId="797AC19F" w:rsidR="00842A96" w:rsidRDefault="00842A96">
      <w:r w:rsidRPr="006D6572">
        <w:rPr>
          <w:b/>
          <w:bCs/>
        </w:rPr>
        <w:t>Incident Type</w:t>
      </w:r>
      <w:r>
        <w:t>:</w:t>
      </w:r>
      <w:r w:rsidR="009A7FE2">
        <w:t xml:space="preserve"> </w:t>
      </w:r>
      <w:r>
        <w:t>Accidental disclosure of patient information</w:t>
      </w:r>
    </w:p>
    <w:p w14:paraId="0CF1950F" w14:textId="18E5C651" w:rsidR="00842A96" w:rsidRDefault="00842A96">
      <w:r w:rsidRPr="0041534C">
        <w:rPr>
          <w:b/>
          <w:bCs/>
        </w:rPr>
        <w:t>Prepared by</w:t>
      </w:r>
      <w:r w:rsidR="00B77795" w:rsidRPr="0041534C">
        <w:rPr>
          <w:b/>
          <w:bCs/>
        </w:rPr>
        <w:t xml:space="preserve"> </w:t>
      </w:r>
      <w:r w:rsidR="00B77795">
        <w:t xml:space="preserve">: </w:t>
      </w:r>
      <w:r>
        <w:t xml:space="preserve"> [</w:t>
      </w:r>
      <w:r w:rsidR="00B77795">
        <w:t xml:space="preserve"> Rhoda </w:t>
      </w:r>
      <w:proofErr w:type="spellStart"/>
      <w:r w:rsidR="00B77795">
        <w:t>Agyei</w:t>
      </w:r>
      <w:proofErr w:type="spellEnd"/>
      <w:r w:rsidR="00B77795">
        <w:t xml:space="preserve"> Mensah</w:t>
      </w:r>
      <w:r>
        <w:t>]</w:t>
      </w:r>
    </w:p>
    <w:p w14:paraId="2AF00790" w14:textId="4054E516" w:rsidR="00842A96" w:rsidRDefault="00842A96">
      <w:r w:rsidRPr="0041534C">
        <w:rPr>
          <w:b/>
          <w:bCs/>
        </w:rPr>
        <w:t>Date</w:t>
      </w:r>
      <w:r>
        <w:t>: [</w:t>
      </w:r>
      <w:r w:rsidR="006D6572">
        <w:t>24 June 2026</w:t>
      </w:r>
      <w:r>
        <w:t>]</w:t>
      </w:r>
    </w:p>
    <w:p w14:paraId="555EF21B" w14:textId="12869892" w:rsidR="00842A96" w:rsidRDefault="00842A96">
      <w:r w:rsidRPr="0041534C">
        <w:rPr>
          <w:b/>
          <w:bCs/>
        </w:rPr>
        <w:t>Status</w:t>
      </w:r>
      <w:r>
        <w:t>:</w:t>
      </w:r>
      <w:r w:rsidR="006D6572">
        <w:t xml:space="preserve"> </w:t>
      </w:r>
      <w:r>
        <w:t xml:space="preserve"> Portfolio Project — Fictional Scenario</w:t>
      </w:r>
    </w:p>
    <w:p w14:paraId="367AEAFF" w14:textId="77777777" w:rsidR="00842A96" w:rsidRDefault="00842A96"/>
    <w:p w14:paraId="249615C6" w14:textId="097E3985" w:rsidR="00842A96" w:rsidRPr="00DA5633" w:rsidRDefault="00842A96" w:rsidP="00842A96">
      <w:pPr>
        <w:pStyle w:val="ListParagraph"/>
        <w:numPr>
          <w:ilvl w:val="0"/>
          <w:numId w:val="1"/>
        </w:numPr>
        <w:rPr>
          <w:i/>
          <w:iCs/>
        </w:rPr>
      </w:pPr>
      <w:r w:rsidRPr="00DA5633">
        <w:rPr>
          <w:b/>
          <w:bCs/>
          <w:sz w:val="28"/>
          <w:szCs w:val="28"/>
        </w:rPr>
        <w:t>Disclaimer</w:t>
      </w:r>
      <w:r w:rsidRPr="00FE2E79">
        <w:rPr>
          <w:b/>
          <w:bCs/>
        </w:rPr>
        <w:t>:</w:t>
      </w:r>
      <w:r w:rsidR="00790635" w:rsidRPr="00FE2E79">
        <w:rPr>
          <w:b/>
          <w:bCs/>
        </w:rPr>
        <w:t xml:space="preserve"> </w:t>
      </w:r>
      <w:r w:rsidRPr="00FE2E79">
        <w:rPr>
          <w:b/>
          <w:bCs/>
        </w:rPr>
        <w:t xml:space="preserve"> </w:t>
      </w:r>
      <w:proofErr w:type="spellStart"/>
      <w:r w:rsidR="0041534C" w:rsidRPr="00DA5633">
        <w:rPr>
          <w:i/>
          <w:iCs/>
        </w:rPr>
        <w:t>KellyCrop</w:t>
      </w:r>
      <w:proofErr w:type="spellEnd"/>
      <w:r w:rsidR="0041534C" w:rsidRPr="00DA5633">
        <w:rPr>
          <w:i/>
          <w:iCs/>
        </w:rPr>
        <w:t xml:space="preserve"> </w:t>
      </w:r>
      <w:r w:rsidR="00790635" w:rsidRPr="00DA5633">
        <w:rPr>
          <w:i/>
          <w:iCs/>
        </w:rPr>
        <w:t xml:space="preserve"> </w:t>
      </w:r>
      <w:r w:rsidR="00382072" w:rsidRPr="00DA5633">
        <w:rPr>
          <w:i/>
          <w:iCs/>
        </w:rPr>
        <w:t xml:space="preserve">Surgery </w:t>
      </w:r>
      <w:r w:rsidR="0041534C" w:rsidRPr="00DA5633">
        <w:rPr>
          <w:i/>
          <w:iCs/>
        </w:rPr>
        <w:t>Ltd</w:t>
      </w:r>
      <w:r w:rsidRPr="00DA5633">
        <w:rPr>
          <w:i/>
          <w:iCs/>
        </w:rPr>
        <w:t xml:space="preserve"> and the incident described below are fictional. No real patient information has been used.</w:t>
      </w:r>
    </w:p>
    <w:p w14:paraId="2CCE1E4E" w14:textId="77777777" w:rsidR="00842A96" w:rsidRDefault="00842A96"/>
    <w:p w14:paraId="7A6D53D9" w14:textId="24F39E76" w:rsidR="00842A96" w:rsidRPr="00DA5633" w:rsidRDefault="00842A96">
      <w:pPr>
        <w:rPr>
          <w:b/>
          <w:bCs/>
          <w:sz w:val="28"/>
          <w:szCs w:val="28"/>
          <w:u w:val="single"/>
        </w:rPr>
      </w:pPr>
      <w:r w:rsidRPr="00DA5633">
        <w:rPr>
          <w:b/>
          <w:bCs/>
          <w:sz w:val="28"/>
          <w:szCs w:val="28"/>
          <w:u w:val="single"/>
        </w:rPr>
        <w:t xml:space="preserve"> 1. Incident</w:t>
      </w:r>
    </w:p>
    <w:p w14:paraId="2670FCF6" w14:textId="044820E3" w:rsidR="00842A96" w:rsidRDefault="00842A96">
      <w:r>
        <w:t xml:space="preserve">A healthcare worker was required to send a patient’s appointment confirmation by mobile </w:t>
      </w:r>
      <w:proofErr w:type="spellStart"/>
      <w:r>
        <w:t>message.The</w:t>
      </w:r>
      <w:proofErr w:type="spellEnd"/>
      <w:r>
        <w:t xml:space="preserve"> message was accidentally sent to the </w:t>
      </w:r>
      <w:r w:rsidR="00C36EF2">
        <w:t>“</w:t>
      </w:r>
      <w:r w:rsidRPr="00C36EF2">
        <w:rPr>
          <w:b/>
          <w:bCs/>
        </w:rPr>
        <w:t>wrong mobile number</w:t>
      </w:r>
      <w:r w:rsidR="00C36EF2">
        <w:t>”</w:t>
      </w:r>
      <w:r>
        <w:t xml:space="preserve"> because the healthcare worker selected an incorrect contact from their phone.</w:t>
      </w:r>
    </w:p>
    <w:p w14:paraId="7550BDC2" w14:textId="77777777" w:rsidR="00942D59" w:rsidRDefault="00942D59"/>
    <w:p w14:paraId="7489D98D" w14:textId="1E8F2A26" w:rsidR="00842A96" w:rsidRDefault="00842A96">
      <w:r w:rsidRPr="00942D59">
        <w:rPr>
          <w:b/>
          <w:bCs/>
        </w:rPr>
        <w:t>The message contained</w:t>
      </w:r>
      <w:r>
        <w:t>:</w:t>
      </w:r>
    </w:p>
    <w:p w14:paraId="676BF047" w14:textId="77777777" w:rsidR="00842A96" w:rsidRDefault="00842A96"/>
    <w:p w14:paraId="32EDCFF3" w14:textId="2663A017" w:rsidR="00842A96" w:rsidRDefault="00842A96" w:rsidP="007E446F">
      <w:pPr>
        <w:pStyle w:val="ListParagraph"/>
        <w:numPr>
          <w:ilvl w:val="0"/>
          <w:numId w:val="2"/>
        </w:numPr>
      </w:pPr>
      <w:r>
        <w:t>Patient’s name</w:t>
      </w:r>
    </w:p>
    <w:p w14:paraId="684F764A" w14:textId="54CDE73F" w:rsidR="00842A96" w:rsidRDefault="00842A96" w:rsidP="007E446F">
      <w:pPr>
        <w:pStyle w:val="ListParagraph"/>
        <w:numPr>
          <w:ilvl w:val="0"/>
          <w:numId w:val="2"/>
        </w:numPr>
      </w:pPr>
      <w:r>
        <w:t>Appointment date and time</w:t>
      </w:r>
    </w:p>
    <w:p w14:paraId="4B79ECFE" w14:textId="31A810BA" w:rsidR="00842A96" w:rsidRDefault="00842A96" w:rsidP="007E446F">
      <w:pPr>
        <w:pStyle w:val="ListParagraph"/>
        <w:numPr>
          <w:ilvl w:val="0"/>
          <w:numId w:val="2"/>
        </w:numPr>
      </w:pPr>
      <w:r>
        <w:t>Healthcare provider/clinic details</w:t>
      </w:r>
    </w:p>
    <w:p w14:paraId="1F85ACA2" w14:textId="04335F77" w:rsidR="00842A96" w:rsidRDefault="00842A96" w:rsidP="007E446F">
      <w:pPr>
        <w:pStyle w:val="ListParagraph"/>
        <w:numPr>
          <w:ilvl w:val="0"/>
          <w:numId w:val="2"/>
        </w:numPr>
      </w:pPr>
      <w:r>
        <w:t>Relevant test results</w:t>
      </w:r>
    </w:p>
    <w:p w14:paraId="663C8CF4" w14:textId="32490CB2" w:rsidR="00842A96" w:rsidRDefault="00842A96" w:rsidP="007E446F">
      <w:pPr>
        <w:pStyle w:val="ListParagraph"/>
        <w:numPr>
          <w:ilvl w:val="0"/>
          <w:numId w:val="2"/>
        </w:numPr>
      </w:pPr>
      <w:r>
        <w:t>Confirmation required for a prescription medication used for the patient’s treatment</w:t>
      </w:r>
    </w:p>
    <w:p w14:paraId="3BF85F22" w14:textId="77777777" w:rsidR="00842A96" w:rsidRDefault="00842A96"/>
    <w:p w14:paraId="426663CF" w14:textId="77777777" w:rsidR="00842A96" w:rsidRDefault="00842A96">
      <w:r>
        <w:t xml:space="preserve">The healthcare worker </w:t>
      </w:r>
      <w:proofErr w:type="spellStart"/>
      <w:r>
        <w:t>realised</w:t>
      </w:r>
      <w:proofErr w:type="spellEnd"/>
      <w:r>
        <w:t xml:space="preserve"> the error shortly after sending the message and immediately reported the incident to their line manager and the Data Protection/Information Governance lead.</w:t>
      </w:r>
    </w:p>
    <w:p w14:paraId="6D0FC879" w14:textId="77777777" w:rsidR="00842A96" w:rsidRDefault="00842A96"/>
    <w:p w14:paraId="49B38C3A" w14:textId="77777777" w:rsidR="00E137DA" w:rsidRDefault="00842A96">
      <w:pPr>
        <w:rPr>
          <w:b/>
          <w:bCs/>
          <w:sz w:val="28"/>
          <w:szCs w:val="28"/>
          <w:u w:val="single"/>
        </w:rPr>
      </w:pPr>
      <w:r>
        <w:t xml:space="preserve"> </w:t>
      </w:r>
      <w:r w:rsidRPr="003578CD">
        <w:rPr>
          <w:b/>
          <w:bCs/>
          <w:sz w:val="28"/>
          <w:szCs w:val="28"/>
          <w:u w:val="single"/>
        </w:rPr>
        <w:t>Classification</w:t>
      </w:r>
    </w:p>
    <w:p w14:paraId="640064F7" w14:textId="456B8AAB" w:rsidR="00842A96" w:rsidRPr="00E137DA" w:rsidRDefault="00842A96">
      <w:pPr>
        <w:rPr>
          <w:b/>
          <w:bCs/>
          <w:sz w:val="28"/>
          <w:szCs w:val="28"/>
          <w:u w:val="single"/>
        </w:rPr>
      </w:pPr>
      <w:r>
        <w:t xml:space="preserve">This is a </w:t>
      </w:r>
      <w:r w:rsidR="00F2634D">
        <w:t>“</w:t>
      </w:r>
      <w:r w:rsidRPr="00F2634D">
        <w:rPr>
          <w:b/>
          <w:bCs/>
        </w:rPr>
        <w:t xml:space="preserve">personal data breach involving </w:t>
      </w:r>
      <w:proofErr w:type="spellStart"/>
      <w:r w:rsidRPr="00F2634D">
        <w:rPr>
          <w:b/>
          <w:bCs/>
        </w:rPr>
        <w:t>unauthorised</w:t>
      </w:r>
      <w:proofErr w:type="spellEnd"/>
      <w:r w:rsidRPr="00F2634D">
        <w:rPr>
          <w:b/>
          <w:bCs/>
        </w:rPr>
        <w:t xml:space="preserve"> disclosure</w:t>
      </w:r>
      <w:r w:rsidR="00F2634D">
        <w:t>”</w:t>
      </w:r>
      <w:r>
        <w:t xml:space="preserve"> of personal and health information. Health information is special category data and requires additional protection.</w:t>
      </w:r>
    </w:p>
    <w:p w14:paraId="7E2E36F6" w14:textId="77777777" w:rsidR="00842A96" w:rsidRDefault="00842A96">
      <w:pPr>
        <w:pBdr>
          <w:bottom w:val="single" w:sz="6" w:space="1" w:color="auto"/>
        </w:pBdr>
      </w:pPr>
    </w:p>
    <w:p w14:paraId="049AD20E" w14:textId="02C5C1FD" w:rsidR="00842A96" w:rsidRPr="00E137DA" w:rsidRDefault="00842A96">
      <w:pPr>
        <w:rPr>
          <w:b/>
          <w:bCs/>
          <w:sz w:val="28"/>
          <w:szCs w:val="28"/>
          <w:u w:val="single"/>
        </w:rPr>
      </w:pPr>
      <w:r w:rsidRPr="00E137DA">
        <w:rPr>
          <w:b/>
          <w:bCs/>
          <w:sz w:val="28"/>
          <w:szCs w:val="28"/>
          <w:u w:val="single"/>
        </w:rPr>
        <w:t>2. Assessment</w:t>
      </w:r>
    </w:p>
    <w:p w14:paraId="3A85E26F" w14:textId="77777777" w:rsidR="00842A96" w:rsidRDefault="00842A96">
      <w:r>
        <w:t>The Information Governance lead records the incident and establishes the facts:</w:t>
      </w:r>
    </w:p>
    <w:p w14:paraId="3D8E6F99" w14:textId="77777777" w:rsidR="00C4640C" w:rsidRDefault="00C4640C"/>
    <w:p w14:paraId="3C6EEED9" w14:textId="19A08156" w:rsidR="00842A96" w:rsidRPr="00415E6C" w:rsidRDefault="00842A96">
      <w:pPr>
        <w:rPr>
          <w:b/>
          <w:bCs/>
          <w:sz w:val="28"/>
          <w:szCs w:val="28"/>
        </w:rPr>
      </w:pPr>
      <w:r w:rsidRPr="00415E6C">
        <w:rPr>
          <w:b/>
          <w:bCs/>
          <w:sz w:val="28"/>
          <w:szCs w:val="28"/>
        </w:rPr>
        <w:t>What happened?</w:t>
      </w:r>
    </w:p>
    <w:p w14:paraId="06CDC2B1" w14:textId="77777777" w:rsidR="00842A96" w:rsidRDefault="00842A96">
      <w:r>
        <w:t>Patient information was sent to the wrong mobile number.</w:t>
      </w:r>
    </w:p>
    <w:p w14:paraId="19E4185F" w14:textId="77777777" w:rsidR="00C4640C" w:rsidRDefault="00C4640C"/>
    <w:p w14:paraId="0A4B6BF5" w14:textId="26C2CAA0" w:rsidR="00C4640C" w:rsidRPr="00415E6C" w:rsidRDefault="00842A96">
      <w:pPr>
        <w:rPr>
          <w:b/>
          <w:bCs/>
          <w:sz w:val="28"/>
          <w:szCs w:val="28"/>
        </w:rPr>
      </w:pPr>
      <w:r w:rsidRPr="00415E6C">
        <w:rPr>
          <w:b/>
          <w:bCs/>
          <w:sz w:val="28"/>
          <w:szCs w:val="28"/>
        </w:rPr>
        <w:t>What information was disclosed</w:t>
      </w:r>
      <w:r w:rsidR="00C4640C" w:rsidRPr="00415E6C">
        <w:rPr>
          <w:b/>
          <w:bCs/>
          <w:sz w:val="28"/>
          <w:szCs w:val="28"/>
        </w:rPr>
        <w:t>?</w:t>
      </w:r>
    </w:p>
    <w:p w14:paraId="0891924D" w14:textId="5164277B" w:rsidR="00842A96" w:rsidRDefault="00842A96">
      <w:r>
        <w:t>Identity, appointment and health/test-result information, together with information concerning prescribed treatment.</w:t>
      </w:r>
    </w:p>
    <w:p w14:paraId="2B5D9DE1" w14:textId="77777777" w:rsidR="00B7365B" w:rsidRDefault="00B7365B"/>
    <w:p w14:paraId="2B216EB2" w14:textId="7662121B" w:rsidR="00842A96" w:rsidRPr="00415E6C" w:rsidRDefault="00842A96">
      <w:pPr>
        <w:rPr>
          <w:b/>
          <w:bCs/>
          <w:sz w:val="28"/>
          <w:szCs w:val="28"/>
        </w:rPr>
      </w:pPr>
      <w:r w:rsidRPr="00415E6C">
        <w:rPr>
          <w:b/>
          <w:bCs/>
          <w:sz w:val="28"/>
          <w:szCs w:val="28"/>
        </w:rPr>
        <w:t>Who received it?</w:t>
      </w:r>
    </w:p>
    <w:p w14:paraId="3CA067F9" w14:textId="77777777" w:rsidR="00842A96" w:rsidRDefault="00842A96">
      <w:r>
        <w:t>An unintended third party whose identity and relationship to the patient are initially unknown.</w:t>
      </w:r>
    </w:p>
    <w:p w14:paraId="70C195F8" w14:textId="77777777" w:rsidR="00842A96" w:rsidRDefault="00842A96"/>
    <w:p w14:paraId="4DA3351E" w14:textId="63DD5503" w:rsidR="00842A96" w:rsidRPr="00415E6C" w:rsidRDefault="00842A96">
      <w:pPr>
        <w:rPr>
          <w:b/>
          <w:bCs/>
          <w:sz w:val="28"/>
          <w:szCs w:val="28"/>
        </w:rPr>
      </w:pPr>
      <w:r w:rsidRPr="00415E6C">
        <w:rPr>
          <w:b/>
          <w:bCs/>
          <w:sz w:val="28"/>
          <w:szCs w:val="28"/>
        </w:rPr>
        <w:t>How many people are affected?</w:t>
      </w:r>
    </w:p>
    <w:p w14:paraId="09399AA4" w14:textId="77777777" w:rsidR="00842A96" w:rsidRDefault="00842A96">
      <w:r>
        <w:t>One patient.</w:t>
      </w:r>
    </w:p>
    <w:p w14:paraId="01EE37C9" w14:textId="77777777" w:rsidR="00842A96" w:rsidRDefault="00842A96"/>
    <w:p w14:paraId="2ADEC1F5" w14:textId="7457278B" w:rsidR="00842A96" w:rsidRPr="00415E6C" w:rsidRDefault="00842A96">
      <w:pPr>
        <w:rPr>
          <w:b/>
          <w:bCs/>
          <w:sz w:val="28"/>
          <w:szCs w:val="28"/>
        </w:rPr>
      </w:pPr>
      <w:r w:rsidRPr="00415E6C">
        <w:rPr>
          <w:b/>
          <w:bCs/>
          <w:sz w:val="28"/>
          <w:szCs w:val="28"/>
        </w:rPr>
        <w:t>Was the information sensitive</w:t>
      </w:r>
      <w:r w:rsidR="00415E6C" w:rsidRPr="00415E6C">
        <w:rPr>
          <w:b/>
          <w:bCs/>
          <w:sz w:val="28"/>
          <w:szCs w:val="28"/>
        </w:rPr>
        <w:t>?</w:t>
      </w:r>
    </w:p>
    <w:p w14:paraId="3EC3A6BA" w14:textId="77777777" w:rsidR="00842A96" w:rsidRDefault="00842A96">
      <w:r>
        <w:t>Yes. The information included health information and treatment-related information.</w:t>
      </w:r>
    </w:p>
    <w:p w14:paraId="0918C43E" w14:textId="77777777" w:rsidR="00415E6C" w:rsidRDefault="00415E6C"/>
    <w:p w14:paraId="1849B027" w14:textId="2BE19B8A" w:rsidR="00842A96" w:rsidRPr="00415E6C" w:rsidRDefault="00842A96">
      <w:pPr>
        <w:rPr>
          <w:b/>
          <w:bCs/>
          <w:sz w:val="28"/>
          <w:szCs w:val="28"/>
        </w:rPr>
      </w:pPr>
      <w:r w:rsidRPr="00415E6C">
        <w:rPr>
          <w:b/>
          <w:bCs/>
          <w:sz w:val="28"/>
          <w:szCs w:val="28"/>
        </w:rPr>
        <w:lastRenderedPageBreak/>
        <w:t>Was the breach deliberate?</w:t>
      </w:r>
    </w:p>
    <w:p w14:paraId="5DF79A10" w14:textId="77777777" w:rsidR="00842A96" w:rsidRDefault="00842A96">
      <w:r>
        <w:t>No. It resulted from human error.</w:t>
      </w:r>
    </w:p>
    <w:p w14:paraId="7EDE461A" w14:textId="77777777" w:rsidR="00842A96" w:rsidRDefault="00842A96"/>
    <w:p w14:paraId="30346209" w14:textId="6248B400" w:rsidR="00842A96" w:rsidRDefault="00842A96">
      <w:r>
        <w:t xml:space="preserve">The initial assessment is </w:t>
      </w:r>
      <w:r w:rsidR="009332A9">
        <w:t>“</w:t>
      </w:r>
      <w:r w:rsidRPr="009332A9">
        <w:rPr>
          <w:b/>
          <w:bCs/>
        </w:rPr>
        <w:t>High Risk</w:t>
      </w:r>
      <w:r w:rsidR="009332A9">
        <w:t>”</w:t>
      </w:r>
      <w:r>
        <w:t xml:space="preserve"> because sensitive health information was disclosed to an </w:t>
      </w:r>
      <w:proofErr w:type="spellStart"/>
      <w:r>
        <w:t>unauthorised</w:t>
      </w:r>
      <w:proofErr w:type="spellEnd"/>
      <w:r>
        <w:t xml:space="preserve"> person and could potentially cause distress, embarrassment, discrimination or other harm.</w:t>
      </w:r>
    </w:p>
    <w:p w14:paraId="64A1C038" w14:textId="77777777" w:rsidR="00842A96" w:rsidRDefault="00842A96">
      <w:pPr>
        <w:pBdr>
          <w:bottom w:val="single" w:sz="6" w:space="1" w:color="auto"/>
        </w:pBdr>
      </w:pPr>
    </w:p>
    <w:p w14:paraId="5C623A45" w14:textId="0DB7583B" w:rsidR="00842A96" w:rsidRPr="00BB793D" w:rsidRDefault="00842A96">
      <w:pPr>
        <w:rPr>
          <w:b/>
          <w:bCs/>
          <w:sz w:val="28"/>
          <w:szCs w:val="28"/>
          <w:u w:val="single"/>
        </w:rPr>
      </w:pPr>
      <w:r w:rsidRPr="00BB793D">
        <w:rPr>
          <w:b/>
          <w:bCs/>
          <w:sz w:val="28"/>
          <w:szCs w:val="28"/>
          <w:u w:val="single"/>
        </w:rPr>
        <w:t xml:space="preserve"> 3. Containment</w:t>
      </w:r>
    </w:p>
    <w:p w14:paraId="3A1A7405" w14:textId="77777777" w:rsidR="00842A96" w:rsidRDefault="00842A96">
      <w:r>
        <w:t>Immediate action should be taken to reduce the risk.</w:t>
      </w:r>
    </w:p>
    <w:p w14:paraId="23E1B56A" w14:textId="77777777" w:rsidR="00842A96" w:rsidRDefault="00842A96"/>
    <w:p w14:paraId="24F975EE" w14:textId="61755145" w:rsidR="00842A96" w:rsidRPr="00BB793D" w:rsidRDefault="00842A96">
      <w:pPr>
        <w:rPr>
          <w:b/>
          <w:bCs/>
        </w:rPr>
      </w:pPr>
      <w:r>
        <w:t xml:space="preserve"> </w:t>
      </w:r>
      <w:r w:rsidRPr="00BB793D">
        <w:rPr>
          <w:b/>
          <w:bCs/>
        </w:rPr>
        <w:t>Actions</w:t>
      </w:r>
    </w:p>
    <w:p w14:paraId="2C6EB994" w14:textId="707074B4" w:rsidR="00842A96" w:rsidRDefault="00842A96">
      <w:r>
        <w:t>1. Contact the incorrect recipient, where safe and appropriate, and request immediate deletion of the message and any copies.</w:t>
      </w:r>
    </w:p>
    <w:p w14:paraId="2ED23244" w14:textId="77777777" w:rsidR="00842A96" w:rsidRDefault="00842A96">
      <w:r>
        <w:t>2. Request confirmation that the information has not been forwarded, copied or otherwise used.</w:t>
      </w:r>
    </w:p>
    <w:p w14:paraId="50DF29D4" w14:textId="16106409" w:rsidR="00842A96" w:rsidRDefault="00842A96">
      <w:r>
        <w:t>3. Record the recipient’s response.</w:t>
      </w:r>
    </w:p>
    <w:p w14:paraId="1C547CAA" w14:textId="77777777" w:rsidR="00842A96" w:rsidRDefault="00842A96">
      <w:r>
        <w:t>4. Prevent further messages being sent to the incorrect number.</w:t>
      </w:r>
    </w:p>
    <w:p w14:paraId="703F46A5" w14:textId="11DD589A" w:rsidR="00842A96" w:rsidRDefault="00842A96">
      <w:r>
        <w:t xml:space="preserve">5. Confirm the correct patient contact details in the </w:t>
      </w:r>
      <w:proofErr w:type="spellStart"/>
      <w:r>
        <w:t>organisation’s</w:t>
      </w:r>
      <w:proofErr w:type="spellEnd"/>
      <w:r>
        <w:t xml:space="preserve"> system.</w:t>
      </w:r>
    </w:p>
    <w:p w14:paraId="46860D52" w14:textId="77777777" w:rsidR="00842A96" w:rsidRDefault="00842A96">
      <w:r>
        <w:t>6. Inform the Data Protection Officer/Information Governance lead and relevant manager.</w:t>
      </w:r>
    </w:p>
    <w:p w14:paraId="1FB9D37D" w14:textId="77777777" w:rsidR="00842A96" w:rsidRDefault="00842A96">
      <w:r>
        <w:t>7. Preserve evidence, including the original message, timestamps and incident details.</w:t>
      </w:r>
    </w:p>
    <w:p w14:paraId="36F32DF0" w14:textId="614B4E2E" w:rsidR="00842A96" w:rsidRDefault="00842A96">
      <w:r>
        <w:t>8. Check whether the patient’s treatment or appointment could be affected by the incident.</w:t>
      </w:r>
    </w:p>
    <w:p w14:paraId="2A362DA0" w14:textId="77777777" w:rsidR="00842A96" w:rsidRDefault="00842A96">
      <w:r>
        <w:t>9. If there is any indication of further disclosure, escalate the incident immediately.</w:t>
      </w:r>
    </w:p>
    <w:p w14:paraId="7B811A01" w14:textId="77777777" w:rsidR="00842A96" w:rsidRDefault="00842A96"/>
    <w:p w14:paraId="22CF9220" w14:textId="77777777" w:rsidR="00842A96" w:rsidRDefault="00842A96">
      <w:r>
        <w:t>The ICO recommends acting promptly to contain a breach and, where information has been sent to the wrong person, attempting to recover it or asking the recipient to delete it.</w:t>
      </w:r>
    </w:p>
    <w:p w14:paraId="10258F8C" w14:textId="77777777" w:rsidR="00842A96" w:rsidRDefault="00842A96">
      <w:pPr>
        <w:pBdr>
          <w:bottom w:val="single" w:sz="6" w:space="1" w:color="auto"/>
        </w:pBdr>
      </w:pPr>
    </w:p>
    <w:p w14:paraId="4E162A8C" w14:textId="03E2FF35" w:rsidR="00842A96" w:rsidRPr="00694132" w:rsidRDefault="00842A96">
      <w:pPr>
        <w:rPr>
          <w:b/>
          <w:bCs/>
          <w:sz w:val="28"/>
          <w:szCs w:val="28"/>
          <w:u w:val="single"/>
        </w:rPr>
      </w:pPr>
      <w:r w:rsidRPr="00694132">
        <w:rPr>
          <w:b/>
          <w:bCs/>
          <w:sz w:val="28"/>
          <w:szCs w:val="28"/>
          <w:u w:val="single"/>
        </w:rPr>
        <w:t>4. Risk Evaluation</w:t>
      </w:r>
    </w:p>
    <w:p w14:paraId="7CD17407" w14:textId="77777777" w:rsidR="00842A96" w:rsidRDefault="00842A96">
      <w:r>
        <w:t xml:space="preserve">The </w:t>
      </w:r>
      <w:proofErr w:type="spellStart"/>
      <w:r>
        <w:t>organisation</w:t>
      </w:r>
      <w:proofErr w:type="spellEnd"/>
      <w:r>
        <w:t xml:space="preserve"> assesses the likelihood and severity of harm to the patient.</w:t>
      </w:r>
    </w:p>
    <w:tbl>
      <w:tblPr>
        <w:tblStyle w:val="TableGrid"/>
        <w:tblW w:w="0" w:type="auto"/>
        <w:tblLook w:val="04A0" w:firstRow="1" w:lastRow="0" w:firstColumn="1" w:lastColumn="0" w:noHBand="0" w:noVBand="1"/>
      </w:tblPr>
      <w:tblGrid>
        <w:gridCol w:w="4675"/>
        <w:gridCol w:w="4675"/>
      </w:tblGrid>
      <w:tr w:rsidR="00CE13BF" w14:paraId="1F1D38A8" w14:textId="77777777" w:rsidTr="00CE13BF">
        <w:tc>
          <w:tcPr>
            <w:tcW w:w="4675" w:type="dxa"/>
          </w:tcPr>
          <w:p w14:paraId="305AFDAD" w14:textId="675A0C03" w:rsidR="00CE13BF" w:rsidRDefault="00145DF0">
            <w:r>
              <w:t>Risk Factor</w:t>
            </w:r>
          </w:p>
        </w:tc>
        <w:tc>
          <w:tcPr>
            <w:tcW w:w="4675" w:type="dxa"/>
          </w:tcPr>
          <w:p w14:paraId="2DC2A413" w14:textId="5A8206EC" w:rsidR="00CE13BF" w:rsidRDefault="00145DF0">
            <w:r>
              <w:t>Assessment</w:t>
            </w:r>
          </w:p>
        </w:tc>
      </w:tr>
      <w:tr w:rsidR="00CE13BF" w14:paraId="1B932732" w14:textId="77777777" w:rsidTr="00CE13BF">
        <w:tc>
          <w:tcPr>
            <w:tcW w:w="4675" w:type="dxa"/>
          </w:tcPr>
          <w:p w14:paraId="3F135102" w14:textId="5094FD61" w:rsidR="00CE13BF" w:rsidRDefault="0059413C">
            <w:r>
              <w:t xml:space="preserve">Type of data  </w:t>
            </w:r>
          </w:p>
        </w:tc>
        <w:tc>
          <w:tcPr>
            <w:tcW w:w="4675" w:type="dxa"/>
          </w:tcPr>
          <w:p w14:paraId="63179A9B" w14:textId="6E0CCB0C" w:rsidR="00CE13BF" w:rsidRDefault="0059413C">
            <w:r>
              <w:t xml:space="preserve">Health/test-result and treatment information </w:t>
            </w:r>
          </w:p>
        </w:tc>
      </w:tr>
      <w:tr w:rsidR="00CE13BF" w14:paraId="44A233C3" w14:textId="77777777" w:rsidTr="00CE13BF">
        <w:tc>
          <w:tcPr>
            <w:tcW w:w="4675" w:type="dxa"/>
          </w:tcPr>
          <w:p w14:paraId="77535871" w14:textId="1AF85FA8" w:rsidR="00CE13BF" w:rsidRDefault="0059413C">
            <w:r>
              <w:t xml:space="preserve">Number affected  </w:t>
            </w:r>
          </w:p>
        </w:tc>
        <w:tc>
          <w:tcPr>
            <w:tcW w:w="4675" w:type="dxa"/>
          </w:tcPr>
          <w:p w14:paraId="5374D87E" w14:textId="4273E1F4" w:rsidR="00CE13BF" w:rsidRDefault="00F857C4">
            <w:r>
              <w:t xml:space="preserve">One patient  </w:t>
            </w:r>
          </w:p>
        </w:tc>
      </w:tr>
      <w:tr w:rsidR="00CE13BF" w14:paraId="52AA8612" w14:textId="77777777" w:rsidTr="00CE13BF">
        <w:tc>
          <w:tcPr>
            <w:tcW w:w="4675" w:type="dxa"/>
          </w:tcPr>
          <w:p w14:paraId="1DA89F73" w14:textId="316250FA" w:rsidR="00CE13BF" w:rsidRDefault="00F857C4">
            <w:r>
              <w:t>Recipient</w:t>
            </w:r>
          </w:p>
        </w:tc>
        <w:tc>
          <w:tcPr>
            <w:tcW w:w="4675" w:type="dxa"/>
          </w:tcPr>
          <w:p w14:paraId="68F9CFEC" w14:textId="78CE583E" w:rsidR="00CE13BF" w:rsidRDefault="00F857C4">
            <w:proofErr w:type="spellStart"/>
            <w:r>
              <w:t>Unauthorised</w:t>
            </w:r>
            <w:proofErr w:type="spellEnd"/>
            <w:r>
              <w:t xml:space="preserve"> third party </w:t>
            </w:r>
          </w:p>
        </w:tc>
      </w:tr>
      <w:tr w:rsidR="00CE13BF" w14:paraId="0C5422E4" w14:textId="77777777" w:rsidTr="00CE13BF">
        <w:tc>
          <w:tcPr>
            <w:tcW w:w="4675" w:type="dxa"/>
          </w:tcPr>
          <w:p w14:paraId="72E64B9C" w14:textId="5D044471" w:rsidR="00CE13BF" w:rsidRDefault="00E54F46">
            <w:r>
              <w:t>Likelihood of misuse</w:t>
            </w:r>
          </w:p>
        </w:tc>
        <w:tc>
          <w:tcPr>
            <w:tcW w:w="4675" w:type="dxa"/>
          </w:tcPr>
          <w:p w14:paraId="07EF8F2B" w14:textId="04DCA208" w:rsidR="00CE13BF" w:rsidRDefault="00E54F46">
            <w:r>
              <w:t>Unknown</w:t>
            </w:r>
          </w:p>
        </w:tc>
      </w:tr>
      <w:tr w:rsidR="00CE13BF" w14:paraId="2A2D594A" w14:textId="77777777" w:rsidTr="00CE13BF">
        <w:tc>
          <w:tcPr>
            <w:tcW w:w="4675" w:type="dxa"/>
          </w:tcPr>
          <w:p w14:paraId="12CB3622" w14:textId="0AEBB99C" w:rsidR="00CE13BF" w:rsidRDefault="00991CE6">
            <w:r>
              <w:t xml:space="preserve">Potential impact    </w:t>
            </w:r>
          </w:p>
        </w:tc>
        <w:tc>
          <w:tcPr>
            <w:tcW w:w="4675" w:type="dxa"/>
          </w:tcPr>
          <w:p w14:paraId="18E87DC3" w14:textId="52A720C1" w:rsidR="00CE13BF" w:rsidRDefault="00991CE6">
            <w:r>
              <w:t>Distress, loss of confidentiality, embarrassment or other harm</w:t>
            </w:r>
          </w:p>
        </w:tc>
      </w:tr>
      <w:tr w:rsidR="00CE13BF" w14:paraId="6046C8ED" w14:textId="77777777" w:rsidTr="00CE13BF">
        <w:tc>
          <w:tcPr>
            <w:tcW w:w="4675" w:type="dxa"/>
          </w:tcPr>
          <w:p w14:paraId="28C72F3F" w14:textId="7369B33A" w:rsidR="00CE13BF" w:rsidRDefault="00991CE6">
            <w:r>
              <w:t xml:space="preserve">Safeguarding concern </w:t>
            </w:r>
          </w:p>
        </w:tc>
        <w:tc>
          <w:tcPr>
            <w:tcW w:w="4675" w:type="dxa"/>
          </w:tcPr>
          <w:p w14:paraId="7C6C42AC" w14:textId="46A92FEA" w:rsidR="00CE13BF" w:rsidRDefault="00104E18">
            <w:r>
              <w:t>Must be assessed, particularly if the recipient is known to the patient</w:t>
            </w:r>
          </w:p>
        </w:tc>
      </w:tr>
      <w:tr w:rsidR="00CE13BF" w14:paraId="68395F3B" w14:textId="77777777" w:rsidTr="00CE13BF">
        <w:tc>
          <w:tcPr>
            <w:tcW w:w="4675" w:type="dxa"/>
          </w:tcPr>
          <w:p w14:paraId="16972376" w14:textId="5AD15457" w:rsidR="00CE13BF" w:rsidRDefault="00104E18">
            <w:r>
              <w:t xml:space="preserve">Overall risk        </w:t>
            </w:r>
          </w:p>
        </w:tc>
        <w:tc>
          <w:tcPr>
            <w:tcW w:w="4675" w:type="dxa"/>
          </w:tcPr>
          <w:p w14:paraId="3F3826E8" w14:textId="79F7EE49" w:rsidR="00CE13BF" w:rsidRDefault="00104E18">
            <w:r>
              <w:t>High initially</w:t>
            </w:r>
          </w:p>
        </w:tc>
      </w:tr>
    </w:tbl>
    <w:p w14:paraId="16120982" w14:textId="76D63A75" w:rsidR="00842A96" w:rsidRDefault="00842A96"/>
    <w:p w14:paraId="1B0714B5" w14:textId="77777777" w:rsidR="00842A96" w:rsidRDefault="00842A96">
      <w:r>
        <w:t>The risk assessment must be reviewed if new information becomes available. For example, if the recipient confirms immediate deletion and provides credible assurance that the information was not accessed, forwarded or copied, the residual risk may reduce.</w:t>
      </w:r>
    </w:p>
    <w:p w14:paraId="79B22E61" w14:textId="77777777" w:rsidR="00842A96" w:rsidRDefault="00842A96"/>
    <w:p w14:paraId="43AA3C25" w14:textId="33AF07D8" w:rsidR="00842A96" w:rsidRDefault="00842A96">
      <w:r>
        <w:t xml:space="preserve">The ICO advises assessing both the </w:t>
      </w:r>
      <w:r w:rsidR="004B5217">
        <w:t>“</w:t>
      </w:r>
      <w:r w:rsidRPr="004B5217">
        <w:rPr>
          <w:b/>
          <w:bCs/>
        </w:rPr>
        <w:t>severity of potential harm and the likelihood of it occurring</w:t>
      </w:r>
      <w:r w:rsidR="004B5217">
        <w:t xml:space="preserve">” </w:t>
      </w:r>
      <w:r>
        <w:t>, considering the type of information, number of people affected and potential consequences.</w:t>
      </w:r>
    </w:p>
    <w:p w14:paraId="74D2297C" w14:textId="77777777" w:rsidR="00842A96" w:rsidRDefault="00842A96">
      <w:pPr>
        <w:pBdr>
          <w:bottom w:val="single" w:sz="6" w:space="1" w:color="auto"/>
        </w:pBdr>
      </w:pPr>
    </w:p>
    <w:p w14:paraId="7C1FDCEA" w14:textId="378A1292" w:rsidR="00842A96" w:rsidRPr="004E6EFA" w:rsidRDefault="00842A96">
      <w:pPr>
        <w:rPr>
          <w:b/>
          <w:bCs/>
          <w:sz w:val="28"/>
          <w:szCs w:val="28"/>
          <w:u w:val="single"/>
        </w:rPr>
      </w:pPr>
      <w:r w:rsidRPr="004E6EFA">
        <w:rPr>
          <w:b/>
          <w:bCs/>
          <w:sz w:val="28"/>
          <w:szCs w:val="28"/>
          <w:u w:val="single"/>
        </w:rPr>
        <w:t>5. Notification Decision</w:t>
      </w:r>
    </w:p>
    <w:p w14:paraId="3D894677" w14:textId="540B20ED" w:rsidR="00842A96" w:rsidRPr="004E6EFA" w:rsidRDefault="00842A96">
      <w:pPr>
        <w:rPr>
          <w:b/>
          <w:bCs/>
        </w:rPr>
      </w:pPr>
      <w:r w:rsidRPr="004E6EFA">
        <w:rPr>
          <w:b/>
          <w:bCs/>
        </w:rPr>
        <w:t>ICO notification</w:t>
      </w:r>
    </w:p>
    <w:p w14:paraId="56612828" w14:textId="77777777" w:rsidR="00842A96" w:rsidRDefault="00842A96"/>
    <w:p w14:paraId="684E7A12" w14:textId="14FA8F1F" w:rsidR="00842A96" w:rsidRDefault="00842A96">
      <w:r>
        <w:t xml:space="preserve">Because the breach involves sensitive health information sent to an </w:t>
      </w:r>
      <w:proofErr w:type="spellStart"/>
      <w:r>
        <w:t>unauthorised</w:t>
      </w:r>
      <w:proofErr w:type="spellEnd"/>
      <w:r>
        <w:t xml:space="preserve"> recipient, </w:t>
      </w:r>
      <w:proofErr w:type="spellStart"/>
      <w:r w:rsidR="00455204">
        <w:t>KellyCrop</w:t>
      </w:r>
      <w:proofErr w:type="spellEnd"/>
      <w:r w:rsidR="00455204">
        <w:t xml:space="preserve"> </w:t>
      </w:r>
      <w:r w:rsidR="00DB7338">
        <w:t xml:space="preserve">Surgery </w:t>
      </w:r>
      <w:r>
        <w:t xml:space="preserve">should treat it as potentially </w:t>
      </w:r>
      <w:r w:rsidR="00455204">
        <w:t>“</w:t>
      </w:r>
      <w:r w:rsidRPr="00455204">
        <w:rPr>
          <w:b/>
          <w:bCs/>
        </w:rPr>
        <w:t>reportable to the ICO</w:t>
      </w:r>
      <w:r w:rsidR="00455204">
        <w:t>”</w:t>
      </w:r>
      <w:r>
        <w:t>.</w:t>
      </w:r>
    </w:p>
    <w:p w14:paraId="25ADE1D4" w14:textId="77777777" w:rsidR="00842A96" w:rsidRDefault="00842A96"/>
    <w:p w14:paraId="1ABD3AF7" w14:textId="77777777" w:rsidR="00842A96" w:rsidRDefault="00842A96">
      <w:r>
        <w:t>The DPO/appropriate decision-maker should complete and document the formal risk assessment.</w:t>
      </w:r>
    </w:p>
    <w:p w14:paraId="688BCB01" w14:textId="77777777" w:rsidR="00842A96" w:rsidRDefault="00842A96"/>
    <w:p w14:paraId="55F7C4D2" w14:textId="2FAFFD3D" w:rsidR="00842A96" w:rsidRDefault="00842A96">
      <w:r>
        <w:t xml:space="preserve">If the breach is likely to result in a risk to the patient’s rights and freedoms, it should be reported to the ICO </w:t>
      </w:r>
      <w:r w:rsidR="00E46C82">
        <w:t>“</w:t>
      </w:r>
      <w:r w:rsidRPr="00C061C8">
        <w:rPr>
          <w:b/>
          <w:bCs/>
        </w:rPr>
        <w:t>without undue delay and, where feasible, within 72 hours of becoming aware of the breach</w:t>
      </w:r>
      <w:r w:rsidR="00E46C82">
        <w:t>”.</w:t>
      </w:r>
    </w:p>
    <w:p w14:paraId="37F01681" w14:textId="2BF46E7E" w:rsidR="00842A96" w:rsidRDefault="00842A96">
      <w:r>
        <w:t xml:space="preserve">If the </w:t>
      </w:r>
      <w:proofErr w:type="spellStart"/>
      <w:r>
        <w:t>organisation</w:t>
      </w:r>
      <w:proofErr w:type="spellEnd"/>
      <w:r>
        <w:t xml:space="preserve"> concludes that the breach is </w:t>
      </w:r>
      <w:r w:rsidR="00D2182C">
        <w:t>“</w:t>
      </w:r>
      <w:r w:rsidRPr="007A7763">
        <w:rPr>
          <w:b/>
          <w:bCs/>
        </w:rPr>
        <w:t>not likely to result in a risk</w:t>
      </w:r>
      <w:r w:rsidR="00D2182C">
        <w:t>”</w:t>
      </w:r>
      <w:r>
        <w:t>, it may decide not to notify the ICO, but the reasoning must be documented.</w:t>
      </w:r>
    </w:p>
    <w:p w14:paraId="629472F3" w14:textId="77777777" w:rsidR="00D2182C" w:rsidRDefault="00D2182C"/>
    <w:p w14:paraId="4F246CD3" w14:textId="5C1667AE" w:rsidR="00842A96" w:rsidRPr="00D2182C" w:rsidRDefault="00842A96">
      <w:pPr>
        <w:rPr>
          <w:b/>
          <w:bCs/>
          <w:sz w:val="28"/>
          <w:szCs w:val="28"/>
          <w:u w:val="single"/>
        </w:rPr>
      </w:pPr>
      <w:r>
        <w:t xml:space="preserve"> </w:t>
      </w:r>
      <w:r w:rsidRPr="00D2182C">
        <w:rPr>
          <w:b/>
          <w:bCs/>
          <w:sz w:val="28"/>
          <w:szCs w:val="28"/>
          <w:u w:val="single"/>
        </w:rPr>
        <w:t>Notification to the patient</w:t>
      </w:r>
    </w:p>
    <w:p w14:paraId="31773FE9" w14:textId="03FDA89B" w:rsidR="00842A96" w:rsidRDefault="00842A96">
      <w:r>
        <w:t xml:space="preserve">Because the information includes sensitive health and treatment information, the </w:t>
      </w:r>
      <w:proofErr w:type="spellStart"/>
      <w:r>
        <w:t>organisation</w:t>
      </w:r>
      <w:proofErr w:type="spellEnd"/>
      <w:r>
        <w:t xml:space="preserve"> should carefully assess whether the breach is likely to result in a </w:t>
      </w:r>
      <w:r w:rsidR="008A425F">
        <w:t>“</w:t>
      </w:r>
      <w:r w:rsidRPr="008A425F">
        <w:rPr>
          <w:b/>
          <w:bCs/>
        </w:rPr>
        <w:t>high risk</w:t>
      </w:r>
      <w:r w:rsidR="008A425F">
        <w:t>”</w:t>
      </w:r>
      <w:r>
        <w:t xml:space="preserve"> to the patient.</w:t>
      </w:r>
    </w:p>
    <w:p w14:paraId="46DB91E7" w14:textId="77777777" w:rsidR="00842A96" w:rsidRDefault="00842A96"/>
    <w:p w14:paraId="707936F6" w14:textId="796726FB" w:rsidR="00842A96" w:rsidRDefault="00842A96">
      <w:r>
        <w:t xml:space="preserve">If high risk remains, the patient should be informed </w:t>
      </w:r>
      <w:r w:rsidR="008A425F">
        <w:t>“</w:t>
      </w:r>
      <w:r w:rsidRPr="007C0DC8">
        <w:rPr>
          <w:b/>
          <w:bCs/>
        </w:rPr>
        <w:t>without undue delay</w:t>
      </w:r>
      <w:r w:rsidR="008A425F">
        <w:t xml:space="preserve">” </w:t>
      </w:r>
      <w:r>
        <w:t>, using clear and appropriate communication.</w:t>
      </w:r>
    </w:p>
    <w:p w14:paraId="753E78B8" w14:textId="77777777" w:rsidR="00842A96" w:rsidRDefault="00842A96"/>
    <w:p w14:paraId="329B849C" w14:textId="0A37F412" w:rsidR="00842A96" w:rsidRPr="0065191B" w:rsidRDefault="00842A96">
      <w:pPr>
        <w:rPr>
          <w:b/>
          <w:bCs/>
        </w:rPr>
      </w:pPr>
      <w:r w:rsidRPr="001A4497">
        <w:rPr>
          <w:b/>
          <w:bCs/>
        </w:rPr>
        <w:t>The notification should explain:</w:t>
      </w:r>
    </w:p>
    <w:p w14:paraId="133B1796" w14:textId="5C7B74DD" w:rsidR="00842A96" w:rsidRDefault="00842A96" w:rsidP="00C835E6">
      <w:pPr>
        <w:pStyle w:val="ListParagraph"/>
        <w:numPr>
          <w:ilvl w:val="0"/>
          <w:numId w:val="4"/>
        </w:numPr>
      </w:pPr>
      <w:r>
        <w:t>What happened</w:t>
      </w:r>
    </w:p>
    <w:p w14:paraId="5D0490D5" w14:textId="76F55036" w:rsidR="00842A96" w:rsidRDefault="00842A96" w:rsidP="00C835E6">
      <w:pPr>
        <w:pStyle w:val="ListParagraph"/>
        <w:numPr>
          <w:ilvl w:val="0"/>
          <w:numId w:val="4"/>
        </w:numPr>
      </w:pPr>
      <w:r>
        <w:t>What information was involved</w:t>
      </w:r>
    </w:p>
    <w:p w14:paraId="13353630" w14:textId="58FF4611" w:rsidR="00842A96" w:rsidRDefault="00842A96" w:rsidP="00C835E6">
      <w:pPr>
        <w:pStyle w:val="ListParagraph"/>
        <w:numPr>
          <w:ilvl w:val="0"/>
          <w:numId w:val="4"/>
        </w:numPr>
      </w:pPr>
      <w:r>
        <w:t>The likely consequences</w:t>
      </w:r>
    </w:p>
    <w:p w14:paraId="7B6C9E1C" w14:textId="2459E9D8" w:rsidR="00842A96" w:rsidRDefault="00842A96" w:rsidP="00C835E6">
      <w:pPr>
        <w:pStyle w:val="ListParagraph"/>
        <w:numPr>
          <w:ilvl w:val="0"/>
          <w:numId w:val="4"/>
        </w:numPr>
      </w:pPr>
      <w:r>
        <w:t xml:space="preserve">What </w:t>
      </w:r>
      <w:proofErr w:type="spellStart"/>
      <w:r w:rsidR="00100C41">
        <w:t>KellyCrop</w:t>
      </w:r>
      <w:proofErr w:type="spellEnd"/>
      <w:r w:rsidR="00100C41">
        <w:t xml:space="preserve"> </w:t>
      </w:r>
      <w:r>
        <w:t xml:space="preserve"> has done to contain the incident</w:t>
      </w:r>
    </w:p>
    <w:p w14:paraId="10FA8DBD" w14:textId="0C3C026A" w:rsidR="00842A96" w:rsidRDefault="00842A96" w:rsidP="00C835E6">
      <w:pPr>
        <w:pStyle w:val="ListParagraph"/>
        <w:numPr>
          <w:ilvl w:val="0"/>
          <w:numId w:val="4"/>
        </w:numPr>
      </w:pPr>
      <w:r>
        <w:t>What the patient can do if appropriate</w:t>
      </w:r>
    </w:p>
    <w:p w14:paraId="771C3EFC" w14:textId="4D94D81E" w:rsidR="00842A96" w:rsidRDefault="00842A96" w:rsidP="00C835E6">
      <w:pPr>
        <w:pStyle w:val="ListParagraph"/>
        <w:numPr>
          <w:ilvl w:val="0"/>
          <w:numId w:val="4"/>
        </w:numPr>
      </w:pPr>
      <w:r>
        <w:t>Who they can contact for further information</w:t>
      </w:r>
    </w:p>
    <w:p w14:paraId="11A933A6" w14:textId="77777777" w:rsidR="00842A96" w:rsidRDefault="00842A96">
      <w:pPr>
        <w:pBdr>
          <w:bottom w:val="single" w:sz="6" w:space="1" w:color="auto"/>
        </w:pBdr>
      </w:pPr>
    </w:p>
    <w:p w14:paraId="6C694088" w14:textId="72EEB751" w:rsidR="00842A96" w:rsidRPr="00100C41" w:rsidRDefault="00842A96">
      <w:pPr>
        <w:rPr>
          <w:b/>
          <w:bCs/>
          <w:sz w:val="28"/>
          <w:szCs w:val="28"/>
          <w:u w:val="single"/>
        </w:rPr>
      </w:pPr>
      <w:r w:rsidRPr="00100C41">
        <w:rPr>
          <w:b/>
          <w:bCs/>
          <w:sz w:val="28"/>
          <w:szCs w:val="28"/>
          <w:u w:val="single"/>
        </w:rPr>
        <w:t>6. Documentation</w:t>
      </w:r>
    </w:p>
    <w:p w14:paraId="7E57EA4E" w14:textId="5BE630FD" w:rsidR="00C41BDB" w:rsidRDefault="00842A96">
      <w:r>
        <w:t xml:space="preserve">The incident should be entered into the </w:t>
      </w:r>
      <w:proofErr w:type="spellStart"/>
      <w:r>
        <w:t>organisation’s</w:t>
      </w:r>
      <w:proofErr w:type="spellEnd"/>
      <w:r>
        <w:t xml:space="preserve"> </w:t>
      </w:r>
      <w:r w:rsidR="003908D1">
        <w:t xml:space="preserve"> “</w:t>
      </w:r>
      <w:r w:rsidRPr="008E6027">
        <w:rPr>
          <w:b/>
          <w:bCs/>
        </w:rPr>
        <w:t>Personal Data Breach Register</w:t>
      </w:r>
      <w:r w:rsidR="003908D1">
        <w:t xml:space="preserve">” </w:t>
      </w:r>
      <w:r>
        <w:t>.</w:t>
      </w:r>
    </w:p>
    <w:p w14:paraId="4039EA71" w14:textId="77777777" w:rsidR="002C3600" w:rsidRDefault="002C3600"/>
    <w:p w14:paraId="306F57E4" w14:textId="38AB5C39" w:rsidR="00842A96" w:rsidRPr="002C3600" w:rsidRDefault="00842A96">
      <w:pPr>
        <w:rPr>
          <w:b/>
          <w:bCs/>
        </w:rPr>
      </w:pPr>
      <w:r w:rsidRPr="00C41BDB">
        <w:rPr>
          <w:b/>
          <w:bCs/>
        </w:rPr>
        <w:t>The record should include:</w:t>
      </w:r>
    </w:p>
    <w:p w14:paraId="3A8B970D" w14:textId="3BB38DA0" w:rsidR="00842A96" w:rsidRDefault="00842A96" w:rsidP="00243B41">
      <w:pPr>
        <w:pStyle w:val="ListParagraph"/>
        <w:numPr>
          <w:ilvl w:val="0"/>
          <w:numId w:val="5"/>
        </w:numPr>
      </w:pPr>
      <w:r>
        <w:t>Date and time of incident</w:t>
      </w:r>
      <w:r w:rsidR="00C72A66">
        <w:t>.</w:t>
      </w:r>
    </w:p>
    <w:p w14:paraId="72B415A0" w14:textId="2BA6DE86" w:rsidR="00C72A66" w:rsidRDefault="00842A96" w:rsidP="00C72A66">
      <w:pPr>
        <w:pStyle w:val="ListParagraph"/>
        <w:numPr>
          <w:ilvl w:val="0"/>
          <w:numId w:val="5"/>
        </w:numPr>
      </w:pPr>
      <w:r>
        <w:t>Date and time discovered</w:t>
      </w:r>
      <w:r w:rsidR="00C72A66">
        <w:t>.</w:t>
      </w:r>
    </w:p>
    <w:p w14:paraId="504997B5" w14:textId="28373137" w:rsidR="00842A96" w:rsidRDefault="00842A96" w:rsidP="00243B41">
      <w:pPr>
        <w:pStyle w:val="ListParagraph"/>
        <w:numPr>
          <w:ilvl w:val="0"/>
          <w:numId w:val="5"/>
        </w:numPr>
      </w:pPr>
      <w:r>
        <w:t>Description of what happened</w:t>
      </w:r>
      <w:r w:rsidR="00C72A66">
        <w:t>.</w:t>
      </w:r>
    </w:p>
    <w:p w14:paraId="324DEA9F" w14:textId="6833D9CB" w:rsidR="00842A96" w:rsidRDefault="00842A96" w:rsidP="00243B41">
      <w:pPr>
        <w:pStyle w:val="ListParagraph"/>
        <w:numPr>
          <w:ilvl w:val="0"/>
          <w:numId w:val="5"/>
        </w:numPr>
      </w:pPr>
      <w:r>
        <w:t>Categories of personal data affected</w:t>
      </w:r>
      <w:r w:rsidR="00C72A66">
        <w:t>.</w:t>
      </w:r>
    </w:p>
    <w:p w14:paraId="722EB6DE" w14:textId="07126831" w:rsidR="00842A96" w:rsidRDefault="00842A96" w:rsidP="00243B41">
      <w:pPr>
        <w:pStyle w:val="ListParagraph"/>
        <w:numPr>
          <w:ilvl w:val="0"/>
          <w:numId w:val="5"/>
        </w:numPr>
      </w:pPr>
      <w:r>
        <w:t>Number of individuals affected</w:t>
      </w:r>
      <w:r w:rsidR="00C72A66">
        <w:t>.</w:t>
      </w:r>
    </w:p>
    <w:p w14:paraId="052A4C14" w14:textId="10898726" w:rsidR="00842A96" w:rsidRDefault="00842A96" w:rsidP="00243B41">
      <w:pPr>
        <w:pStyle w:val="ListParagraph"/>
        <w:numPr>
          <w:ilvl w:val="0"/>
          <w:numId w:val="5"/>
        </w:numPr>
      </w:pPr>
      <w:r>
        <w:t>Recipient and containment actions</w:t>
      </w:r>
      <w:r w:rsidR="00C72A66">
        <w:t>.</w:t>
      </w:r>
    </w:p>
    <w:p w14:paraId="42B53E42" w14:textId="50A62295" w:rsidR="00842A96" w:rsidRDefault="00842A96" w:rsidP="00243B41">
      <w:pPr>
        <w:pStyle w:val="ListParagraph"/>
        <w:numPr>
          <w:ilvl w:val="0"/>
          <w:numId w:val="5"/>
        </w:numPr>
      </w:pPr>
      <w:r>
        <w:t>Risk assessment</w:t>
      </w:r>
      <w:r w:rsidR="00C72A66">
        <w:t>.</w:t>
      </w:r>
    </w:p>
    <w:p w14:paraId="3E223D26" w14:textId="1E8ADF53" w:rsidR="00842A96" w:rsidRDefault="00842A96" w:rsidP="00243B41">
      <w:pPr>
        <w:pStyle w:val="ListParagraph"/>
        <w:numPr>
          <w:ilvl w:val="0"/>
          <w:numId w:val="5"/>
        </w:numPr>
      </w:pPr>
      <w:r>
        <w:t>Decision regarding ICO notification</w:t>
      </w:r>
      <w:r w:rsidR="00C72A66">
        <w:t>.</w:t>
      </w:r>
    </w:p>
    <w:p w14:paraId="4290A61C" w14:textId="6274310E" w:rsidR="00842A96" w:rsidRDefault="00842A96" w:rsidP="00243B41">
      <w:pPr>
        <w:pStyle w:val="ListParagraph"/>
        <w:numPr>
          <w:ilvl w:val="0"/>
          <w:numId w:val="5"/>
        </w:numPr>
      </w:pPr>
      <w:r>
        <w:t>Decision regarding patient notification</w:t>
      </w:r>
      <w:r w:rsidR="00C72A66">
        <w:t>.</w:t>
      </w:r>
    </w:p>
    <w:p w14:paraId="424148B4" w14:textId="0F08DF89" w:rsidR="00842A96" w:rsidRDefault="00842A96" w:rsidP="00243B41">
      <w:pPr>
        <w:pStyle w:val="ListParagraph"/>
        <w:numPr>
          <w:ilvl w:val="0"/>
          <w:numId w:val="5"/>
        </w:numPr>
      </w:pPr>
      <w:r>
        <w:t>Advice provided by the DPO/Information Governance lead</w:t>
      </w:r>
      <w:r w:rsidR="00C72A66">
        <w:t>.</w:t>
      </w:r>
    </w:p>
    <w:p w14:paraId="5D8EF4A2" w14:textId="40B230DA" w:rsidR="00842A96" w:rsidRDefault="00842A96" w:rsidP="00243B41">
      <w:pPr>
        <w:pStyle w:val="ListParagraph"/>
        <w:numPr>
          <w:ilvl w:val="0"/>
          <w:numId w:val="5"/>
        </w:numPr>
      </w:pPr>
      <w:r>
        <w:t>Corrective actions</w:t>
      </w:r>
      <w:r w:rsidR="00C72A66">
        <w:t>.</w:t>
      </w:r>
    </w:p>
    <w:p w14:paraId="504BE37C" w14:textId="42D356B5" w:rsidR="00842A96" w:rsidRDefault="00842A96" w:rsidP="00243B41">
      <w:pPr>
        <w:pStyle w:val="ListParagraph"/>
        <w:numPr>
          <w:ilvl w:val="0"/>
          <w:numId w:val="5"/>
        </w:numPr>
      </w:pPr>
      <w:r>
        <w:t>Lessons learned</w:t>
      </w:r>
      <w:r w:rsidR="00C72A66">
        <w:t>.</w:t>
      </w:r>
    </w:p>
    <w:p w14:paraId="0A62F6D3" w14:textId="3FFC0833" w:rsidR="00842A96" w:rsidRDefault="00842A96" w:rsidP="00243B41">
      <w:pPr>
        <w:pStyle w:val="ListParagraph"/>
        <w:numPr>
          <w:ilvl w:val="0"/>
          <w:numId w:val="5"/>
        </w:numPr>
      </w:pPr>
      <w:r>
        <w:t>Date the incident was closed</w:t>
      </w:r>
      <w:r w:rsidR="00C72A66">
        <w:t>.</w:t>
      </w:r>
    </w:p>
    <w:p w14:paraId="3C296F38" w14:textId="77777777" w:rsidR="00E13309" w:rsidRDefault="00E13309"/>
    <w:p w14:paraId="4EBA1E65" w14:textId="626E4A68" w:rsidR="00842A96" w:rsidRDefault="00842A96">
      <w:r>
        <w:t>All personal data breaches should be documented, including breaches that are ultimately assessed as not requiring notification to the ICO.</w:t>
      </w:r>
    </w:p>
    <w:p w14:paraId="552CDEDC" w14:textId="77777777" w:rsidR="00842A96" w:rsidRDefault="00842A96">
      <w:pPr>
        <w:pBdr>
          <w:bottom w:val="single" w:sz="6" w:space="1" w:color="auto"/>
        </w:pBdr>
      </w:pPr>
    </w:p>
    <w:p w14:paraId="5CC27F73" w14:textId="2CA03565" w:rsidR="00C93886" w:rsidRDefault="00842A96">
      <w:pPr>
        <w:rPr>
          <w:b/>
          <w:bCs/>
          <w:sz w:val="28"/>
          <w:szCs w:val="28"/>
          <w:u w:val="single"/>
        </w:rPr>
      </w:pPr>
      <w:r w:rsidRPr="00850487">
        <w:rPr>
          <w:b/>
          <w:bCs/>
          <w:sz w:val="28"/>
          <w:szCs w:val="28"/>
          <w:u w:val="single"/>
        </w:rPr>
        <w:t>7. Lessons Learned</w:t>
      </w:r>
      <w:r w:rsidR="00C93886">
        <w:rPr>
          <w:b/>
          <w:bCs/>
          <w:sz w:val="28"/>
          <w:szCs w:val="28"/>
          <w:u w:val="single"/>
        </w:rPr>
        <w:t>.</w:t>
      </w:r>
    </w:p>
    <w:p w14:paraId="76F2DFF5" w14:textId="2689DB95" w:rsidR="00842A96" w:rsidRDefault="00842A96">
      <w:pPr>
        <w:rPr>
          <w:b/>
          <w:bCs/>
          <w:sz w:val="28"/>
          <w:szCs w:val="28"/>
          <w:u w:val="single"/>
        </w:rPr>
      </w:pPr>
      <w:r>
        <w:t>The incident demonstrates that a simple communication error can result in the disclosure of highly sensitive healthcare information.</w:t>
      </w:r>
    </w:p>
    <w:p w14:paraId="1954B8A7" w14:textId="77777777" w:rsidR="009F42A3" w:rsidRPr="009F42A3" w:rsidRDefault="009F42A3">
      <w:pPr>
        <w:rPr>
          <w:b/>
          <w:bCs/>
          <w:sz w:val="28"/>
          <w:szCs w:val="28"/>
          <w:u w:val="single"/>
        </w:rPr>
      </w:pPr>
    </w:p>
    <w:p w14:paraId="6DE7FFEF" w14:textId="627C9D5E" w:rsidR="00842A96" w:rsidRPr="00EB6A13" w:rsidRDefault="00842A96">
      <w:pPr>
        <w:rPr>
          <w:b/>
          <w:bCs/>
          <w:sz w:val="28"/>
          <w:szCs w:val="28"/>
          <w:u w:val="single"/>
        </w:rPr>
      </w:pPr>
      <w:r>
        <w:t xml:space="preserve"> </w:t>
      </w:r>
      <w:r w:rsidRPr="00C93886">
        <w:rPr>
          <w:b/>
          <w:bCs/>
          <w:sz w:val="28"/>
          <w:szCs w:val="28"/>
          <w:u w:val="single"/>
        </w:rPr>
        <w:t>Corrective actions</w:t>
      </w:r>
    </w:p>
    <w:p w14:paraId="254C3F83" w14:textId="792D4ACB" w:rsidR="009B37AE" w:rsidRPr="009B37AE" w:rsidRDefault="00842A96" w:rsidP="009B37AE">
      <w:pPr>
        <w:pStyle w:val="ListParagraph"/>
        <w:numPr>
          <w:ilvl w:val="0"/>
          <w:numId w:val="6"/>
        </w:numPr>
        <w:rPr>
          <w:b/>
          <w:bCs/>
        </w:rPr>
      </w:pPr>
      <w:r w:rsidRPr="009B37AE">
        <w:rPr>
          <w:b/>
          <w:bCs/>
        </w:rPr>
        <w:t>Contact verification</w:t>
      </w:r>
    </w:p>
    <w:p w14:paraId="4512A8BD" w14:textId="3BB06849" w:rsidR="00842A96" w:rsidRDefault="00842A96" w:rsidP="00EB6A13">
      <w:pPr>
        <w:ind w:left="360"/>
        <w:rPr>
          <w:b/>
          <w:bCs/>
        </w:rPr>
      </w:pPr>
      <w:r>
        <w:t>Require staff to verify the recipient’s mobile number before sending patient information.</w:t>
      </w:r>
    </w:p>
    <w:p w14:paraId="2E7A5448" w14:textId="77777777" w:rsidR="00EB6A13" w:rsidRPr="00EB6A13" w:rsidRDefault="00EB6A13" w:rsidP="00EB6A13">
      <w:pPr>
        <w:ind w:left="360"/>
        <w:rPr>
          <w:b/>
          <w:bCs/>
        </w:rPr>
      </w:pPr>
    </w:p>
    <w:p w14:paraId="77E0365F" w14:textId="7BCF9ABB" w:rsidR="00842A96" w:rsidRPr="009B37AE" w:rsidRDefault="00842A96">
      <w:pPr>
        <w:rPr>
          <w:b/>
          <w:bCs/>
        </w:rPr>
      </w:pPr>
      <w:r w:rsidRPr="009B37AE">
        <w:rPr>
          <w:b/>
          <w:bCs/>
        </w:rPr>
        <w:t>2. Secure communication</w:t>
      </w:r>
    </w:p>
    <w:p w14:paraId="6F92C0F0" w14:textId="77777777" w:rsidR="00842A96" w:rsidRDefault="00842A96">
      <w:r>
        <w:t>Use an approved healthcare communication system rather than personal messaging applications where appropriate.</w:t>
      </w:r>
    </w:p>
    <w:p w14:paraId="623ECD5E" w14:textId="77777777" w:rsidR="00D97B23" w:rsidRDefault="00D97B23"/>
    <w:p w14:paraId="6E88F71D" w14:textId="2B2C6C2D" w:rsidR="00842A96" w:rsidRPr="00D97B23" w:rsidRDefault="00842A96">
      <w:pPr>
        <w:rPr>
          <w:b/>
          <w:bCs/>
        </w:rPr>
      </w:pPr>
      <w:r w:rsidRPr="00D97B23">
        <w:rPr>
          <w:b/>
          <w:bCs/>
        </w:rPr>
        <w:t>3. Staff awareness</w:t>
      </w:r>
    </w:p>
    <w:p w14:paraId="177CFD43" w14:textId="77777777" w:rsidR="00842A96" w:rsidRDefault="00842A96">
      <w:r>
        <w:t>Provide refresher training on confidentiality, data protection and accidental disclosures.</w:t>
      </w:r>
    </w:p>
    <w:p w14:paraId="310CB235" w14:textId="77777777" w:rsidR="00842A96" w:rsidRDefault="00842A96"/>
    <w:p w14:paraId="4F1D5DF1" w14:textId="5FD24B4E" w:rsidR="00842A96" w:rsidRPr="009F42A3" w:rsidRDefault="00842A96">
      <w:pPr>
        <w:rPr>
          <w:b/>
          <w:bCs/>
        </w:rPr>
      </w:pPr>
      <w:r w:rsidRPr="009F42A3">
        <w:rPr>
          <w:b/>
          <w:bCs/>
        </w:rPr>
        <w:t>4. Technical controls</w:t>
      </w:r>
    </w:p>
    <w:p w14:paraId="34A9B35A" w14:textId="77777777" w:rsidR="00842A96" w:rsidRDefault="00842A96">
      <w:r>
        <w:t>Consider systems that prevent or warn users before sending sensitive information to an unverified recipient.</w:t>
      </w:r>
    </w:p>
    <w:p w14:paraId="6D526480" w14:textId="77777777" w:rsidR="00842A96" w:rsidRDefault="00842A96"/>
    <w:p w14:paraId="0CE6766B" w14:textId="20A6DFF7" w:rsidR="00842A96" w:rsidRPr="009F42A3" w:rsidRDefault="00842A96">
      <w:pPr>
        <w:rPr>
          <w:b/>
          <w:bCs/>
        </w:rPr>
      </w:pPr>
      <w:r w:rsidRPr="009F42A3">
        <w:rPr>
          <w:b/>
          <w:bCs/>
        </w:rPr>
        <w:t>5. Incident reporting</w:t>
      </w:r>
    </w:p>
    <w:p w14:paraId="00599A5A" w14:textId="77777777" w:rsidR="00842A96" w:rsidRDefault="00842A96">
      <w:r>
        <w:t>Reinforce the requirement to report suspected breaches immediately.</w:t>
      </w:r>
    </w:p>
    <w:p w14:paraId="08831A02" w14:textId="77777777" w:rsidR="00842A96" w:rsidRDefault="00842A96"/>
    <w:p w14:paraId="288971C2" w14:textId="65815BAF" w:rsidR="00842A96" w:rsidRPr="009F42A3" w:rsidRDefault="00842A96">
      <w:pPr>
        <w:rPr>
          <w:b/>
          <w:bCs/>
        </w:rPr>
      </w:pPr>
      <w:r w:rsidRPr="009F42A3">
        <w:rPr>
          <w:b/>
          <w:bCs/>
        </w:rPr>
        <w:t>6. Monitoring</w:t>
      </w:r>
    </w:p>
    <w:p w14:paraId="3BDDD5B7" w14:textId="77777777" w:rsidR="00842A96" w:rsidRDefault="00842A96">
      <w:r>
        <w:t>Review similar incidents and near misses to identify recurring weaknesses.</w:t>
      </w:r>
    </w:p>
    <w:p w14:paraId="485CAB8E" w14:textId="77777777" w:rsidR="00842A96" w:rsidRDefault="00842A96"/>
    <w:p w14:paraId="54D54503" w14:textId="1ED39322" w:rsidR="00842A96" w:rsidRPr="001A3554" w:rsidRDefault="00842A96">
      <w:pPr>
        <w:rPr>
          <w:b/>
          <w:bCs/>
          <w:sz w:val="32"/>
          <w:szCs w:val="32"/>
          <w:u w:val="single"/>
        </w:rPr>
      </w:pPr>
      <w:r w:rsidRPr="009F42A3">
        <w:rPr>
          <w:b/>
          <w:bCs/>
          <w:sz w:val="32"/>
          <w:szCs w:val="32"/>
          <w:u w:val="single"/>
        </w:rPr>
        <w:t>Final assessment</w:t>
      </w:r>
    </w:p>
    <w:p w14:paraId="14C5789B" w14:textId="6F725D14" w:rsidR="00842A96" w:rsidRDefault="00842A96">
      <w:r w:rsidRPr="00A3718D">
        <w:rPr>
          <w:b/>
          <w:bCs/>
        </w:rPr>
        <w:t>Incident</w:t>
      </w:r>
      <w:r>
        <w:t>: Accidental disclosure of patient health information</w:t>
      </w:r>
    </w:p>
    <w:p w14:paraId="76B09717" w14:textId="072F0059" w:rsidR="00842A96" w:rsidRDefault="00842A96">
      <w:r w:rsidRPr="00A3718D">
        <w:rPr>
          <w:b/>
          <w:bCs/>
        </w:rPr>
        <w:t xml:space="preserve">Initial </w:t>
      </w:r>
      <w:proofErr w:type="spellStart"/>
      <w:r w:rsidRPr="00A3718D">
        <w:rPr>
          <w:b/>
          <w:bCs/>
        </w:rPr>
        <w:t>risk</w:t>
      </w:r>
      <w:r>
        <w:t>:High</w:t>
      </w:r>
      <w:proofErr w:type="spellEnd"/>
    </w:p>
    <w:p w14:paraId="6FA143D1" w14:textId="3C6BDF21" w:rsidR="00842A96" w:rsidRDefault="00842A96">
      <w:r w:rsidRPr="00A3718D">
        <w:rPr>
          <w:b/>
          <w:bCs/>
        </w:rPr>
        <w:t>Immediate priority</w:t>
      </w:r>
      <w:r>
        <w:t>:</w:t>
      </w:r>
      <w:r w:rsidR="00C83635">
        <w:t xml:space="preserve"> </w:t>
      </w:r>
      <w:r>
        <w:t>Contain and assess</w:t>
      </w:r>
    </w:p>
    <w:p w14:paraId="18B38983" w14:textId="1F5D0DF3" w:rsidR="00842A96" w:rsidRDefault="00842A96">
      <w:r w:rsidRPr="00C83635">
        <w:rPr>
          <w:b/>
          <w:bCs/>
        </w:rPr>
        <w:t>ICO notification</w:t>
      </w:r>
      <w:r>
        <w:t>:</w:t>
      </w:r>
      <w:r w:rsidR="00C83635">
        <w:t xml:space="preserve"> </w:t>
      </w:r>
      <w:r>
        <w:t>Determined by documented risk assessment; potentially reportable</w:t>
      </w:r>
    </w:p>
    <w:p w14:paraId="3AAF1F50" w14:textId="2354854C" w:rsidR="00842A96" w:rsidRDefault="00842A96">
      <w:r w:rsidRPr="00E46468">
        <w:rPr>
          <w:b/>
          <w:bCs/>
        </w:rPr>
        <w:t>Patient notification</w:t>
      </w:r>
      <w:r w:rsidR="00E46468">
        <w:t>:</w:t>
      </w:r>
      <w:r>
        <w:t xml:space="preserve"> Required if the breach is likely to result in high risk</w:t>
      </w:r>
    </w:p>
    <w:p w14:paraId="6B5106CB" w14:textId="60BE222C" w:rsidR="00842A96" w:rsidRDefault="00842A96">
      <w:r w:rsidRPr="001A3554">
        <w:rPr>
          <w:b/>
          <w:bCs/>
        </w:rPr>
        <w:t>Documentation</w:t>
      </w:r>
      <w:r>
        <w:t>:</w:t>
      </w:r>
      <w:r w:rsidR="001A3554">
        <w:t xml:space="preserve"> </w:t>
      </w:r>
      <w:r>
        <w:t>Required regardless of notification decision</w:t>
      </w:r>
    </w:p>
    <w:p w14:paraId="1E7E8592" w14:textId="4544120A" w:rsidR="00842A96" w:rsidRDefault="00842A96">
      <w:r w:rsidRPr="001A3554">
        <w:rPr>
          <w:b/>
          <w:bCs/>
        </w:rPr>
        <w:t>Outcome:</w:t>
      </w:r>
      <w:r>
        <w:t xml:space="preserve"> Controls and staff procedures strengthened to reduce recurrence</w:t>
      </w:r>
    </w:p>
    <w:p w14:paraId="76D6F433" w14:textId="77777777" w:rsidR="00842A96" w:rsidRDefault="00842A96"/>
    <w:p w14:paraId="2F633147" w14:textId="613E665F" w:rsidR="00842A96" w:rsidRDefault="00842A96">
      <w:r>
        <w:t xml:space="preserve">This incident demonstrates the practical application of </w:t>
      </w:r>
      <w:r w:rsidR="00F25E40">
        <w:t>“</w:t>
      </w:r>
      <w:r>
        <w:t>data protection, incident management, risk assessment, breach response, governance and continuous improvement</w:t>
      </w:r>
      <w:r w:rsidR="00F25E40">
        <w:t xml:space="preserve">” </w:t>
      </w:r>
      <w:r>
        <w:t xml:space="preserve"> within a healthcare environment.</w:t>
      </w:r>
    </w:p>
    <w:p w14:paraId="0B664817" w14:textId="77777777" w:rsidR="00842A96" w:rsidRDefault="00842A96"/>
    <w:p w14:paraId="650C64CD" w14:textId="77777777" w:rsidR="00842A96" w:rsidRDefault="00842A96"/>
    <w:sectPr w:rsidR="00842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4DE"/>
    <w:multiLevelType w:val="hybridMultilevel"/>
    <w:tmpl w:val="E334D4B0"/>
    <w:lvl w:ilvl="0" w:tplc="FFFFFFFF">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C106A"/>
    <w:multiLevelType w:val="hybridMultilevel"/>
    <w:tmpl w:val="A7CC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D129B"/>
    <w:multiLevelType w:val="hybridMultilevel"/>
    <w:tmpl w:val="82CADE9C"/>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EB212A"/>
    <w:multiLevelType w:val="hybridMultilevel"/>
    <w:tmpl w:val="138E9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154628"/>
    <w:multiLevelType w:val="hybridMultilevel"/>
    <w:tmpl w:val="6550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DD6D39"/>
    <w:multiLevelType w:val="hybridMultilevel"/>
    <w:tmpl w:val="A81CC9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31211">
    <w:abstractNumId w:val="0"/>
  </w:num>
  <w:num w:numId="2" w16cid:durableId="785544265">
    <w:abstractNumId w:val="4"/>
  </w:num>
  <w:num w:numId="3" w16cid:durableId="26029340">
    <w:abstractNumId w:val="2"/>
  </w:num>
  <w:num w:numId="4" w16cid:durableId="302662492">
    <w:abstractNumId w:val="3"/>
  </w:num>
  <w:num w:numId="5" w16cid:durableId="70196716">
    <w:abstractNumId w:val="1"/>
  </w:num>
  <w:num w:numId="6" w16cid:durableId="1790466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96"/>
    <w:rsid w:val="00013050"/>
    <w:rsid w:val="00096098"/>
    <w:rsid w:val="00100C41"/>
    <w:rsid w:val="00104E18"/>
    <w:rsid w:val="00131FE3"/>
    <w:rsid w:val="00145DF0"/>
    <w:rsid w:val="001A3554"/>
    <w:rsid w:val="001A4497"/>
    <w:rsid w:val="00243B41"/>
    <w:rsid w:val="00282AFC"/>
    <w:rsid w:val="002C3600"/>
    <w:rsid w:val="00332CDE"/>
    <w:rsid w:val="003578CD"/>
    <w:rsid w:val="00382072"/>
    <w:rsid w:val="003908D1"/>
    <w:rsid w:val="003975EA"/>
    <w:rsid w:val="0041534C"/>
    <w:rsid w:val="00415E6C"/>
    <w:rsid w:val="0041662A"/>
    <w:rsid w:val="00455204"/>
    <w:rsid w:val="004B5217"/>
    <w:rsid w:val="004E6EFA"/>
    <w:rsid w:val="00522C75"/>
    <w:rsid w:val="0059413C"/>
    <w:rsid w:val="0065191B"/>
    <w:rsid w:val="00694132"/>
    <w:rsid w:val="006D6572"/>
    <w:rsid w:val="00790635"/>
    <w:rsid w:val="007A7763"/>
    <w:rsid w:val="007C0DC8"/>
    <w:rsid w:val="007E446F"/>
    <w:rsid w:val="00842A96"/>
    <w:rsid w:val="00850487"/>
    <w:rsid w:val="008A425F"/>
    <w:rsid w:val="008B1169"/>
    <w:rsid w:val="008E6027"/>
    <w:rsid w:val="0090319F"/>
    <w:rsid w:val="00921435"/>
    <w:rsid w:val="009332A9"/>
    <w:rsid w:val="00942D59"/>
    <w:rsid w:val="00990966"/>
    <w:rsid w:val="00991CE6"/>
    <w:rsid w:val="009A51F3"/>
    <w:rsid w:val="009A7FE2"/>
    <w:rsid w:val="009B37AE"/>
    <w:rsid w:val="009F42A3"/>
    <w:rsid w:val="00A3718D"/>
    <w:rsid w:val="00B7365B"/>
    <w:rsid w:val="00B77795"/>
    <w:rsid w:val="00B92BC9"/>
    <w:rsid w:val="00BA2359"/>
    <w:rsid w:val="00BB793D"/>
    <w:rsid w:val="00BE67B4"/>
    <w:rsid w:val="00C061C8"/>
    <w:rsid w:val="00C36EF2"/>
    <w:rsid w:val="00C41BDB"/>
    <w:rsid w:val="00C4640C"/>
    <w:rsid w:val="00C72A66"/>
    <w:rsid w:val="00C835E6"/>
    <w:rsid w:val="00C83635"/>
    <w:rsid w:val="00C93886"/>
    <w:rsid w:val="00CD4A90"/>
    <w:rsid w:val="00CD5FED"/>
    <w:rsid w:val="00CE13BF"/>
    <w:rsid w:val="00D14801"/>
    <w:rsid w:val="00D2182C"/>
    <w:rsid w:val="00D97B23"/>
    <w:rsid w:val="00DA5633"/>
    <w:rsid w:val="00DB7338"/>
    <w:rsid w:val="00E13309"/>
    <w:rsid w:val="00E137DA"/>
    <w:rsid w:val="00E46468"/>
    <w:rsid w:val="00E46C82"/>
    <w:rsid w:val="00E54F46"/>
    <w:rsid w:val="00E96657"/>
    <w:rsid w:val="00EB6A13"/>
    <w:rsid w:val="00F14F8A"/>
    <w:rsid w:val="00F25E40"/>
    <w:rsid w:val="00F2634D"/>
    <w:rsid w:val="00F857C4"/>
    <w:rsid w:val="00F94728"/>
    <w:rsid w:val="00FE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8DE5C"/>
  <w15:chartTrackingRefBased/>
  <w15:docId w15:val="{E5C23B66-8641-E842-A54A-0AFECA3C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96"/>
    <w:rPr>
      <w:rFonts w:eastAsiaTheme="majorEastAsia" w:cstheme="majorBidi"/>
      <w:color w:val="272727" w:themeColor="text1" w:themeTint="D8"/>
    </w:rPr>
  </w:style>
  <w:style w:type="paragraph" w:styleId="Title">
    <w:name w:val="Title"/>
    <w:basedOn w:val="Normal"/>
    <w:next w:val="Normal"/>
    <w:link w:val="TitleChar"/>
    <w:uiPriority w:val="10"/>
    <w:qFormat/>
    <w:rsid w:val="00842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96"/>
    <w:pPr>
      <w:spacing w:before="160"/>
      <w:jc w:val="center"/>
    </w:pPr>
    <w:rPr>
      <w:i/>
      <w:iCs/>
      <w:color w:val="404040" w:themeColor="text1" w:themeTint="BF"/>
    </w:rPr>
  </w:style>
  <w:style w:type="character" w:customStyle="1" w:styleId="QuoteChar">
    <w:name w:val="Quote Char"/>
    <w:basedOn w:val="DefaultParagraphFont"/>
    <w:link w:val="Quote"/>
    <w:uiPriority w:val="29"/>
    <w:rsid w:val="00842A96"/>
    <w:rPr>
      <w:i/>
      <w:iCs/>
      <w:color w:val="404040" w:themeColor="text1" w:themeTint="BF"/>
    </w:rPr>
  </w:style>
  <w:style w:type="paragraph" w:styleId="ListParagraph">
    <w:name w:val="List Paragraph"/>
    <w:basedOn w:val="Normal"/>
    <w:uiPriority w:val="34"/>
    <w:qFormat/>
    <w:rsid w:val="00842A96"/>
    <w:pPr>
      <w:ind w:left="720"/>
      <w:contextualSpacing/>
    </w:pPr>
  </w:style>
  <w:style w:type="character" w:styleId="IntenseEmphasis">
    <w:name w:val="Intense Emphasis"/>
    <w:basedOn w:val="DefaultParagraphFont"/>
    <w:uiPriority w:val="21"/>
    <w:qFormat/>
    <w:rsid w:val="00842A96"/>
    <w:rPr>
      <w:i/>
      <w:iCs/>
      <w:color w:val="0F4761" w:themeColor="accent1" w:themeShade="BF"/>
    </w:rPr>
  </w:style>
  <w:style w:type="paragraph" w:styleId="IntenseQuote">
    <w:name w:val="Intense Quote"/>
    <w:basedOn w:val="Normal"/>
    <w:next w:val="Normal"/>
    <w:link w:val="IntenseQuoteChar"/>
    <w:uiPriority w:val="30"/>
    <w:qFormat/>
    <w:rsid w:val="00842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A96"/>
    <w:rPr>
      <w:i/>
      <w:iCs/>
      <w:color w:val="0F4761" w:themeColor="accent1" w:themeShade="BF"/>
    </w:rPr>
  </w:style>
  <w:style w:type="character" w:styleId="IntenseReference">
    <w:name w:val="Intense Reference"/>
    <w:basedOn w:val="DefaultParagraphFont"/>
    <w:uiPriority w:val="32"/>
    <w:qFormat/>
    <w:rsid w:val="00842A96"/>
    <w:rPr>
      <w:b/>
      <w:bCs/>
      <w:smallCaps/>
      <w:color w:val="0F4761" w:themeColor="accent1" w:themeShade="BF"/>
      <w:spacing w:val="5"/>
    </w:rPr>
  </w:style>
  <w:style w:type="table" w:styleId="TableGrid">
    <w:name w:val="Table Grid"/>
    <w:basedOn w:val="TableNormal"/>
    <w:uiPriority w:val="39"/>
    <w:rsid w:val="00CE1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Rhoda Agyei Mensah</dc:creator>
  <cp:keywords/>
  <dc:description/>
  <cp:lastModifiedBy>Rhoda Agyei Mensah</cp:lastModifiedBy>
  <cp:revision>4</cp:revision>
  <dcterms:created xsi:type="dcterms:W3CDTF">2026-09-30T18:23:00Z</dcterms:created>
  <dcterms:modified xsi:type="dcterms:W3CDTF">2026-09-30T22:56:00Z</dcterms:modified>
</cp:coreProperties>
</file>