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000" w:rsidRDefault="00933000" w:rsidP="00933000">
      <w:pPr>
        <w:jc w:val="center"/>
      </w:pPr>
    </w:p>
    <w:p w:rsidR="00933000" w:rsidRDefault="00933000" w:rsidP="00933000">
      <w:pPr>
        <w:jc w:val="center"/>
      </w:pPr>
    </w:p>
    <w:p w:rsidR="00933000" w:rsidRDefault="00933000" w:rsidP="00933000">
      <w:pPr>
        <w:jc w:val="center"/>
      </w:pPr>
    </w:p>
    <w:p w:rsidR="00933000" w:rsidRDefault="00933000" w:rsidP="00933000">
      <w:pPr>
        <w:jc w:val="center"/>
      </w:pPr>
    </w:p>
    <w:p w:rsidR="00933000" w:rsidRDefault="00933000" w:rsidP="00933000">
      <w:pPr>
        <w:jc w:val="center"/>
      </w:pPr>
      <w:r w:rsidRPr="00933000">
        <w:rPr>
          <w:noProof/>
          <w:lang w:bidi="ar-SA"/>
        </w:rPr>
        <w:drawing>
          <wp:inline distT="0" distB="0" distL="0" distR="0">
            <wp:extent cx="4253230" cy="946150"/>
            <wp:effectExtent l="19050" t="0" r="0" b="0"/>
            <wp:docPr id="14" name="Picture 14" descr="coverity_logo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verity_logo_final"/>
                    <pic:cNvPicPr>
                      <a:picLocks noChangeAspect="1" noChangeArrowheads="1"/>
                    </pic:cNvPicPr>
                  </pic:nvPicPr>
                  <pic:blipFill>
                    <a:blip r:embed="rId8" cstate="print"/>
                    <a:srcRect/>
                    <a:stretch>
                      <a:fillRect/>
                    </a:stretch>
                  </pic:blipFill>
                  <pic:spPr bwMode="auto">
                    <a:xfrm>
                      <a:off x="0" y="0"/>
                      <a:ext cx="4253230" cy="946150"/>
                    </a:xfrm>
                    <a:prstGeom prst="rect">
                      <a:avLst/>
                    </a:prstGeom>
                    <a:noFill/>
                    <a:ln w="9525">
                      <a:noFill/>
                      <a:miter lim="800000"/>
                      <a:headEnd/>
                      <a:tailEnd/>
                    </a:ln>
                  </pic:spPr>
                </pic:pic>
              </a:graphicData>
            </a:graphic>
          </wp:inline>
        </w:drawing>
      </w:r>
    </w:p>
    <w:p w:rsidR="00933000" w:rsidRDefault="00933000" w:rsidP="00933000">
      <w:pPr>
        <w:jc w:val="center"/>
      </w:pPr>
    </w:p>
    <w:p w:rsidR="00933000" w:rsidRDefault="00933000" w:rsidP="00933000">
      <w:pPr>
        <w:jc w:val="center"/>
        <w:rPr>
          <w:rFonts w:cs="Arial"/>
          <w:b/>
          <w:bCs/>
          <w:spacing w:val="70"/>
        </w:rPr>
      </w:pPr>
      <w:r>
        <w:rPr>
          <w:rFonts w:cs="Arial"/>
          <w:b/>
          <w:bCs/>
          <w:spacing w:val="70"/>
        </w:rPr>
        <w:t>Coverity,</w:t>
      </w:r>
      <w:r w:rsidRPr="00881517">
        <w:rPr>
          <w:rFonts w:cs="Arial"/>
          <w:b/>
          <w:bCs/>
          <w:spacing w:val="70"/>
        </w:rPr>
        <w:t xml:space="preserve"> Inc.</w:t>
      </w:r>
    </w:p>
    <w:p w:rsidR="003A6F1D" w:rsidRDefault="003A6F1D" w:rsidP="00933000">
      <w:pPr>
        <w:jc w:val="center"/>
      </w:pPr>
      <w:r>
        <w:rPr>
          <w:rFonts w:cs="Arial"/>
          <w:b/>
          <w:bCs/>
          <w:spacing w:val="70"/>
        </w:rPr>
        <w:t>Professional Services</w:t>
      </w:r>
    </w:p>
    <w:p w:rsidR="00933000" w:rsidRDefault="00933000" w:rsidP="00933000">
      <w:pPr>
        <w:jc w:val="center"/>
      </w:pPr>
    </w:p>
    <w:p w:rsidR="00933000" w:rsidRDefault="00933000" w:rsidP="00933000">
      <w:pPr>
        <w:jc w:val="center"/>
      </w:pPr>
    </w:p>
    <w:p w:rsidR="003A6F1D" w:rsidRDefault="003A6F1D" w:rsidP="00933000">
      <w:pPr>
        <w:jc w:val="center"/>
      </w:pPr>
    </w:p>
    <w:p w:rsidR="003A6F1D" w:rsidRDefault="007C2CF6" w:rsidP="003A6F1D">
      <w:pPr>
        <w:jc w:val="center"/>
        <w:rPr>
          <w:rFonts w:cs="Arial"/>
          <w:b/>
          <w:bCs/>
          <w:i/>
          <w:iCs/>
          <w:spacing w:val="20"/>
          <w:sz w:val="48"/>
          <w:szCs w:val="48"/>
        </w:rPr>
      </w:pPr>
      <w:r>
        <w:rPr>
          <w:rFonts w:cs="Arial"/>
          <w:b/>
          <w:bCs/>
          <w:i/>
          <w:iCs/>
          <w:spacing w:val="20"/>
          <w:sz w:val="48"/>
          <w:szCs w:val="48"/>
        </w:rPr>
        <w:t>Integration Scripts</w:t>
      </w:r>
    </w:p>
    <w:p w:rsidR="00933000" w:rsidRDefault="00933000" w:rsidP="00933000"/>
    <w:p w:rsidR="00933000" w:rsidRDefault="000847C6" w:rsidP="00104B90">
      <w:pPr>
        <w:jc w:val="center"/>
        <w:rPr>
          <w:rFonts w:cs="Arial"/>
          <w:b/>
          <w:bCs/>
          <w:i/>
          <w:iCs/>
          <w:spacing w:val="20"/>
          <w:sz w:val="40"/>
        </w:rPr>
      </w:pPr>
      <w:r>
        <w:rPr>
          <w:rFonts w:cs="Arial"/>
          <w:b/>
          <w:bCs/>
          <w:i/>
          <w:iCs/>
          <w:spacing w:val="20"/>
          <w:sz w:val="40"/>
        </w:rPr>
        <w:t>D</w:t>
      </w:r>
      <w:r w:rsidR="007C2CF6">
        <w:rPr>
          <w:rFonts w:cs="Arial"/>
          <w:b/>
          <w:bCs/>
          <w:i/>
          <w:iCs/>
          <w:spacing w:val="20"/>
          <w:sz w:val="40"/>
        </w:rPr>
        <w:t>ocumentation</w:t>
      </w:r>
    </w:p>
    <w:p w:rsidR="00933000" w:rsidRDefault="00933000" w:rsidP="00933000">
      <w:pPr>
        <w:jc w:val="center"/>
      </w:pPr>
    </w:p>
    <w:p w:rsidR="00933000" w:rsidRDefault="00933000" w:rsidP="00933000">
      <w:pPr>
        <w:jc w:val="center"/>
      </w:pPr>
    </w:p>
    <w:p w:rsidR="00933000" w:rsidRDefault="00933000" w:rsidP="00933000">
      <w:pPr>
        <w:jc w:val="center"/>
      </w:pPr>
    </w:p>
    <w:p w:rsidR="00933000" w:rsidRDefault="00933000" w:rsidP="00933000">
      <w:pPr>
        <w:jc w:val="center"/>
      </w:pPr>
    </w:p>
    <w:p w:rsidR="00933000" w:rsidRDefault="00933000" w:rsidP="00933000">
      <w:pPr>
        <w:jc w:val="center"/>
      </w:pPr>
    </w:p>
    <w:p w:rsidR="00933000" w:rsidRDefault="00933000" w:rsidP="00933000">
      <w:pPr>
        <w:jc w:val="center"/>
      </w:pPr>
    </w:p>
    <w:p w:rsidR="00933000" w:rsidRDefault="00C557BB" w:rsidP="00933000">
      <w:pPr>
        <w:jc w:val="center"/>
      </w:pPr>
      <w:r>
        <w:t>January 19, 2011</w:t>
      </w:r>
    </w:p>
    <w:bookmarkStart w:id="0" w:name="_Scripts_Documentation" w:displacedByCustomXml="next"/>
    <w:bookmarkEnd w:id="0" w:displacedByCustomXml="next"/>
    <w:sdt>
      <w:sdtPr>
        <w:rPr>
          <w:smallCaps w:val="0"/>
          <w:spacing w:val="0"/>
          <w:sz w:val="20"/>
          <w:szCs w:val="20"/>
        </w:rPr>
        <w:id w:val="211691896"/>
        <w:docPartObj>
          <w:docPartGallery w:val="Table of Contents"/>
          <w:docPartUnique/>
        </w:docPartObj>
      </w:sdtPr>
      <w:sdtEndPr>
        <w:rPr>
          <w:sz w:val="24"/>
          <w:szCs w:val="24"/>
        </w:rPr>
      </w:sdtEndPr>
      <w:sdtContent>
        <w:p w:rsidR="000847C6" w:rsidRDefault="000847C6" w:rsidP="000847C6">
          <w:pPr>
            <w:pStyle w:val="TOCHeading"/>
          </w:pPr>
          <w:r>
            <w:t>Table of Contents</w:t>
          </w:r>
        </w:p>
        <w:p w:rsidR="00BD14E3" w:rsidRDefault="00011E46">
          <w:pPr>
            <w:pStyle w:val="TOC1"/>
            <w:tabs>
              <w:tab w:val="right" w:leader="dot" w:pos="9350"/>
            </w:tabs>
            <w:rPr>
              <w:noProof/>
              <w:szCs w:val="22"/>
              <w:lang w:bidi="ar-SA"/>
            </w:rPr>
          </w:pPr>
          <w:r w:rsidRPr="002B737F">
            <w:rPr>
              <w:sz w:val="24"/>
              <w:szCs w:val="24"/>
            </w:rPr>
            <w:fldChar w:fldCharType="begin"/>
          </w:r>
          <w:r w:rsidR="000847C6" w:rsidRPr="002B737F">
            <w:rPr>
              <w:sz w:val="24"/>
              <w:szCs w:val="24"/>
            </w:rPr>
            <w:instrText xml:space="preserve"> TOC \o "1-3" \h \z \u </w:instrText>
          </w:r>
          <w:r w:rsidRPr="002B737F">
            <w:rPr>
              <w:sz w:val="24"/>
              <w:szCs w:val="24"/>
            </w:rPr>
            <w:fldChar w:fldCharType="separate"/>
          </w:r>
          <w:hyperlink w:anchor="_Toc280138672" w:history="1">
            <w:r w:rsidR="00BD14E3" w:rsidRPr="00E6761A">
              <w:rPr>
                <w:rStyle w:val="Hyperlink"/>
                <w:noProof/>
              </w:rPr>
              <w:t>Introduction</w:t>
            </w:r>
            <w:r w:rsidR="00BD14E3">
              <w:rPr>
                <w:noProof/>
                <w:webHidden/>
              </w:rPr>
              <w:tab/>
            </w:r>
            <w:r>
              <w:rPr>
                <w:noProof/>
                <w:webHidden/>
              </w:rPr>
              <w:fldChar w:fldCharType="begin"/>
            </w:r>
            <w:r w:rsidR="00BD14E3">
              <w:rPr>
                <w:noProof/>
                <w:webHidden/>
              </w:rPr>
              <w:instrText xml:space="preserve"> PAGEREF _Toc280138672 \h </w:instrText>
            </w:r>
            <w:r>
              <w:rPr>
                <w:noProof/>
                <w:webHidden/>
              </w:rPr>
            </w:r>
            <w:r>
              <w:rPr>
                <w:noProof/>
                <w:webHidden/>
              </w:rPr>
              <w:fldChar w:fldCharType="separate"/>
            </w:r>
            <w:r w:rsidR="00701915">
              <w:rPr>
                <w:noProof/>
                <w:webHidden/>
              </w:rPr>
              <w:t>3</w:t>
            </w:r>
            <w:r>
              <w:rPr>
                <w:noProof/>
                <w:webHidden/>
              </w:rPr>
              <w:fldChar w:fldCharType="end"/>
            </w:r>
          </w:hyperlink>
        </w:p>
        <w:p w:rsidR="00BD14E3" w:rsidRDefault="00011E46">
          <w:pPr>
            <w:pStyle w:val="TOC1"/>
            <w:tabs>
              <w:tab w:val="right" w:leader="dot" w:pos="9350"/>
            </w:tabs>
            <w:rPr>
              <w:noProof/>
              <w:szCs w:val="22"/>
              <w:lang w:bidi="ar-SA"/>
            </w:rPr>
          </w:pPr>
          <w:hyperlink w:anchor="_Toc280138673" w:history="1">
            <w:r w:rsidR="00BD14E3" w:rsidRPr="00E6761A">
              <w:rPr>
                <w:rStyle w:val="Hyperlink"/>
                <w:noProof/>
              </w:rPr>
              <w:t>Development Workflow</w:t>
            </w:r>
            <w:r w:rsidR="00BD14E3">
              <w:rPr>
                <w:noProof/>
                <w:webHidden/>
              </w:rPr>
              <w:tab/>
            </w:r>
            <w:r>
              <w:rPr>
                <w:noProof/>
                <w:webHidden/>
              </w:rPr>
              <w:fldChar w:fldCharType="begin"/>
            </w:r>
            <w:r w:rsidR="00BD14E3">
              <w:rPr>
                <w:noProof/>
                <w:webHidden/>
              </w:rPr>
              <w:instrText xml:space="preserve"> PAGEREF _Toc280138673 \h </w:instrText>
            </w:r>
            <w:r>
              <w:rPr>
                <w:noProof/>
                <w:webHidden/>
              </w:rPr>
            </w:r>
            <w:r>
              <w:rPr>
                <w:noProof/>
                <w:webHidden/>
              </w:rPr>
              <w:fldChar w:fldCharType="separate"/>
            </w:r>
            <w:r w:rsidR="00701915">
              <w:rPr>
                <w:noProof/>
                <w:webHidden/>
              </w:rPr>
              <w:t>3</w:t>
            </w:r>
            <w:r>
              <w:rPr>
                <w:noProof/>
                <w:webHidden/>
              </w:rPr>
              <w:fldChar w:fldCharType="end"/>
            </w:r>
          </w:hyperlink>
        </w:p>
        <w:p w:rsidR="00BD14E3" w:rsidRDefault="00011E46">
          <w:pPr>
            <w:pStyle w:val="TOC2"/>
            <w:tabs>
              <w:tab w:val="right" w:leader="dot" w:pos="9350"/>
            </w:tabs>
            <w:rPr>
              <w:noProof/>
              <w:szCs w:val="22"/>
              <w:lang w:bidi="ar-SA"/>
            </w:rPr>
          </w:pPr>
          <w:hyperlink w:anchor="_Toc280138674" w:history="1">
            <w:r w:rsidR="00BD14E3" w:rsidRPr="00E6761A">
              <w:rPr>
                <w:rStyle w:val="Hyperlink"/>
                <w:noProof/>
              </w:rPr>
              <w:t>Dependencies</w:t>
            </w:r>
            <w:r w:rsidR="00BD14E3">
              <w:rPr>
                <w:noProof/>
                <w:webHidden/>
              </w:rPr>
              <w:tab/>
            </w:r>
            <w:r>
              <w:rPr>
                <w:noProof/>
                <w:webHidden/>
              </w:rPr>
              <w:fldChar w:fldCharType="begin"/>
            </w:r>
            <w:r w:rsidR="00BD14E3">
              <w:rPr>
                <w:noProof/>
                <w:webHidden/>
              </w:rPr>
              <w:instrText xml:space="preserve"> PAGEREF _Toc280138674 \h </w:instrText>
            </w:r>
            <w:r>
              <w:rPr>
                <w:noProof/>
                <w:webHidden/>
              </w:rPr>
            </w:r>
            <w:r>
              <w:rPr>
                <w:noProof/>
                <w:webHidden/>
              </w:rPr>
              <w:fldChar w:fldCharType="separate"/>
            </w:r>
            <w:r w:rsidR="00701915">
              <w:rPr>
                <w:noProof/>
                <w:webHidden/>
              </w:rPr>
              <w:t>4</w:t>
            </w:r>
            <w:r>
              <w:rPr>
                <w:noProof/>
                <w:webHidden/>
              </w:rPr>
              <w:fldChar w:fldCharType="end"/>
            </w:r>
          </w:hyperlink>
        </w:p>
        <w:p w:rsidR="00BD14E3" w:rsidRDefault="00011E46">
          <w:pPr>
            <w:pStyle w:val="TOC2"/>
            <w:tabs>
              <w:tab w:val="right" w:leader="dot" w:pos="9350"/>
            </w:tabs>
            <w:rPr>
              <w:noProof/>
              <w:szCs w:val="22"/>
              <w:lang w:bidi="ar-SA"/>
            </w:rPr>
          </w:pPr>
          <w:hyperlink w:anchor="_Toc280138675" w:history="1">
            <w:r w:rsidR="00BD14E3" w:rsidRPr="00E6761A">
              <w:rPr>
                <w:rStyle w:val="Hyperlink"/>
                <w:noProof/>
              </w:rPr>
              <w:t>Configuration Files</w:t>
            </w:r>
            <w:r w:rsidR="00BD14E3">
              <w:rPr>
                <w:noProof/>
                <w:webHidden/>
              </w:rPr>
              <w:tab/>
            </w:r>
            <w:r>
              <w:rPr>
                <w:noProof/>
                <w:webHidden/>
              </w:rPr>
              <w:fldChar w:fldCharType="begin"/>
            </w:r>
            <w:r w:rsidR="00BD14E3">
              <w:rPr>
                <w:noProof/>
                <w:webHidden/>
              </w:rPr>
              <w:instrText xml:space="preserve"> PAGEREF _Toc280138675 \h </w:instrText>
            </w:r>
            <w:r>
              <w:rPr>
                <w:noProof/>
                <w:webHidden/>
              </w:rPr>
            </w:r>
            <w:r>
              <w:rPr>
                <w:noProof/>
                <w:webHidden/>
              </w:rPr>
              <w:fldChar w:fldCharType="separate"/>
            </w:r>
            <w:r w:rsidR="00701915">
              <w:rPr>
                <w:noProof/>
                <w:webHidden/>
              </w:rPr>
              <w:t>5</w:t>
            </w:r>
            <w:r>
              <w:rPr>
                <w:noProof/>
                <w:webHidden/>
              </w:rPr>
              <w:fldChar w:fldCharType="end"/>
            </w:r>
          </w:hyperlink>
        </w:p>
        <w:p w:rsidR="00BD14E3" w:rsidRDefault="00011E46">
          <w:pPr>
            <w:pStyle w:val="TOC2"/>
            <w:tabs>
              <w:tab w:val="right" w:leader="dot" w:pos="9350"/>
            </w:tabs>
            <w:rPr>
              <w:noProof/>
              <w:szCs w:val="22"/>
              <w:lang w:bidi="ar-SA"/>
            </w:rPr>
          </w:pPr>
          <w:hyperlink w:anchor="_Toc280138676" w:history="1">
            <w:r w:rsidR="00BD14E3" w:rsidRPr="00E6761A">
              <w:rPr>
                <w:rStyle w:val="Hyperlink"/>
                <w:noProof/>
              </w:rPr>
              <w:t>Scripts</w:t>
            </w:r>
            <w:r w:rsidR="00BD14E3">
              <w:rPr>
                <w:noProof/>
                <w:webHidden/>
              </w:rPr>
              <w:tab/>
            </w:r>
            <w:r>
              <w:rPr>
                <w:noProof/>
                <w:webHidden/>
              </w:rPr>
              <w:fldChar w:fldCharType="begin"/>
            </w:r>
            <w:r w:rsidR="00BD14E3">
              <w:rPr>
                <w:noProof/>
                <w:webHidden/>
              </w:rPr>
              <w:instrText xml:space="preserve"> PAGEREF _Toc280138676 \h </w:instrText>
            </w:r>
            <w:r>
              <w:rPr>
                <w:noProof/>
                <w:webHidden/>
              </w:rPr>
            </w:r>
            <w:r>
              <w:rPr>
                <w:noProof/>
                <w:webHidden/>
              </w:rPr>
              <w:fldChar w:fldCharType="separate"/>
            </w:r>
            <w:r w:rsidR="00701915">
              <w:rPr>
                <w:noProof/>
                <w:webHidden/>
              </w:rPr>
              <w:t>8</w:t>
            </w:r>
            <w:r>
              <w:rPr>
                <w:noProof/>
                <w:webHidden/>
              </w:rPr>
              <w:fldChar w:fldCharType="end"/>
            </w:r>
          </w:hyperlink>
        </w:p>
        <w:p w:rsidR="00BD14E3" w:rsidRDefault="00011E46">
          <w:pPr>
            <w:pStyle w:val="TOC3"/>
            <w:tabs>
              <w:tab w:val="left" w:pos="880"/>
              <w:tab w:val="right" w:leader="dot" w:pos="9350"/>
            </w:tabs>
            <w:rPr>
              <w:noProof/>
              <w:szCs w:val="22"/>
              <w:lang w:bidi="ar-SA"/>
            </w:rPr>
          </w:pPr>
          <w:hyperlink w:anchor="_Toc280138677" w:history="1">
            <w:r w:rsidR="00BD14E3" w:rsidRPr="00E6761A">
              <w:rPr>
                <w:rStyle w:val="Hyperlink"/>
                <w:noProof/>
              </w:rPr>
              <w:t>1)</w:t>
            </w:r>
            <w:r w:rsidR="00BD14E3">
              <w:rPr>
                <w:noProof/>
                <w:szCs w:val="22"/>
                <w:lang w:bidi="ar-SA"/>
              </w:rPr>
              <w:tab/>
            </w:r>
            <w:r w:rsidR="00BD14E3" w:rsidRPr="00E6761A">
              <w:rPr>
                <w:rStyle w:val="Hyperlink"/>
                <w:noProof/>
              </w:rPr>
              <w:t>test-scm-plugin.pl</w:t>
            </w:r>
            <w:r w:rsidR="00BD14E3">
              <w:rPr>
                <w:noProof/>
                <w:webHidden/>
              </w:rPr>
              <w:tab/>
            </w:r>
            <w:r>
              <w:rPr>
                <w:noProof/>
                <w:webHidden/>
              </w:rPr>
              <w:fldChar w:fldCharType="begin"/>
            </w:r>
            <w:r w:rsidR="00BD14E3">
              <w:rPr>
                <w:noProof/>
                <w:webHidden/>
              </w:rPr>
              <w:instrText xml:space="preserve"> PAGEREF _Toc280138677 \h </w:instrText>
            </w:r>
            <w:r>
              <w:rPr>
                <w:noProof/>
                <w:webHidden/>
              </w:rPr>
            </w:r>
            <w:r>
              <w:rPr>
                <w:noProof/>
                <w:webHidden/>
              </w:rPr>
              <w:fldChar w:fldCharType="separate"/>
            </w:r>
            <w:r w:rsidR="00701915">
              <w:rPr>
                <w:noProof/>
                <w:webHidden/>
              </w:rPr>
              <w:t>8</w:t>
            </w:r>
            <w:r>
              <w:rPr>
                <w:noProof/>
                <w:webHidden/>
              </w:rPr>
              <w:fldChar w:fldCharType="end"/>
            </w:r>
          </w:hyperlink>
        </w:p>
        <w:p w:rsidR="00BD14E3" w:rsidRDefault="00011E46">
          <w:pPr>
            <w:pStyle w:val="TOC3"/>
            <w:tabs>
              <w:tab w:val="left" w:pos="880"/>
              <w:tab w:val="right" w:leader="dot" w:pos="9350"/>
            </w:tabs>
            <w:rPr>
              <w:noProof/>
              <w:szCs w:val="22"/>
              <w:lang w:bidi="ar-SA"/>
            </w:rPr>
          </w:pPr>
          <w:hyperlink w:anchor="_Toc280138678" w:history="1">
            <w:r w:rsidR="00BD14E3" w:rsidRPr="00E6761A">
              <w:rPr>
                <w:rStyle w:val="Hyperlink"/>
                <w:noProof/>
              </w:rPr>
              <w:t>2)</w:t>
            </w:r>
            <w:r w:rsidR="00BD14E3">
              <w:rPr>
                <w:noProof/>
                <w:szCs w:val="22"/>
                <w:lang w:bidi="ar-SA"/>
              </w:rPr>
              <w:tab/>
            </w:r>
            <w:r w:rsidR="00BD14E3" w:rsidRPr="00E6761A">
              <w:rPr>
                <w:rStyle w:val="Hyperlink"/>
                <w:noProof/>
              </w:rPr>
              <w:t>assign-owner-to-unassigned-cids.pl</w:t>
            </w:r>
            <w:r w:rsidR="00BD14E3">
              <w:rPr>
                <w:noProof/>
                <w:webHidden/>
              </w:rPr>
              <w:tab/>
            </w:r>
            <w:r>
              <w:rPr>
                <w:noProof/>
                <w:webHidden/>
              </w:rPr>
              <w:fldChar w:fldCharType="begin"/>
            </w:r>
            <w:r w:rsidR="00BD14E3">
              <w:rPr>
                <w:noProof/>
                <w:webHidden/>
              </w:rPr>
              <w:instrText xml:space="preserve"> PAGEREF _Toc280138678 \h </w:instrText>
            </w:r>
            <w:r>
              <w:rPr>
                <w:noProof/>
                <w:webHidden/>
              </w:rPr>
            </w:r>
            <w:r>
              <w:rPr>
                <w:noProof/>
                <w:webHidden/>
              </w:rPr>
              <w:fldChar w:fldCharType="separate"/>
            </w:r>
            <w:r w:rsidR="00701915">
              <w:rPr>
                <w:noProof/>
                <w:webHidden/>
              </w:rPr>
              <w:t>9</w:t>
            </w:r>
            <w:r>
              <w:rPr>
                <w:noProof/>
                <w:webHidden/>
              </w:rPr>
              <w:fldChar w:fldCharType="end"/>
            </w:r>
          </w:hyperlink>
        </w:p>
        <w:p w:rsidR="00BD14E3" w:rsidRDefault="00011E46">
          <w:pPr>
            <w:pStyle w:val="TOC3"/>
            <w:tabs>
              <w:tab w:val="left" w:pos="880"/>
              <w:tab w:val="right" w:leader="dot" w:pos="9350"/>
            </w:tabs>
            <w:rPr>
              <w:noProof/>
              <w:szCs w:val="22"/>
              <w:lang w:bidi="ar-SA"/>
            </w:rPr>
          </w:pPr>
          <w:hyperlink w:anchor="_Toc280138679" w:history="1">
            <w:r w:rsidR="00BD14E3" w:rsidRPr="00E6761A">
              <w:rPr>
                <w:rStyle w:val="Hyperlink"/>
                <w:noProof/>
              </w:rPr>
              <w:t>3)</w:t>
            </w:r>
            <w:r w:rsidR="00BD14E3">
              <w:rPr>
                <w:noProof/>
                <w:szCs w:val="22"/>
                <w:lang w:bidi="ar-SA"/>
              </w:rPr>
              <w:tab/>
            </w:r>
            <w:r w:rsidR="00BD14E3" w:rsidRPr="00E6761A">
              <w:rPr>
                <w:rStyle w:val="Hyperlink"/>
                <w:noProof/>
              </w:rPr>
              <w:t>set-defect-severity.pl</w:t>
            </w:r>
            <w:r w:rsidR="00BD14E3">
              <w:rPr>
                <w:noProof/>
                <w:webHidden/>
              </w:rPr>
              <w:tab/>
            </w:r>
            <w:r>
              <w:rPr>
                <w:noProof/>
                <w:webHidden/>
              </w:rPr>
              <w:fldChar w:fldCharType="begin"/>
            </w:r>
            <w:r w:rsidR="00BD14E3">
              <w:rPr>
                <w:noProof/>
                <w:webHidden/>
              </w:rPr>
              <w:instrText xml:space="preserve"> PAGEREF _Toc280138679 \h </w:instrText>
            </w:r>
            <w:r>
              <w:rPr>
                <w:noProof/>
                <w:webHidden/>
              </w:rPr>
            </w:r>
            <w:r>
              <w:rPr>
                <w:noProof/>
                <w:webHidden/>
              </w:rPr>
              <w:fldChar w:fldCharType="separate"/>
            </w:r>
            <w:r w:rsidR="00701915">
              <w:rPr>
                <w:noProof/>
                <w:webHidden/>
              </w:rPr>
              <w:t>10</w:t>
            </w:r>
            <w:r>
              <w:rPr>
                <w:noProof/>
                <w:webHidden/>
              </w:rPr>
              <w:fldChar w:fldCharType="end"/>
            </w:r>
          </w:hyperlink>
        </w:p>
        <w:p w:rsidR="00BD14E3" w:rsidRDefault="00011E46">
          <w:pPr>
            <w:pStyle w:val="TOC3"/>
            <w:tabs>
              <w:tab w:val="left" w:pos="880"/>
              <w:tab w:val="right" w:leader="dot" w:pos="9350"/>
            </w:tabs>
            <w:rPr>
              <w:noProof/>
              <w:szCs w:val="22"/>
              <w:lang w:bidi="ar-SA"/>
            </w:rPr>
          </w:pPr>
          <w:hyperlink w:anchor="_Toc280138680" w:history="1">
            <w:r w:rsidR="00BD14E3" w:rsidRPr="00E6761A">
              <w:rPr>
                <w:rStyle w:val="Hyperlink"/>
                <w:noProof/>
              </w:rPr>
              <w:t>4)</w:t>
            </w:r>
            <w:r w:rsidR="00BD14E3">
              <w:rPr>
                <w:noProof/>
                <w:szCs w:val="22"/>
                <w:lang w:bidi="ar-SA"/>
              </w:rPr>
              <w:tab/>
            </w:r>
            <w:r w:rsidR="00BD14E3" w:rsidRPr="00E6761A">
              <w:rPr>
                <w:rStyle w:val="Hyperlink"/>
                <w:noProof/>
              </w:rPr>
              <w:t>email-notify-project.pl</w:t>
            </w:r>
            <w:r w:rsidR="00BD14E3">
              <w:rPr>
                <w:noProof/>
                <w:webHidden/>
              </w:rPr>
              <w:tab/>
            </w:r>
            <w:r>
              <w:rPr>
                <w:noProof/>
                <w:webHidden/>
              </w:rPr>
              <w:fldChar w:fldCharType="begin"/>
            </w:r>
            <w:r w:rsidR="00BD14E3">
              <w:rPr>
                <w:noProof/>
                <w:webHidden/>
              </w:rPr>
              <w:instrText xml:space="preserve"> PAGEREF _Toc280138680 \h </w:instrText>
            </w:r>
            <w:r>
              <w:rPr>
                <w:noProof/>
                <w:webHidden/>
              </w:rPr>
            </w:r>
            <w:r>
              <w:rPr>
                <w:noProof/>
                <w:webHidden/>
              </w:rPr>
              <w:fldChar w:fldCharType="separate"/>
            </w:r>
            <w:r w:rsidR="00701915">
              <w:rPr>
                <w:noProof/>
                <w:webHidden/>
              </w:rPr>
              <w:t>11</w:t>
            </w:r>
            <w:r>
              <w:rPr>
                <w:noProof/>
                <w:webHidden/>
              </w:rPr>
              <w:fldChar w:fldCharType="end"/>
            </w:r>
          </w:hyperlink>
        </w:p>
        <w:p w:rsidR="00BD14E3" w:rsidRDefault="00011E46">
          <w:pPr>
            <w:pStyle w:val="TOC3"/>
            <w:tabs>
              <w:tab w:val="left" w:pos="880"/>
              <w:tab w:val="right" w:leader="dot" w:pos="9350"/>
            </w:tabs>
            <w:rPr>
              <w:noProof/>
              <w:szCs w:val="22"/>
              <w:lang w:bidi="ar-SA"/>
            </w:rPr>
          </w:pPr>
          <w:hyperlink w:anchor="_Toc280138681" w:history="1">
            <w:r w:rsidR="00BD14E3" w:rsidRPr="00E6761A">
              <w:rPr>
                <w:rStyle w:val="Hyperlink"/>
                <w:noProof/>
              </w:rPr>
              <w:t>5)</w:t>
            </w:r>
            <w:r w:rsidR="00BD14E3">
              <w:rPr>
                <w:noProof/>
                <w:szCs w:val="22"/>
                <w:lang w:bidi="ar-SA"/>
              </w:rPr>
              <w:tab/>
            </w:r>
            <w:r w:rsidR="00BD14E3" w:rsidRPr="00E6761A">
              <w:rPr>
                <w:rStyle w:val="Hyperlink"/>
                <w:noProof/>
              </w:rPr>
              <w:t>email-notify-owners.pl</w:t>
            </w:r>
            <w:r w:rsidR="00BD14E3">
              <w:rPr>
                <w:noProof/>
                <w:webHidden/>
              </w:rPr>
              <w:tab/>
            </w:r>
            <w:r>
              <w:rPr>
                <w:noProof/>
                <w:webHidden/>
              </w:rPr>
              <w:fldChar w:fldCharType="begin"/>
            </w:r>
            <w:r w:rsidR="00BD14E3">
              <w:rPr>
                <w:noProof/>
                <w:webHidden/>
              </w:rPr>
              <w:instrText xml:space="preserve"> PAGEREF _Toc280138681 \h </w:instrText>
            </w:r>
            <w:r>
              <w:rPr>
                <w:noProof/>
                <w:webHidden/>
              </w:rPr>
            </w:r>
            <w:r>
              <w:rPr>
                <w:noProof/>
                <w:webHidden/>
              </w:rPr>
              <w:fldChar w:fldCharType="separate"/>
            </w:r>
            <w:r w:rsidR="00701915">
              <w:rPr>
                <w:noProof/>
                <w:webHidden/>
              </w:rPr>
              <w:t>12</w:t>
            </w:r>
            <w:r>
              <w:rPr>
                <w:noProof/>
                <w:webHidden/>
              </w:rPr>
              <w:fldChar w:fldCharType="end"/>
            </w:r>
          </w:hyperlink>
        </w:p>
        <w:p w:rsidR="00BD14E3" w:rsidRDefault="00011E46">
          <w:pPr>
            <w:pStyle w:val="TOC3"/>
            <w:tabs>
              <w:tab w:val="left" w:pos="880"/>
              <w:tab w:val="right" w:leader="dot" w:pos="9350"/>
            </w:tabs>
            <w:rPr>
              <w:noProof/>
              <w:szCs w:val="22"/>
              <w:lang w:bidi="ar-SA"/>
            </w:rPr>
          </w:pPr>
          <w:hyperlink w:anchor="_Toc280138682" w:history="1">
            <w:r w:rsidR="00BD14E3" w:rsidRPr="00E6761A">
              <w:rPr>
                <w:rStyle w:val="Hyperlink"/>
                <w:noProof/>
              </w:rPr>
              <w:t>6)</w:t>
            </w:r>
            <w:r w:rsidR="00BD14E3">
              <w:rPr>
                <w:noProof/>
                <w:szCs w:val="22"/>
                <w:lang w:bidi="ar-SA"/>
              </w:rPr>
              <w:tab/>
            </w:r>
            <w:r w:rsidR="00BD14E3" w:rsidRPr="00E6761A">
              <w:rPr>
                <w:rStyle w:val="Hyperlink"/>
                <w:noProof/>
              </w:rPr>
              <w:t>export-defect-handler.pl</w:t>
            </w:r>
            <w:r w:rsidR="00BD14E3">
              <w:rPr>
                <w:noProof/>
                <w:webHidden/>
              </w:rPr>
              <w:tab/>
            </w:r>
            <w:r>
              <w:rPr>
                <w:noProof/>
                <w:webHidden/>
              </w:rPr>
              <w:fldChar w:fldCharType="begin"/>
            </w:r>
            <w:r w:rsidR="00BD14E3">
              <w:rPr>
                <w:noProof/>
                <w:webHidden/>
              </w:rPr>
              <w:instrText xml:space="preserve"> PAGEREF _Toc280138682 \h </w:instrText>
            </w:r>
            <w:r>
              <w:rPr>
                <w:noProof/>
                <w:webHidden/>
              </w:rPr>
            </w:r>
            <w:r>
              <w:rPr>
                <w:noProof/>
                <w:webHidden/>
              </w:rPr>
              <w:fldChar w:fldCharType="separate"/>
            </w:r>
            <w:r w:rsidR="00701915">
              <w:rPr>
                <w:noProof/>
                <w:webHidden/>
              </w:rPr>
              <w:t>13</w:t>
            </w:r>
            <w:r>
              <w:rPr>
                <w:noProof/>
                <w:webHidden/>
              </w:rPr>
              <w:fldChar w:fldCharType="end"/>
            </w:r>
          </w:hyperlink>
        </w:p>
        <w:p w:rsidR="00BD14E3" w:rsidRDefault="00011E46">
          <w:pPr>
            <w:pStyle w:val="TOC1"/>
            <w:tabs>
              <w:tab w:val="right" w:leader="dot" w:pos="9350"/>
            </w:tabs>
            <w:rPr>
              <w:noProof/>
              <w:szCs w:val="22"/>
              <w:lang w:bidi="ar-SA"/>
            </w:rPr>
          </w:pPr>
          <w:hyperlink w:anchor="_Toc280138683" w:history="1">
            <w:r w:rsidR="00BD14E3" w:rsidRPr="00E6761A">
              <w:rPr>
                <w:rStyle w:val="Hyperlink"/>
                <w:noProof/>
              </w:rPr>
              <w:t>About Coverity</w:t>
            </w:r>
            <w:r w:rsidR="00BD14E3">
              <w:rPr>
                <w:noProof/>
                <w:webHidden/>
              </w:rPr>
              <w:tab/>
            </w:r>
            <w:r>
              <w:rPr>
                <w:noProof/>
                <w:webHidden/>
              </w:rPr>
              <w:fldChar w:fldCharType="begin"/>
            </w:r>
            <w:r w:rsidR="00BD14E3">
              <w:rPr>
                <w:noProof/>
                <w:webHidden/>
              </w:rPr>
              <w:instrText xml:space="preserve"> PAGEREF _Toc280138683 \h </w:instrText>
            </w:r>
            <w:r>
              <w:rPr>
                <w:noProof/>
                <w:webHidden/>
              </w:rPr>
            </w:r>
            <w:r>
              <w:rPr>
                <w:noProof/>
                <w:webHidden/>
              </w:rPr>
              <w:fldChar w:fldCharType="separate"/>
            </w:r>
            <w:r w:rsidR="00701915">
              <w:rPr>
                <w:noProof/>
                <w:webHidden/>
              </w:rPr>
              <w:t>14</w:t>
            </w:r>
            <w:r>
              <w:rPr>
                <w:noProof/>
                <w:webHidden/>
              </w:rPr>
              <w:fldChar w:fldCharType="end"/>
            </w:r>
          </w:hyperlink>
        </w:p>
        <w:p w:rsidR="000847C6" w:rsidRPr="002B737F" w:rsidRDefault="00011E46" w:rsidP="000847C6">
          <w:pPr>
            <w:rPr>
              <w:sz w:val="24"/>
              <w:szCs w:val="24"/>
            </w:rPr>
          </w:pPr>
          <w:r w:rsidRPr="002B737F">
            <w:rPr>
              <w:sz w:val="24"/>
              <w:szCs w:val="24"/>
            </w:rPr>
            <w:fldChar w:fldCharType="end"/>
          </w:r>
        </w:p>
      </w:sdtContent>
    </w:sdt>
    <w:p w:rsidR="000847C6" w:rsidRDefault="000847C6" w:rsidP="000847C6">
      <w:pPr>
        <w:rPr>
          <w:smallCaps/>
          <w:spacing w:val="5"/>
          <w:sz w:val="32"/>
          <w:szCs w:val="32"/>
        </w:rPr>
      </w:pPr>
      <w:r>
        <w:br w:type="page"/>
      </w:r>
    </w:p>
    <w:p w:rsidR="000847C6" w:rsidRDefault="000847C6" w:rsidP="000847C6">
      <w:pPr>
        <w:pStyle w:val="Heading1"/>
      </w:pPr>
      <w:bookmarkStart w:id="1" w:name="_Toc280138672"/>
      <w:r>
        <w:lastRenderedPageBreak/>
        <w:t>Introduction</w:t>
      </w:r>
      <w:bookmarkEnd w:id="1"/>
    </w:p>
    <w:p w:rsidR="007C2CF6" w:rsidRDefault="00C26900">
      <w:r>
        <w:t xml:space="preserve">These integration scripts are provided by </w:t>
      </w:r>
      <w:r w:rsidR="00344F6B">
        <w:t xml:space="preserve">the </w:t>
      </w:r>
      <w:r>
        <w:t>Coverity Professional Services</w:t>
      </w:r>
      <w:r w:rsidR="00344F6B">
        <w:t xml:space="preserve"> group</w:t>
      </w:r>
      <w:r>
        <w:t xml:space="preserve"> and are </w:t>
      </w:r>
      <w:r w:rsidR="00280EA3">
        <w:t>intended to</w:t>
      </w:r>
      <w:r>
        <w:t xml:space="preserve"> support workflow integration.</w:t>
      </w:r>
    </w:p>
    <w:p w:rsidR="00C26900" w:rsidRDefault="00C26900">
      <w:r>
        <w:t>A few important points regarding these scripts:</w:t>
      </w:r>
    </w:p>
    <w:p w:rsidR="00C26900" w:rsidRDefault="00C26900" w:rsidP="00C26900">
      <w:pPr>
        <w:pStyle w:val="ListParagraph"/>
        <w:numPr>
          <w:ilvl w:val="0"/>
          <w:numId w:val="50"/>
        </w:numPr>
      </w:pPr>
      <w:r>
        <w:t xml:space="preserve">They are provided as </w:t>
      </w:r>
      <w:r w:rsidR="00344F6B">
        <w:t>samples only and</w:t>
      </w:r>
      <w:r>
        <w:t xml:space="preserve"> are </w:t>
      </w:r>
      <w:r w:rsidRPr="00C26900">
        <w:rPr>
          <w:i/>
        </w:rPr>
        <w:t>not</w:t>
      </w:r>
      <w:r>
        <w:t xml:space="preserve"> supported by Coverity Technical Support.</w:t>
      </w:r>
    </w:p>
    <w:p w:rsidR="00D40CA6" w:rsidRDefault="00D40CA6" w:rsidP="00C26900">
      <w:pPr>
        <w:pStyle w:val="ListParagraph"/>
        <w:numPr>
          <w:ilvl w:val="0"/>
          <w:numId w:val="50"/>
        </w:numPr>
      </w:pPr>
      <w:r>
        <w:t>There is no guarantee that they will work</w:t>
      </w:r>
      <w:r w:rsidR="00344F6B">
        <w:t xml:space="preserve"> unchanged</w:t>
      </w:r>
      <w:r>
        <w:t xml:space="preserve"> with future versions of Coverity.</w:t>
      </w:r>
    </w:p>
    <w:p w:rsidR="00C26900" w:rsidRDefault="00C26900" w:rsidP="00C26900">
      <w:pPr>
        <w:pStyle w:val="ListParagraph"/>
        <w:numPr>
          <w:ilvl w:val="0"/>
          <w:numId w:val="50"/>
        </w:numPr>
      </w:pPr>
      <w:r>
        <w:t>The integration scripts will almost certainly require</w:t>
      </w:r>
      <w:r w:rsidR="00344F6B">
        <w:t xml:space="preserve"> source-code</w:t>
      </w:r>
      <w:r>
        <w:t xml:space="preserve"> modification (</w:t>
      </w:r>
      <w:r w:rsidR="00D40CA6">
        <w:t>in the form of plugins</w:t>
      </w:r>
      <w:r w:rsidR="00344F6B">
        <w:t xml:space="preserve"> written in Perl</w:t>
      </w:r>
      <w:r>
        <w:t>) to get working.</w:t>
      </w:r>
    </w:p>
    <w:p w:rsidR="007C2CF6" w:rsidRDefault="00D40CA6">
      <w:r>
        <w:t xml:space="preserve">That being said, </w:t>
      </w:r>
      <w:r w:rsidR="00344F6B">
        <w:t xml:space="preserve">the </w:t>
      </w:r>
      <w:r>
        <w:t>Professional Services</w:t>
      </w:r>
      <w:r w:rsidR="00344F6B">
        <w:t xml:space="preserve"> group</w:t>
      </w:r>
      <w:r>
        <w:t xml:space="preserve"> </w:t>
      </w:r>
      <w:r w:rsidR="00344F6B">
        <w:t>is</w:t>
      </w:r>
      <w:r>
        <w:t xml:space="preserve"> committed to ensuring that these scripts are as high quality as possible and we highly value your feedback in being able to do so.</w:t>
      </w:r>
    </w:p>
    <w:p w:rsidR="007C2CF6" w:rsidRDefault="007C2CF6" w:rsidP="007C2CF6">
      <w:pPr>
        <w:pStyle w:val="Heading1"/>
      </w:pPr>
      <w:bookmarkStart w:id="2" w:name="_Toc280138673"/>
      <w:r>
        <w:t>Development Workflow</w:t>
      </w:r>
      <w:bookmarkEnd w:id="2"/>
    </w:p>
    <w:p w:rsidR="00B24531" w:rsidRDefault="00B24531">
      <w:r>
        <w:t>A typical development workflow integrated with Coverity</w:t>
      </w:r>
      <w:r w:rsidR="00C26900">
        <w:t xml:space="preserve"> (with the help of these scripts)</w:t>
      </w:r>
      <w:r>
        <w:t xml:space="preserve"> might look like this:</w:t>
      </w:r>
    </w:p>
    <w:p w:rsidR="00B24531" w:rsidRDefault="00B24531" w:rsidP="00B24531">
      <w:pPr>
        <w:pStyle w:val="ListParagraph"/>
        <w:numPr>
          <w:ilvl w:val="0"/>
          <w:numId w:val="49"/>
        </w:numPr>
      </w:pPr>
      <w:r>
        <w:t>A static analysis snapshot is generated and committed to a Defect Database.</w:t>
      </w:r>
    </w:p>
    <w:p w:rsidR="00B24531" w:rsidRDefault="00B24531" w:rsidP="00B24531">
      <w:pPr>
        <w:pStyle w:val="ListParagraph"/>
        <w:numPr>
          <w:ilvl w:val="0"/>
          <w:numId w:val="49"/>
        </w:numPr>
      </w:pPr>
      <w:r>
        <w:t>New defects are assigned to owners based on an SCM lookup (</w:t>
      </w:r>
      <w:r w:rsidRPr="005A1FD5">
        <w:rPr>
          <w:i/>
        </w:rPr>
        <w:t>assign-owners-to-unassigned-cids</w:t>
      </w:r>
      <w:r>
        <w:t>).</w:t>
      </w:r>
    </w:p>
    <w:p w:rsidR="00B24531" w:rsidRDefault="00B24531" w:rsidP="00B24531">
      <w:pPr>
        <w:pStyle w:val="ListParagraph"/>
        <w:numPr>
          <w:ilvl w:val="0"/>
          <w:numId w:val="49"/>
        </w:numPr>
      </w:pPr>
      <w:r>
        <w:t xml:space="preserve">New defects are given an </w:t>
      </w:r>
      <w:r w:rsidR="00855AA3">
        <w:t>initial</w:t>
      </w:r>
      <w:r>
        <w:t xml:space="preserve"> severity level based on checker type (</w:t>
      </w:r>
      <w:r w:rsidRPr="005A1FD5">
        <w:rPr>
          <w:i/>
        </w:rPr>
        <w:t>set-defect-severity</w:t>
      </w:r>
      <w:r>
        <w:t>).</w:t>
      </w:r>
    </w:p>
    <w:p w:rsidR="00B24531" w:rsidRDefault="00B24531" w:rsidP="00B24531">
      <w:pPr>
        <w:pStyle w:val="ListParagraph"/>
        <w:numPr>
          <w:ilvl w:val="0"/>
          <w:numId w:val="49"/>
        </w:numPr>
      </w:pPr>
      <w:r>
        <w:t>Project owners are alerted to new defects via email notification (</w:t>
      </w:r>
      <w:r w:rsidRPr="005A1FD5">
        <w:rPr>
          <w:i/>
        </w:rPr>
        <w:t>email-notify-project</w:t>
      </w:r>
      <w:r>
        <w:t>).</w:t>
      </w:r>
    </w:p>
    <w:p w:rsidR="00B24531" w:rsidRDefault="00B24531" w:rsidP="00B24531">
      <w:pPr>
        <w:pStyle w:val="ListParagraph"/>
        <w:numPr>
          <w:ilvl w:val="0"/>
          <w:numId w:val="49"/>
        </w:numPr>
      </w:pPr>
      <w:r>
        <w:t>Defect owners are reminded of recently assigned defects via email notification (</w:t>
      </w:r>
      <w:r w:rsidRPr="005A1FD5">
        <w:rPr>
          <w:i/>
        </w:rPr>
        <w:t>email-notify-owners</w:t>
      </w:r>
      <w:r>
        <w:t>).</w:t>
      </w:r>
    </w:p>
    <w:p w:rsidR="00855AA3" w:rsidRDefault="00855AA3" w:rsidP="00B24531">
      <w:pPr>
        <w:pStyle w:val="ListParagraph"/>
        <w:numPr>
          <w:ilvl w:val="0"/>
          <w:numId w:val="49"/>
        </w:numPr>
      </w:pPr>
      <w:r>
        <w:t>Review teams triage defects and defects to be fixed are manually promoted to an external issue tracking system via the Export button</w:t>
      </w:r>
      <w:r w:rsidR="00280EA3">
        <w:t xml:space="preserve"> within CIM</w:t>
      </w:r>
      <w:r>
        <w:t xml:space="preserve"> (</w:t>
      </w:r>
      <w:r w:rsidRPr="005A1FD5">
        <w:rPr>
          <w:i/>
        </w:rPr>
        <w:t>export-defect-handler</w:t>
      </w:r>
      <w:r>
        <w:t xml:space="preserve">). </w:t>
      </w:r>
    </w:p>
    <w:p w:rsidR="000F7CBD" w:rsidRDefault="00280EA3" w:rsidP="000F7CBD">
      <w:r>
        <w:t>Note: t</w:t>
      </w:r>
      <w:r w:rsidR="003326F5">
        <w:t>he i</w:t>
      </w:r>
      <w:r w:rsidR="000F7CBD">
        <w:t xml:space="preserve">ntegration script that provides </w:t>
      </w:r>
      <w:r w:rsidR="003326F5">
        <w:t>the corresponding functionality is listed in parenthesis.</w:t>
      </w:r>
    </w:p>
    <w:p w:rsidR="000847C6" w:rsidRPr="00B24531" w:rsidRDefault="000847C6" w:rsidP="00B24531">
      <w:pPr>
        <w:rPr>
          <w:smallCaps/>
          <w:spacing w:val="5"/>
          <w:sz w:val="32"/>
          <w:szCs w:val="32"/>
        </w:rPr>
      </w:pPr>
      <w:r>
        <w:br w:type="page"/>
      </w:r>
    </w:p>
    <w:p w:rsidR="0058288A" w:rsidRDefault="0058288A" w:rsidP="0058288A">
      <w:pPr>
        <w:pStyle w:val="Heading2"/>
      </w:pPr>
      <w:bookmarkStart w:id="3" w:name="_Toc280138674"/>
      <w:bookmarkStart w:id="4" w:name="_Toc271900438"/>
      <w:r>
        <w:lastRenderedPageBreak/>
        <w:t>Dependencies</w:t>
      </w:r>
      <w:bookmarkEnd w:id="3"/>
    </w:p>
    <w:p w:rsidR="0034391B" w:rsidRDefault="00710C08" w:rsidP="0034391B">
      <w:r>
        <w:t>Scripts a</w:t>
      </w:r>
      <w:r w:rsidR="00B3272E">
        <w:t xml:space="preserve">re installed </w:t>
      </w:r>
      <w:r w:rsidR="007C2CF6">
        <w:t>to a particular location e.g.</w:t>
      </w:r>
      <w:r w:rsidR="00B3272E">
        <w:t xml:space="preserve"> </w:t>
      </w:r>
      <w:r w:rsidR="005872CF">
        <w:t>/</w:t>
      </w:r>
      <w:r w:rsidR="007C2CF6">
        <w:t>path/to/ps-scripts-5.3</w:t>
      </w:r>
      <w:r w:rsidR="00B525B9">
        <w:t>/scripts</w:t>
      </w:r>
      <w:r w:rsidR="00B3272E">
        <w:t xml:space="preserve"> but </w:t>
      </w:r>
      <w:r w:rsidR="00380C07">
        <w:t xml:space="preserve">they </w:t>
      </w:r>
      <w:r w:rsidR="00B3272E">
        <w:t>can be relocated.</w:t>
      </w:r>
    </w:p>
    <w:p w:rsidR="00B3272E" w:rsidRDefault="00710C08" w:rsidP="0034391B">
      <w:r>
        <w:t>Scripts have the following dependencies:</w:t>
      </w:r>
    </w:p>
    <w:p w:rsidR="00B3272E" w:rsidRDefault="00B3272E" w:rsidP="00B3272E">
      <w:pPr>
        <w:pStyle w:val="ListParagraph"/>
        <w:numPr>
          <w:ilvl w:val="0"/>
          <w:numId w:val="36"/>
        </w:numPr>
      </w:pPr>
      <w:r>
        <w:t>Network connection to the Coverity Integrity Manager</w:t>
      </w:r>
    </w:p>
    <w:p w:rsidR="00B3272E" w:rsidRDefault="00B3272E" w:rsidP="00B3272E">
      <w:pPr>
        <w:pStyle w:val="ListParagraph"/>
        <w:numPr>
          <w:ilvl w:val="0"/>
          <w:numId w:val="35"/>
        </w:numPr>
      </w:pPr>
      <w:r>
        <w:t>Perl installation, version 5.</w:t>
      </w:r>
      <w:r w:rsidR="00896404">
        <w:t>8</w:t>
      </w:r>
      <w:r w:rsidR="008302AF">
        <w:t>.1</w:t>
      </w:r>
      <w:r>
        <w:t xml:space="preserve"> or higher</w:t>
      </w:r>
    </w:p>
    <w:p w:rsidR="000A1E48" w:rsidRDefault="005E32C3" w:rsidP="00B3272E">
      <w:pPr>
        <w:pStyle w:val="ListParagraph"/>
        <w:numPr>
          <w:ilvl w:val="0"/>
          <w:numId w:val="35"/>
        </w:numPr>
      </w:pPr>
      <w:r>
        <w:t xml:space="preserve">Coverity written </w:t>
      </w:r>
      <w:r w:rsidR="00855AA3">
        <w:t>Perl libraries</w:t>
      </w:r>
    </w:p>
    <w:p w:rsidR="005E32C3" w:rsidRDefault="000A1E48" w:rsidP="000A1E48">
      <w:pPr>
        <w:pStyle w:val="ListParagraph"/>
        <w:numPr>
          <w:ilvl w:val="1"/>
          <w:numId w:val="35"/>
        </w:numPr>
      </w:pPr>
      <w:r>
        <w:t xml:space="preserve">Installed under </w:t>
      </w:r>
      <w:r w:rsidR="005872CF">
        <w:t>/</w:t>
      </w:r>
      <w:r w:rsidR="007C2CF6">
        <w:t>path/to</w:t>
      </w:r>
      <w:r w:rsidR="003326F5">
        <w:t>/</w:t>
      </w:r>
      <w:r w:rsidR="007C2CF6">
        <w:t>ps-scripts-5.3</w:t>
      </w:r>
      <w:r w:rsidR="00C66353">
        <w:t>/</w:t>
      </w:r>
      <w:r w:rsidR="003326F5">
        <w:t>Coverity-WS</w:t>
      </w:r>
      <w:r w:rsidR="00855AA3">
        <w:t>/lib</w:t>
      </w:r>
    </w:p>
    <w:p w:rsidR="00855AA3" w:rsidRDefault="00855AA3" w:rsidP="00855AA3">
      <w:pPr>
        <w:pStyle w:val="ListParagraph"/>
        <w:numPr>
          <w:ilvl w:val="1"/>
          <w:numId w:val="35"/>
        </w:numPr>
      </w:pPr>
      <w:r>
        <w:t>Installed under /path/to/ps-scripts-5.3/lib</w:t>
      </w:r>
    </w:p>
    <w:p w:rsidR="000A1E48" w:rsidRDefault="005E32C3" w:rsidP="00D40CA6">
      <w:pPr>
        <w:pStyle w:val="ListParagraph"/>
        <w:numPr>
          <w:ilvl w:val="0"/>
          <w:numId w:val="35"/>
        </w:numPr>
      </w:pPr>
      <w:r>
        <w:t xml:space="preserve">Open source </w:t>
      </w:r>
      <w:r w:rsidR="000A1E48">
        <w:t>Perl libraries</w:t>
      </w:r>
      <w:r w:rsidR="00896404">
        <w:t xml:space="preserve"> (available from </w:t>
      </w:r>
      <w:hyperlink r:id="rId9" w:history="1">
        <w:r w:rsidR="00896404" w:rsidRPr="000D630E">
          <w:rPr>
            <w:rStyle w:val="Hyperlink"/>
          </w:rPr>
          <w:t>http://cpan.org</w:t>
        </w:r>
      </w:hyperlink>
      <w:r w:rsidR="00896404">
        <w:t>)</w:t>
      </w:r>
    </w:p>
    <w:p w:rsidR="00B3272E" w:rsidRDefault="00B3272E" w:rsidP="00B3272E">
      <w:pPr>
        <w:pStyle w:val="ListParagraph"/>
        <w:numPr>
          <w:ilvl w:val="1"/>
          <w:numId w:val="35"/>
        </w:numPr>
      </w:pPr>
      <w:r>
        <w:t>Class::Inspector</w:t>
      </w:r>
      <w:r w:rsidR="005E32C3">
        <w:t xml:space="preserve"> </w:t>
      </w:r>
    </w:p>
    <w:p w:rsidR="005E32C3" w:rsidRDefault="005E32C3" w:rsidP="00B3272E">
      <w:pPr>
        <w:pStyle w:val="ListParagraph"/>
        <w:numPr>
          <w:ilvl w:val="1"/>
          <w:numId w:val="35"/>
        </w:numPr>
      </w:pPr>
      <w:r>
        <w:t>Log4Perl</w:t>
      </w:r>
    </w:p>
    <w:p w:rsidR="005E32C3" w:rsidRDefault="005E32C3" w:rsidP="00B3272E">
      <w:pPr>
        <w:pStyle w:val="ListParagraph"/>
        <w:numPr>
          <w:ilvl w:val="1"/>
          <w:numId w:val="35"/>
        </w:numPr>
      </w:pPr>
      <w:r>
        <w:t>SOAP::</w:t>
      </w:r>
      <w:proofErr w:type="spellStart"/>
      <w:r>
        <w:t>Lite</w:t>
      </w:r>
      <w:proofErr w:type="spellEnd"/>
      <w:r w:rsidR="00FC12AB">
        <w:t xml:space="preserve"> </w:t>
      </w:r>
      <w:r w:rsidR="00701915">
        <w:t>- version 0.712 or higher</w:t>
      </w:r>
    </w:p>
    <w:p w:rsidR="00B3272E" w:rsidRDefault="00B3272E" w:rsidP="00B3272E">
      <w:pPr>
        <w:pStyle w:val="ListParagraph"/>
        <w:numPr>
          <w:ilvl w:val="1"/>
          <w:numId w:val="35"/>
        </w:numPr>
      </w:pPr>
      <w:r>
        <w:t>XML::Simple</w:t>
      </w:r>
      <w:r w:rsidR="00FC12AB">
        <w:t xml:space="preserve"> </w:t>
      </w:r>
    </w:p>
    <w:p w:rsidR="00896404" w:rsidRDefault="005E32C3" w:rsidP="00D17682">
      <w:pPr>
        <w:pStyle w:val="ListParagraph"/>
        <w:numPr>
          <w:ilvl w:val="1"/>
          <w:numId w:val="35"/>
        </w:numPr>
      </w:pPr>
      <w:r>
        <w:t>XML::Parser</w:t>
      </w:r>
    </w:p>
    <w:p w:rsidR="00344F6B" w:rsidRDefault="00896404" w:rsidP="00D17682">
      <w:pPr>
        <w:pStyle w:val="ListParagraph"/>
        <w:numPr>
          <w:ilvl w:val="1"/>
          <w:numId w:val="35"/>
        </w:numPr>
      </w:pPr>
      <w:r w:rsidRPr="00896404">
        <w:t>Other libraries may be required depending on the version of Perl installed</w:t>
      </w:r>
    </w:p>
    <w:p w:rsidR="00710C08" w:rsidRPr="00D17682" w:rsidRDefault="00BD14E3" w:rsidP="00344F6B">
      <w:r>
        <w:t xml:space="preserve">To test to see if </w:t>
      </w:r>
      <w:r w:rsidR="00344F6B">
        <w:t xml:space="preserve">all the libraries </w:t>
      </w:r>
      <w:r>
        <w:t>are</w:t>
      </w:r>
      <w:r w:rsidR="00344F6B">
        <w:t xml:space="preserve"> </w:t>
      </w:r>
      <w:r>
        <w:t xml:space="preserve">installed </w:t>
      </w:r>
      <w:r w:rsidR="00344F6B">
        <w:t>correctly</w:t>
      </w:r>
      <w:r>
        <w:t xml:space="preserve">, invoke a script with </w:t>
      </w:r>
      <w:r w:rsidR="00344F6B">
        <w:t>the --help option</w:t>
      </w:r>
      <w:r>
        <w:t xml:space="preserve">.  A </w:t>
      </w:r>
      <w:r w:rsidR="00344F6B">
        <w:t>usage summary</w:t>
      </w:r>
      <w:r>
        <w:t xml:space="preserve"> should appear</w:t>
      </w:r>
      <w:r w:rsidR="00344F6B">
        <w:t>.  If an error message appears instead then check your Perl installation for the necessary dependencies.</w:t>
      </w:r>
      <w:r w:rsidR="00710C08">
        <w:br w:type="page"/>
      </w:r>
    </w:p>
    <w:p w:rsidR="0058288A" w:rsidRDefault="000A1E48" w:rsidP="000A1E48">
      <w:pPr>
        <w:pStyle w:val="Heading2"/>
      </w:pPr>
      <w:bookmarkStart w:id="5" w:name="_Toc280138675"/>
      <w:r>
        <w:lastRenderedPageBreak/>
        <w:t>Configuration Files</w:t>
      </w:r>
      <w:bookmarkEnd w:id="5"/>
    </w:p>
    <w:p w:rsidR="000A1E48" w:rsidRDefault="00FD6E31" w:rsidP="0058288A">
      <w:r>
        <w:t>S</w:t>
      </w:r>
      <w:r w:rsidR="00710C08">
        <w:t>cripts rely on</w:t>
      </w:r>
      <w:r w:rsidR="000A1E48">
        <w:t xml:space="preserve"> a XML format configuration file:</w:t>
      </w:r>
    </w:p>
    <w:p w:rsidR="000A1E48" w:rsidRDefault="005872CF" w:rsidP="000A1E48">
      <w:pPr>
        <w:pStyle w:val="ListParagraph"/>
        <w:numPr>
          <w:ilvl w:val="0"/>
          <w:numId w:val="37"/>
        </w:numPr>
      </w:pPr>
      <w:r>
        <w:t>/</w:t>
      </w:r>
      <w:r w:rsidR="003D39DE">
        <w:t>path/to</w:t>
      </w:r>
      <w:r w:rsidR="00D17682">
        <w:t>/</w:t>
      </w:r>
      <w:r w:rsidR="003D39DE">
        <w:t>ps-scripts-5.3/scripts</w:t>
      </w:r>
      <w:r w:rsidR="000A1E48">
        <w:t>/coverity_pse_config.xml</w:t>
      </w:r>
    </w:p>
    <w:p w:rsidR="00710C08" w:rsidRDefault="00710C08" w:rsidP="00710C08">
      <w:r>
        <w:t xml:space="preserve">The </w:t>
      </w:r>
      <w:r w:rsidR="00FD6E31">
        <w:t xml:space="preserve">XML </w:t>
      </w:r>
      <w:r>
        <w:t>configuration file contains 3 main sections:</w:t>
      </w:r>
    </w:p>
    <w:p w:rsidR="00710C08" w:rsidRDefault="00FD6E31" w:rsidP="00710C08">
      <w:pPr>
        <w:pStyle w:val="ListParagraph"/>
        <w:numPr>
          <w:ilvl w:val="0"/>
          <w:numId w:val="39"/>
        </w:numPr>
      </w:pPr>
      <w:r>
        <w:t>CIM</w:t>
      </w:r>
      <w:r w:rsidR="00710C08">
        <w:t xml:space="preserve"> information</w:t>
      </w:r>
    </w:p>
    <w:p w:rsidR="00710C08" w:rsidRDefault="00710C08" w:rsidP="005841F0">
      <w:pPr>
        <w:pStyle w:val="Configuration"/>
      </w:pPr>
      <w:r>
        <w:t xml:space="preserve">  &lt;cim&gt;</w:t>
      </w:r>
    </w:p>
    <w:p w:rsidR="00710C08" w:rsidRDefault="00710C08" w:rsidP="005841F0">
      <w:pPr>
        <w:pStyle w:val="Configuration"/>
      </w:pPr>
      <w:r>
        <w:t xml:space="preserve">    &lt;host&gt;</w:t>
      </w:r>
      <w:r w:rsidR="003D39DE">
        <w:t>CIMHOST</w:t>
      </w:r>
      <w:r>
        <w:t>&lt;/host&gt;</w:t>
      </w:r>
    </w:p>
    <w:p w:rsidR="00710C08" w:rsidRDefault="00710C08" w:rsidP="005841F0">
      <w:pPr>
        <w:pStyle w:val="Configuration"/>
      </w:pPr>
      <w:r>
        <w:t xml:space="preserve">    &lt;port&gt;80</w:t>
      </w:r>
      <w:r w:rsidR="00C66353">
        <w:t>80</w:t>
      </w:r>
      <w:r>
        <w:t>&lt;/port&gt;</w:t>
      </w:r>
    </w:p>
    <w:p w:rsidR="00710C08" w:rsidRDefault="00710C08" w:rsidP="005841F0">
      <w:pPr>
        <w:pStyle w:val="Configuration"/>
      </w:pPr>
      <w:r>
        <w:t xml:space="preserve">    &lt;username&gt;</w:t>
      </w:r>
      <w:r w:rsidR="005872CF">
        <w:t>admin</w:t>
      </w:r>
      <w:r>
        <w:t>&lt;/username&gt;</w:t>
      </w:r>
    </w:p>
    <w:p w:rsidR="00710C08" w:rsidRDefault="00710C08" w:rsidP="005841F0">
      <w:pPr>
        <w:pStyle w:val="Configuration"/>
      </w:pPr>
      <w:r>
        <w:t xml:space="preserve">    &lt;password&gt;</w:t>
      </w:r>
      <w:r w:rsidR="00F86E09">
        <w:t>PASSWORD</w:t>
      </w:r>
      <w:r>
        <w:t>&lt;/password&gt;</w:t>
      </w:r>
    </w:p>
    <w:p w:rsidR="000A1E48" w:rsidRDefault="00710C08" w:rsidP="005841F0">
      <w:pPr>
        <w:pStyle w:val="Configuration"/>
      </w:pPr>
      <w:r>
        <w:t xml:space="preserve">  &lt;/cim&gt;</w:t>
      </w:r>
    </w:p>
    <w:p w:rsidR="00710C08" w:rsidRDefault="00710C08" w:rsidP="00710C08"/>
    <w:p w:rsidR="00896404" w:rsidRDefault="00896404" w:rsidP="00896404">
      <w:r>
        <w:t xml:space="preserve">The </w:t>
      </w:r>
      <w:r w:rsidRPr="00FA4776">
        <w:rPr>
          <w:i/>
        </w:rPr>
        <w:t>host</w:t>
      </w:r>
      <w:r>
        <w:t xml:space="preserve">, </w:t>
      </w:r>
      <w:r w:rsidRPr="00FA4776">
        <w:rPr>
          <w:i/>
        </w:rPr>
        <w:t>port</w:t>
      </w:r>
      <w:r>
        <w:t xml:space="preserve">, </w:t>
      </w:r>
      <w:r w:rsidRPr="00FA4776">
        <w:rPr>
          <w:i/>
        </w:rPr>
        <w:t>username</w:t>
      </w:r>
      <w:r>
        <w:t xml:space="preserve"> and </w:t>
      </w:r>
      <w:r w:rsidRPr="00FA4776">
        <w:rPr>
          <w:i/>
        </w:rPr>
        <w:t>password</w:t>
      </w:r>
      <w:r>
        <w:t xml:space="preserve"> fields should be filled in with the credentials for logging into the default CIM instance.</w:t>
      </w:r>
    </w:p>
    <w:p w:rsidR="00896404" w:rsidRDefault="00896404" w:rsidP="00896404"/>
    <w:p w:rsidR="00710C08" w:rsidRDefault="0080234C" w:rsidP="00710C08">
      <w:pPr>
        <w:pStyle w:val="ListParagraph"/>
        <w:numPr>
          <w:ilvl w:val="0"/>
          <w:numId w:val="39"/>
        </w:numPr>
      </w:pPr>
      <w:r>
        <w:t>SCM</w:t>
      </w:r>
      <w:r w:rsidR="00FD6E31">
        <w:t xml:space="preserve"> and issue tracking system information</w:t>
      </w:r>
    </w:p>
    <w:p w:rsidR="00710C08" w:rsidRDefault="00710C08" w:rsidP="005841F0">
      <w:pPr>
        <w:pStyle w:val="Configuration"/>
      </w:pPr>
      <w:r>
        <w:t>&lt;systems&gt;</w:t>
      </w:r>
    </w:p>
    <w:p w:rsidR="00710C08" w:rsidRDefault="005841F0" w:rsidP="00F86E09">
      <w:pPr>
        <w:pStyle w:val="Configuration"/>
      </w:pPr>
      <w:r>
        <w:t xml:space="preserve">   </w:t>
      </w:r>
    </w:p>
    <w:p w:rsidR="00710C08" w:rsidRDefault="005841F0" w:rsidP="005841F0">
      <w:pPr>
        <w:pStyle w:val="Configuration"/>
      </w:pPr>
      <w:r>
        <w:t xml:space="preserve">   </w:t>
      </w:r>
      <w:r w:rsidR="00710C08">
        <w:t>&lt;system id="</w:t>
      </w:r>
      <w:r w:rsidR="005872CF">
        <w:t>Accurev</w:t>
      </w:r>
      <w:r w:rsidR="00710C08">
        <w:t>" type="scm"&gt;</w:t>
      </w:r>
    </w:p>
    <w:p w:rsidR="00710C08" w:rsidRDefault="005841F0" w:rsidP="005841F0">
      <w:pPr>
        <w:pStyle w:val="Configuration"/>
      </w:pPr>
      <w:r>
        <w:t xml:space="preserve">      </w:t>
      </w:r>
      <w:r w:rsidR="00710C08">
        <w:t>&lt;plugin&gt;</w:t>
      </w:r>
      <w:r w:rsidR="0034391B">
        <w:t>Accurev</w:t>
      </w:r>
      <w:r w:rsidR="00710C08">
        <w:t>&lt;/plugin&gt;</w:t>
      </w:r>
    </w:p>
    <w:p w:rsidR="00710C08" w:rsidRDefault="005841F0" w:rsidP="005841F0">
      <w:pPr>
        <w:pStyle w:val="Configuration"/>
      </w:pPr>
      <w:r>
        <w:t xml:space="preserve">      </w:t>
      </w:r>
      <w:r w:rsidR="00710C08">
        <w:t>&lt;repository&gt;&lt;/repository&gt;</w:t>
      </w:r>
    </w:p>
    <w:p w:rsidR="00710C08" w:rsidRDefault="00710C08" w:rsidP="005841F0">
      <w:pPr>
        <w:pStyle w:val="Configuration"/>
      </w:pPr>
      <w:r>
        <w:t xml:space="preserve">      &lt;strip</w:t>
      </w:r>
      <w:r w:rsidR="00C26900">
        <w:t>-</w:t>
      </w:r>
      <w:r>
        <w:t>path&gt;</w:t>
      </w:r>
      <w:r w:rsidR="0034391B">
        <w:t>/</w:t>
      </w:r>
      <w:r w:rsidR="00C26900">
        <w:t>work</w:t>
      </w:r>
      <w:r w:rsidR="0034391B">
        <w:t>/</w:t>
      </w:r>
      <w:r w:rsidR="00C26900">
        <w:t>source/codebase123&lt;/strip-</w:t>
      </w:r>
      <w:r>
        <w:t>path&gt;</w:t>
      </w:r>
    </w:p>
    <w:p w:rsidR="0034391B" w:rsidRDefault="0034391B" w:rsidP="0034391B">
      <w:pPr>
        <w:pStyle w:val="Configuration"/>
      </w:pPr>
      <w:r>
        <w:t xml:space="preserve">      &lt;basedir&gt;/</w:t>
      </w:r>
      <w:r w:rsidR="00C26900">
        <w:t>work/source/codebase123</w:t>
      </w:r>
      <w:r>
        <w:t>&lt;/basedir&gt;</w:t>
      </w:r>
    </w:p>
    <w:p w:rsidR="00710C08" w:rsidRDefault="00710C08" w:rsidP="005841F0">
      <w:pPr>
        <w:pStyle w:val="Configuration"/>
      </w:pPr>
      <w:r>
        <w:t xml:space="preserve">      &lt;!--</w:t>
      </w:r>
    </w:p>
    <w:p w:rsidR="00710C08" w:rsidRDefault="00710C08" w:rsidP="005841F0">
      <w:pPr>
        <w:pStyle w:val="Configuration"/>
      </w:pPr>
      <w:r>
        <w:t xml:space="preserve">      &lt;username&gt;script&lt;/username&gt;</w:t>
      </w:r>
    </w:p>
    <w:p w:rsidR="00710C08" w:rsidRDefault="00710C08" w:rsidP="005841F0">
      <w:pPr>
        <w:pStyle w:val="Configuration"/>
      </w:pPr>
      <w:r>
        <w:t xml:space="preserve">      &lt;password&gt;password&lt;/password&gt;</w:t>
      </w:r>
    </w:p>
    <w:p w:rsidR="00710C08" w:rsidRDefault="00710C08" w:rsidP="005841F0">
      <w:pPr>
        <w:pStyle w:val="Configuration"/>
      </w:pPr>
      <w:r>
        <w:t xml:space="preserve">      --&gt;</w:t>
      </w:r>
    </w:p>
    <w:p w:rsidR="00710C08" w:rsidRDefault="005841F0" w:rsidP="005841F0">
      <w:pPr>
        <w:pStyle w:val="Configuration"/>
      </w:pPr>
      <w:r>
        <w:t xml:space="preserve">   </w:t>
      </w:r>
      <w:r w:rsidR="00710C08">
        <w:t>&lt;/system&gt;</w:t>
      </w:r>
    </w:p>
    <w:p w:rsidR="005841F0" w:rsidRDefault="005841F0" w:rsidP="005841F0">
      <w:pPr>
        <w:pStyle w:val="Configuration"/>
      </w:pPr>
      <w:r>
        <w:t xml:space="preserve">   ...</w:t>
      </w:r>
    </w:p>
    <w:p w:rsidR="00896404" w:rsidRDefault="00896404" w:rsidP="00896404">
      <w:pPr>
        <w:ind w:left="720"/>
      </w:pPr>
    </w:p>
    <w:p w:rsidR="00896404" w:rsidRDefault="00896404" w:rsidP="00896404">
      <w:r>
        <w:t xml:space="preserve">Each &lt;system&gt; has an </w:t>
      </w:r>
      <w:r w:rsidRPr="00FA4776">
        <w:rPr>
          <w:i/>
        </w:rPr>
        <w:t>id</w:t>
      </w:r>
      <w:r>
        <w:t xml:space="preserve"> attribute and a</w:t>
      </w:r>
      <w:r w:rsidRPr="00FA4776">
        <w:rPr>
          <w:i/>
        </w:rPr>
        <w:t xml:space="preserve"> type</w:t>
      </w:r>
      <w:r>
        <w:t xml:space="preserve"> attribute. The </w:t>
      </w:r>
      <w:r w:rsidRPr="00FA4776">
        <w:rPr>
          <w:i/>
        </w:rPr>
        <w:t>id</w:t>
      </w:r>
      <w:r>
        <w:t xml:space="preserve"> is an identifying label for a system and should be unique to that system. The valid </w:t>
      </w:r>
      <w:r w:rsidRPr="00A9114D">
        <w:rPr>
          <w:i/>
        </w:rPr>
        <w:t>types</w:t>
      </w:r>
      <w:r>
        <w:t xml:space="preserve"> are:</w:t>
      </w:r>
    </w:p>
    <w:p w:rsidR="00896404" w:rsidRDefault="00896404" w:rsidP="007A3FC8">
      <w:pPr>
        <w:pStyle w:val="ListParagraph"/>
        <w:numPr>
          <w:ilvl w:val="1"/>
          <w:numId w:val="37"/>
        </w:numPr>
      </w:pPr>
      <w:r>
        <w:t>scm</w:t>
      </w:r>
    </w:p>
    <w:p w:rsidR="00896404" w:rsidRDefault="00896404" w:rsidP="00896404">
      <w:pPr>
        <w:pStyle w:val="ListParagraph"/>
        <w:numPr>
          <w:ilvl w:val="1"/>
          <w:numId w:val="37"/>
        </w:numPr>
      </w:pPr>
      <w:r>
        <w:t>bts</w:t>
      </w:r>
    </w:p>
    <w:p w:rsidR="00896404" w:rsidRDefault="00896404" w:rsidP="00896404">
      <w:pPr>
        <w:pStyle w:val="Configuration"/>
      </w:pPr>
      <w:r>
        <w:lastRenderedPageBreak/>
        <w:tab/>
        <w:t xml:space="preserve">   &lt;system id="s</w:t>
      </w:r>
      <w:r w:rsidR="009E5415">
        <w:t>cm</w:t>
      </w:r>
      <w:r>
        <w:t>-1" type="scm"&gt;</w:t>
      </w:r>
    </w:p>
    <w:p w:rsidR="00896404" w:rsidRDefault="00896404" w:rsidP="00896404"/>
    <w:p w:rsidR="00896404" w:rsidRDefault="00896404" w:rsidP="00896404">
      <w:r>
        <w:t>For</w:t>
      </w:r>
      <w:r w:rsidR="005A1FD5">
        <w:t xml:space="preserve"> both</w:t>
      </w:r>
      <w:r>
        <w:t xml:space="preserve"> scm and bts (bug tracking system) types, a plugin must be identified</w:t>
      </w:r>
      <w:r w:rsidR="005A1FD5">
        <w:t xml:space="preserve"> e.g.</w:t>
      </w:r>
      <w:r>
        <w:t>:</w:t>
      </w:r>
    </w:p>
    <w:p w:rsidR="00896404" w:rsidRDefault="00896404" w:rsidP="00896404">
      <w:pPr>
        <w:pStyle w:val="Configuration"/>
      </w:pPr>
      <w:r>
        <w:t xml:space="preserve">      &lt;plugin&gt;Subversion&lt;/plugin&gt;</w:t>
      </w:r>
    </w:p>
    <w:p w:rsidR="00896404" w:rsidRDefault="00896404" w:rsidP="00896404"/>
    <w:p w:rsidR="00896404" w:rsidRDefault="00896404" w:rsidP="00896404">
      <w:r>
        <w:t xml:space="preserve">The remaining fields are passed in as key/value pairs into the plugin for processing. The fields </w:t>
      </w:r>
      <w:r w:rsidR="00280EA3">
        <w:t xml:space="preserve">and their purpose </w:t>
      </w:r>
      <w:r>
        <w:t>vary from plugin to plugin.</w:t>
      </w:r>
    </w:p>
    <w:p w:rsidR="00896404" w:rsidRDefault="00280EA3" w:rsidP="00896404">
      <w:r>
        <w:t>F</w:t>
      </w:r>
      <w:r w:rsidR="007A3FC8">
        <w:t xml:space="preserve">or example, the Subversion </w:t>
      </w:r>
      <w:r w:rsidR="00896404">
        <w:t xml:space="preserve">plugin expects the </w:t>
      </w:r>
      <w:r w:rsidR="00D40CA6">
        <w:t>following:</w:t>
      </w:r>
    </w:p>
    <w:p w:rsidR="00896404" w:rsidRDefault="00C26900" w:rsidP="00896404">
      <w:pPr>
        <w:pStyle w:val="Configuration"/>
      </w:pPr>
      <w:r>
        <w:t xml:space="preserve">      &lt;repository&gt;file://</w:t>
      </w:r>
      <w:r w:rsidR="00896404">
        <w:t>/</w:t>
      </w:r>
      <w:r>
        <w:t>users/coverity/src</w:t>
      </w:r>
      <w:r w:rsidR="00896404">
        <w:t>/SVN/demo-code/trunk&lt;/repository&gt;</w:t>
      </w:r>
    </w:p>
    <w:p w:rsidR="00896404" w:rsidRDefault="00896404" w:rsidP="00896404">
      <w:pPr>
        <w:pStyle w:val="Configuration"/>
      </w:pPr>
      <w:r>
        <w:t xml:space="preserve">      &lt;strip-path&gt;/us</w:t>
      </w:r>
      <w:r w:rsidR="00C26900">
        <w:t>e</w:t>
      </w:r>
      <w:r>
        <w:t>rs/coverity/</w:t>
      </w:r>
      <w:r w:rsidR="00C26900">
        <w:t>src</w:t>
      </w:r>
      <w:r>
        <w:t>/sands/demo-code/&lt;/strip-path&gt;</w:t>
      </w:r>
    </w:p>
    <w:p w:rsidR="00896404" w:rsidRDefault="00896404" w:rsidP="00896404">
      <w:r>
        <w:tab/>
      </w:r>
    </w:p>
    <w:p w:rsidR="005841F0" w:rsidRDefault="00896404" w:rsidP="005841F0">
      <w:r>
        <w:t>The repository element specifies the Subversion repository to connect to. The strip-path element normalizes the file path in which t</w:t>
      </w:r>
      <w:r w:rsidR="00280EA3">
        <w:t>he Coverity defect was found in.  This happens</w:t>
      </w:r>
      <w:r>
        <w:t xml:space="preserve"> before querying the SCM system for owner information.</w:t>
      </w:r>
    </w:p>
    <w:p w:rsidR="00896404" w:rsidRPr="005841F0" w:rsidRDefault="00896404" w:rsidP="005841F0"/>
    <w:p w:rsidR="00FD6E31" w:rsidRDefault="00FD6E31" w:rsidP="00FD6E31">
      <w:pPr>
        <w:pStyle w:val="ListParagraph"/>
        <w:numPr>
          <w:ilvl w:val="0"/>
          <w:numId w:val="39"/>
        </w:numPr>
      </w:pPr>
      <w:r>
        <w:t>Mappings that associate CIM project</w:t>
      </w:r>
      <w:r w:rsidR="00380C07">
        <w:t>s</w:t>
      </w:r>
      <w:r>
        <w:t xml:space="preserve"> or stream</w:t>
      </w:r>
      <w:r w:rsidR="00380C07">
        <w:t>s to systems</w:t>
      </w:r>
    </w:p>
    <w:p w:rsidR="00896404" w:rsidRDefault="00896404" w:rsidP="00896404">
      <w:pPr>
        <w:pStyle w:val="Configuration"/>
      </w:pPr>
      <w:r>
        <w:t>&lt;project-mappings&gt;</w:t>
      </w:r>
    </w:p>
    <w:p w:rsidR="00896404" w:rsidRDefault="00896404" w:rsidP="00896404">
      <w:pPr>
        <w:pStyle w:val="Configuration"/>
      </w:pPr>
      <w:r>
        <w:t xml:space="preserve">   &lt;map&gt;</w:t>
      </w:r>
    </w:p>
    <w:p w:rsidR="00896404" w:rsidRDefault="00896404" w:rsidP="00896404">
      <w:pPr>
        <w:pStyle w:val="Configuration"/>
      </w:pPr>
      <w:r>
        <w:t xml:space="preserve">      &lt;!-- pattern must be a perl regexp --&gt;</w:t>
      </w:r>
    </w:p>
    <w:p w:rsidR="00896404" w:rsidRDefault="00896404" w:rsidP="00896404">
      <w:pPr>
        <w:pStyle w:val="Configuration"/>
      </w:pPr>
      <w:r>
        <w:t xml:space="preserve">      &lt;pattern&gt;cms&lt;/pattern&gt;</w:t>
      </w:r>
    </w:p>
    <w:p w:rsidR="00896404" w:rsidRDefault="00896404" w:rsidP="00896404">
      <w:pPr>
        <w:pStyle w:val="Configuration"/>
      </w:pPr>
      <w:r>
        <w:t xml:space="preserve">      &lt;systems&gt;</w:t>
      </w:r>
    </w:p>
    <w:p w:rsidR="00896404" w:rsidRDefault="00896404" w:rsidP="007A3FC8">
      <w:pPr>
        <w:pStyle w:val="Configuration"/>
      </w:pPr>
      <w:r>
        <w:t xml:space="preserve">         &lt;id&gt;s</w:t>
      </w:r>
      <w:r w:rsidR="009E5415">
        <w:t>cm</w:t>
      </w:r>
      <w:r>
        <w:t>-1&lt;/id&gt;</w:t>
      </w:r>
    </w:p>
    <w:p w:rsidR="00896404" w:rsidRDefault="00896404" w:rsidP="00896404">
      <w:pPr>
        <w:pStyle w:val="Configuration"/>
      </w:pPr>
      <w:r>
        <w:t xml:space="preserve">      &lt;/systems&gt;</w:t>
      </w:r>
    </w:p>
    <w:p w:rsidR="00896404" w:rsidRDefault="00896404" w:rsidP="00896404">
      <w:pPr>
        <w:pStyle w:val="Configuration"/>
      </w:pPr>
      <w:r>
        <w:t xml:space="preserve">   &lt;/map&gt;</w:t>
      </w:r>
    </w:p>
    <w:p w:rsidR="00896404" w:rsidRDefault="00896404" w:rsidP="00896404">
      <w:pPr>
        <w:pStyle w:val="Configuration"/>
      </w:pPr>
      <w:r>
        <w:t xml:space="preserve">   &lt;map&gt;</w:t>
      </w:r>
    </w:p>
    <w:p w:rsidR="00896404" w:rsidRDefault="00896404" w:rsidP="00896404">
      <w:pPr>
        <w:pStyle w:val="Configuration"/>
      </w:pPr>
      <w:r>
        <w:t xml:space="preserve">      &lt;!-- pattern must be a perl regexp --&gt;</w:t>
      </w:r>
    </w:p>
    <w:p w:rsidR="00896404" w:rsidRDefault="00896404" w:rsidP="00896404">
      <w:pPr>
        <w:pStyle w:val="Configuration"/>
      </w:pPr>
      <w:r>
        <w:t xml:space="preserve">      &lt;pattern&gt;.*&lt;/pattern&gt;</w:t>
      </w:r>
    </w:p>
    <w:p w:rsidR="00896404" w:rsidRDefault="00896404" w:rsidP="00896404">
      <w:pPr>
        <w:pStyle w:val="Configuration"/>
      </w:pPr>
      <w:r>
        <w:t xml:space="preserve">      &lt;systems&gt;</w:t>
      </w:r>
    </w:p>
    <w:p w:rsidR="00896404" w:rsidRDefault="00896404" w:rsidP="00896404">
      <w:pPr>
        <w:pStyle w:val="Configuration"/>
      </w:pPr>
      <w:r>
        <w:t xml:space="preserve">         &lt;id&gt;scm-1&lt;/id&gt;</w:t>
      </w:r>
    </w:p>
    <w:p w:rsidR="00896404" w:rsidRDefault="00896404" w:rsidP="007A3FC8">
      <w:pPr>
        <w:pStyle w:val="Configuration"/>
      </w:pPr>
      <w:r>
        <w:t xml:space="preserve">         &lt;id&gt;bts-1&lt;/id&gt;</w:t>
      </w:r>
    </w:p>
    <w:p w:rsidR="00896404" w:rsidRDefault="00896404" w:rsidP="00896404">
      <w:pPr>
        <w:pStyle w:val="Configuration"/>
      </w:pPr>
      <w:r>
        <w:t xml:space="preserve">      &lt;/systems&gt;</w:t>
      </w:r>
    </w:p>
    <w:p w:rsidR="00896404" w:rsidRDefault="00896404" w:rsidP="00896404">
      <w:pPr>
        <w:pStyle w:val="Configuration"/>
      </w:pPr>
      <w:r>
        <w:t xml:space="preserve">   &lt;/map&gt; </w:t>
      </w:r>
    </w:p>
    <w:p w:rsidR="00896404" w:rsidRDefault="00896404" w:rsidP="00896404">
      <w:pPr>
        <w:pStyle w:val="Configuration"/>
      </w:pPr>
      <w:r>
        <w:t>&lt;/project-mappings&gt;</w:t>
      </w:r>
    </w:p>
    <w:p w:rsidR="00896404" w:rsidRDefault="00896404" w:rsidP="00896404"/>
    <w:p w:rsidR="00896404" w:rsidRDefault="00896404" w:rsidP="00896404">
      <w:r>
        <w:lastRenderedPageBreak/>
        <w:t xml:space="preserve">Each &lt;map&gt; is comprised of a </w:t>
      </w:r>
      <w:r w:rsidRPr="008A60FF">
        <w:rPr>
          <w:i/>
        </w:rPr>
        <w:t>pattern</w:t>
      </w:r>
      <w:r>
        <w:t xml:space="preserve"> and a series of</w:t>
      </w:r>
      <w:r w:rsidRPr="008A60FF">
        <w:rPr>
          <w:i/>
        </w:rPr>
        <w:t xml:space="preserve"> </w:t>
      </w:r>
      <w:r>
        <w:rPr>
          <w:i/>
        </w:rPr>
        <w:t>systems.</w:t>
      </w:r>
      <w:r>
        <w:t xml:space="preserve"> </w:t>
      </w:r>
    </w:p>
    <w:p w:rsidR="00896404" w:rsidRDefault="00896404" w:rsidP="00896404">
      <w:r>
        <w:t xml:space="preserve">The </w:t>
      </w:r>
      <w:r w:rsidRPr="008A60FF">
        <w:rPr>
          <w:i/>
        </w:rPr>
        <w:t>pattern</w:t>
      </w:r>
      <w:r>
        <w:t xml:space="preserve"> </w:t>
      </w:r>
      <w:r w:rsidR="007A3FC8">
        <w:t>tag</w:t>
      </w:r>
      <w:r>
        <w:t xml:space="preserve"> contains a Perl regex expression that will be used to match on the name of a CIM project or stream. The “.*” value is a wildcard that matches all names.</w:t>
      </w:r>
    </w:p>
    <w:p w:rsidR="00896404" w:rsidRDefault="00896404" w:rsidP="00896404">
      <w:pPr>
        <w:pStyle w:val="Configuration"/>
      </w:pPr>
      <w:r>
        <w:t xml:space="preserve">   &lt;map&gt;</w:t>
      </w:r>
    </w:p>
    <w:p w:rsidR="00896404" w:rsidRDefault="00896404" w:rsidP="00896404">
      <w:pPr>
        <w:pStyle w:val="Configuration"/>
      </w:pPr>
      <w:r>
        <w:t xml:space="preserve">      &lt;!-- pattern must be a perl regexp --&gt;</w:t>
      </w:r>
    </w:p>
    <w:p w:rsidR="00896404" w:rsidRPr="0072433D" w:rsidRDefault="00896404" w:rsidP="00896404">
      <w:pPr>
        <w:pStyle w:val="Configuration"/>
        <w:rPr>
          <w:b/>
          <w:color w:val="FF0000"/>
        </w:rPr>
      </w:pPr>
      <w:r w:rsidRPr="0072433D">
        <w:rPr>
          <w:b/>
          <w:color w:val="FF0000"/>
        </w:rPr>
        <w:t xml:space="preserve">      &lt;pattern&gt;.*&lt;/pattern&gt;</w:t>
      </w:r>
    </w:p>
    <w:p w:rsidR="00896404" w:rsidRPr="0072433D" w:rsidRDefault="00896404" w:rsidP="00896404">
      <w:pPr>
        <w:pStyle w:val="Configuration"/>
      </w:pPr>
      <w:r w:rsidRPr="0072433D">
        <w:t xml:space="preserve">      &lt;systems&gt;</w:t>
      </w:r>
    </w:p>
    <w:p w:rsidR="00896404" w:rsidRPr="0072433D" w:rsidRDefault="00896404" w:rsidP="00896404">
      <w:pPr>
        <w:pStyle w:val="Configuration"/>
      </w:pPr>
      <w:r w:rsidRPr="0072433D">
        <w:t xml:space="preserve">         &lt;id&gt;scm-1&lt;/id&gt;</w:t>
      </w:r>
    </w:p>
    <w:p w:rsidR="00896404" w:rsidRPr="0072433D" w:rsidRDefault="00896404" w:rsidP="007A3FC8">
      <w:pPr>
        <w:pStyle w:val="Configuration"/>
      </w:pPr>
      <w:r w:rsidRPr="0072433D">
        <w:t xml:space="preserve">         &lt;id&gt;bts-1&lt;/id&gt;</w:t>
      </w:r>
    </w:p>
    <w:p w:rsidR="00896404" w:rsidRPr="0072433D" w:rsidRDefault="00896404" w:rsidP="00896404">
      <w:pPr>
        <w:pStyle w:val="Configuration"/>
      </w:pPr>
      <w:r w:rsidRPr="0072433D">
        <w:t xml:space="preserve">      &lt;/systems&gt;</w:t>
      </w:r>
    </w:p>
    <w:p w:rsidR="00896404" w:rsidRDefault="00896404" w:rsidP="00896404">
      <w:pPr>
        <w:pStyle w:val="Configuration"/>
      </w:pPr>
      <w:r>
        <w:t xml:space="preserve">   &lt;/map&gt;</w:t>
      </w:r>
    </w:p>
    <w:p w:rsidR="00896404" w:rsidRDefault="00896404" w:rsidP="00896404">
      <w:pPr>
        <w:ind w:left="720"/>
      </w:pPr>
    </w:p>
    <w:p w:rsidR="00896404" w:rsidRDefault="00896404" w:rsidP="00896404">
      <w:r>
        <w:t xml:space="preserve">The </w:t>
      </w:r>
      <w:r w:rsidRPr="0072433D">
        <w:rPr>
          <w:i/>
        </w:rPr>
        <w:t>systems</w:t>
      </w:r>
      <w:r>
        <w:t xml:space="preserve"> </w:t>
      </w:r>
      <w:r w:rsidR="007A3FC8">
        <w:t>tag</w:t>
      </w:r>
      <w:r>
        <w:t xml:space="preserve"> will contain a listing of </w:t>
      </w:r>
      <w:r w:rsidRPr="0072433D">
        <w:rPr>
          <w:i/>
        </w:rPr>
        <w:t>ids</w:t>
      </w:r>
      <w:r>
        <w:t xml:space="preserve">. The </w:t>
      </w:r>
      <w:r w:rsidRPr="00B36B83">
        <w:rPr>
          <w:i/>
        </w:rPr>
        <w:t>id</w:t>
      </w:r>
      <w:r>
        <w:t xml:space="preserve"> </w:t>
      </w:r>
      <w:r w:rsidR="007A3FC8">
        <w:t>tag</w:t>
      </w:r>
      <w:r>
        <w:t xml:space="preserve"> should contain the name of </w:t>
      </w:r>
      <w:r w:rsidR="00D40CA6">
        <w:t>a</w:t>
      </w:r>
      <w:r>
        <w:t xml:space="preserve"> scm or bts system. For each </w:t>
      </w:r>
      <w:r w:rsidRPr="00022E78">
        <w:rPr>
          <w:i/>
        </w:rPr>
        <w:t>pattern</w:t>
      </w:r>
      <w:r>
        <w:t xml:space="preserve">, there may be multiple systems </w:t>
      </w:r>
      <w:r w:rsidRPr="00BD7807">
        <w:rPr>
          <w:i/>
        </w:rPr>
        <w:t xml:space="preserve">but </w:t>
      </w:r>
      <w:r>
        <w:rPr>
          <w:i/>
        </w:rPr>
        <w:t>no more than one of each type</w:t>
      </w:r>
      <w:r w:rsidRPr="00BD7807">
        <w:t>.</w:t>
      </w:r>
    </w:p>
    <w:p w:rsidR="00896404" w:rsidRDefault="00896404" w:rsidP="00896404">
      <w:pPr>
        <w:pStyle w:val="Configuration"/>
      </w:pPr>
      <w:r>
        <w:t xml:space="preserve">   &lt;map&gt;</w:t>
      </w:r>
    </w:p>
    <w:p w:rsidR="00896404" w:rsidRDefault="00896404" w:rsidP="00896404">
      <w:pPr>
        <w:pStyle w:val="Configuration"/>
      </w:pPr>
      <w:r>
        <w:t xml:space="preserve">      &lt;!-- pattern must be a perl regexp --&gt;</w:t>
      </w:r>
    </w:p>
    <w:p w:rsidR="00896404" w:rsidRDefault="00896404" w:rsidP="00896404">
      <w:pPr>
        <w:pStyle w:val="Configuration"/>
      </w:pPr>
      <w:r>
        <w:t xml:space="preserve">      &lt;pattern&gt;.*&lt;/pattern&gt;</w:t>
      </w:r>
    </w:p>
    <w:p w:rsidR="00896404" w:rsidRPr="0072433D" w:rsidRDefault="00896404" w:rsidP="00896404">
      <w:pPr>
        <w:pStyle w:val="Configuration"/>
        <w:rPr>
          <w:b/>
          <w:color w:val="FF0000"/>
        </w:rPr>
      </w:pPr>
      <w:r w:rsidRPr="0072433D">
        <w:rPr>
          <w:b/>
          <w:color w:val="FF0000"/>
        </w:rPr>
        <w:t xml:space="preserve">      &lt;systems&gt;</w:t>
      </w:r>
    </w:p>
    <w:p w:rsidR="00896404" w:rsidRPr="0072433D" w:rsidRDefault="00896404" w:rsidP="00896404">
      <w:pPr>
        <w:pStyle w:val="Configuration"/>
        <w:rPr>
          <w:b/>
          <w:color w:val="FF0000"/>
        </w:rPr>
      </w:pPr>
      <w:r w:rsidRPr="0072433D">
        <w:rPr>
          <w:b/>
          <w:color w:val="FF0000"/>
        </w:rPr>
        <w:t xml:space="preserve">         &lt;id&gt;scm-1&lt;/id&gt;</w:t>
      </w:r>
    </w:p>
    <w:p w:rsidR="00896404" w:rsidRPr="0072433D" w:rsidRDefault="00896404" w:rsidP="007A3FC8">
      <w:pPr>
        <w:pStyle w:val="Configuration"/>
        <w:rPr>
          <w:b/>
          <w:color w:val="FF0000"/>
        </w:rPr>
      </w:pPr>
      <w:r w:rsidRPr="0072433D">
        <w:rPr>
          <w:b/>
          <w:color w:val="FF0000"/>
        </w:rPr>
        <w:t xml:space="preserve">         &lt;id&gt;bts-1&lt;/id&gt;</w:t>
      </w:r>
    </w:p>
    <w:p w:rsidR="00896404" w:rsidRPr="0072433D" w:rsidRDefault="00896404" w:rsidP="00896404">
      <w:pPr>
        <w:pStyle w:val="Configuration"/>
        <w:rPr>
          <w:b/>
          <w:color w:val="FF0000"/>
        </w:rPr>
      </w:pPr>
      <w:r w:rsidRPr="0072433D">
        <w:rPr>
          <w:b/>
          <w:color w:val="FF0000"/>
        </w:rPr>
        <w:t xml:space="preserve">      &lt;/systems&gt;</w:t>
      </w:r>
    </w:p>
    <w:p w:rsidR="00896404" w:rsidRDefault="00896404" w:rsidP="00896404">
      <w:pPr>
        <w:pStyle w:val="Configuration"/>
      </w:pPr>
      <w:r>
        <w:t xml:space="preserve">   &lt;/map&gt;</w:t>
      </w:r>
    </w:p>
    <w:p w:rsidR="005A1FD5" w:rsidRDefault="005A1FD5"/>
    <w:p w:rsidR="0060701E" w:rsidRDefault="005A1FD5">
      <w:pPr>
        <w:rPr>
          <w:smallCaps/>
          <w:spacing w:val="5"/>
          <w:sz w:val="28"/>
          <w:szCs w:val="28"/>
        </w:rPr>
      </w:pPr>
      <w:r>
        <w:t>The ability to include many mappings is necessary only when different projects or streams must map to different systems.  In this situation the first mapping is checked for a match.  If there is one, then its systems are used.  Otherwise the scripts continue to check the second mapping for a match and so on.  The final mapping should use the pattern “.*” as a catch-all.</w:t>
      </w:r>
      <w:r w:rsidR="0060701E">
        <w:br w:type="page"/>
      </w:r>
    </w:p>
    <w:p w:rsidR="00FD6E31" w:rsidRDefault="00E7244F" w:rsidP="00E7244F">
      <w:pPr>
        <w:pStyle w:val="Heading2"/>
      </w:pPr>
      <w:bookmarkStart w:id="6" w:name="_Toc280138676"/>
      <w:r>
        <w:lastRenderedPageBreak/>
        <w:t>Scripts</w:t>
      </w:r>
      <w:bookmarkEnd w:id="6"/>
    </w:p>
    <w:p w:rsidR="00E7244F" w:rsidRDefault="00E7244F" w:rsidP="00E7244F">
      <w:r>
        <w:t>Scripts are written in Perl and support a --help option for usage notes.</w:t>
      </w:r>
    </w:p>
    <w:p w:rsidR="005B2917" w:rsidRDefault="005B2917" w:rsidP="005B2917">
      <w:pPr>
        <w:pStyle w:val="Heading3"/>
      </w:pPr>
      <w:bookmarkStart w:id="7" w:name="_Toc280138677"/>
      <w:r>
        <w:t>test-scm-plugin.pl</w:t>
      </w:r>
      <w:bookmarkEnd w:id="7"/>
    </w:p>
    <w:p w:rsidR="005B2917" w:rsidRDefault="005B2917" w:rsidP="005B2917">
      <w:pPr>
        <w:pStyle w:val="NoSpacing"/>
      </w:pPr>
    </w:p>
    <w:p w:rsidR="005B2917" w:rsidRDefault="005B2917" w:rsidP="005B2917">
      <w:pPr>
        <w:pStyle w:val="NoSpacing"/>
      </w:pPr>
      <w:r>
        <w:t>SYNOPSIS</w:t>
      </w:r>
    </w:p>
    <w:p w:rsidR="005B2917" w:rsidRDefault="005B2917" w:rsidP="005B2917">
      <w:pPr>
        <w:pStyle w:val="Code"/>
      </w:pPr>
      <w:r>
        <w:t xml:space="preserve">    test-scm-plugin.pl [options] --config CONFIG_FILE</w:t>
      </w:r>
    </w:p>
    <w:p w:rsidR="005B2917" w:rsidRDefault="005B2917" w:rsidP="005B2917">
      <w:pPr>
        <w:pStyle w:val="Code"/>
      </w:pPr>
      <w:r>
        <w:t xml:space="preserve">    --project PROJECT (OR --stream STREAM) --filepath FILEPATH</w:t>
      </w:r>
    </w:p>
    <w:p w:rsidR="005B2917" w:rsidRDefault="005B2917" w:rsidP="005B2917">
      <w:pPr>
        <w:pStyle w:val="NoSpacing"/>
      </w:pPr>
    </w:p>
    <w:p w:rsidR="005B2917" w:rsidRDefault="005B2917" w:rsidP="005B2917">
      <w:pPr>
        <w:pStyle w:val="NoSpacing"/>
      </w:pPr>
      <w:r>
        <w:t>OPTIONS</w:t>
      </w:r>
    </w:p>
    <w:p w:rsidR="005B2917" w:rsidRDefault="005B2917" w:rsidP="005B2917">
      <w:pPr>
        <w:pStyle w:val="NoSpacing"/>
      </w:pPr>
      <w:r>
        <w:t xml:space="preserve">    Required:</w:t>
      </w:r>
    </w:p>
    <w:p w:rsidR="005B2917" w:rsidRDefault="005B2917" w:rsidP="005B2917">
      <w:pPr>
        <w:pStyle w:val="Code"/>
      </w:pPr>
      <w:r>
        <w:t xml:space="preserve">    --config    CONFIG_FILE e.g. coverity_pse_config.xml</w:t>
      </w:r>
    </w:p>
    <w:p w:rsidR="005B2917" w:rsidRDefault="005B2917" w:rsidP="005B2917">
      <w:pPr>
        <w:pStyle w:val="Code"/>
      </w:pPr>
      <w:r>
        <w:t xml:space="preserve">    --project   Use PROJECT to determine SCM plugin OR</w:t>
      </w:r>
    </w:p>
    <w:p w:rsidR="005B2917" w:rsidRDefault="005B2917" w:rsidP="005B2917">
      <w:pPr>
        <w:pStyle w:val="Code"/>
      </w:pPr>
      <w:r>
        <w:t xml:space="preserve">    --stream    Use STREAM to determine SCM plugin</w:t>
      </w:r>
    </w:p>
    <w:p w:rsidR="005B2917" w:rsidRDefault="005B2917" w:rsidP="005B2917">
      <w:pPr>
        <w:pStyle w:val="Code"/>
      </w:pPr>
      <w:r>
        <w:t xml:space="preserve">    --filepath  Lookup owner of given FILEPATH</w:t>
      </w:r>
    </w:p>
    <w:p w:rsidR="005B2917" w:rsidRDefault="005B2917" w:rsidP="005B2917">
      <w:pPr>
        <w:pStyle w:val="NoSpacing"/>
      </w:pPr>
      <w:r>
        <w:t xml:space="preserve">    Optional:</w:t>
      </w:r>
    </w:p>
    <w:p w:rsidR="005B2917" w:rsidRDefault="005B2917" w:rsidP="005B2917">
      <w:pPr>
        <w:pStyle w:val="Code"/>
      </w:pPr>
      <w:r>
        <w:t xml:space="preserve">    --host      CIM server HOST</w:t>
      </w:r>
    </w:p>
    <w:p w:rsidR="005B2917" w:rsidRDefault="005B2917" w:rsidP="005B2917">
      <w:pPr>
        <w:pStyle w:val="Code"/>
      </w:pPr>
      <w:r>
        <w:t xml:space="preserve">    --port      CIM server PORT</w:t>
      </w:r>
    </w:p>
    <w:p w:rsidR="005B2917" w:rsidRDefault="005B2917" w:rsidP="005B2917">
      <w:pPr>
        <w:pStyle w:val="Code"/>
      </w:pPr>
      <w:r>
        <w:t xml:space="preserve">    --username  CIM server USERNAME with admin access</w:t>
      </w:r>
    </w:p>
    <w:p w:rsidR="005B2917" w:rsidRDefault="005B2917" w:rsidP="005B2917">
      <w:pPr>
        <w:pStyle w:val="Code"/>
      </w:pPr>
      <w:r>
        <w:t xml:space="preserve">    --password  CIM server PASSWORD</w:t>
      </w:r>
    </w:p>
    <w:p w:rsidR="005B2917" w:rsidRDefault="005B2917" w:rsidP="005B2917">
      <w:pPr>
        <w:pStyle w:val="Code"/>
      </w:pPr>
      <w:r>
        <w:t xml:space="preserve">    --help      Print documentation and exit</w:t>
      </w:r>
    </w:p>
    <w:p w:rsidR="005B2917" w:rsidRDefault="005B2917" w:rsidP="005B2917">
      <w:pPr>
        <w:pStyle w:val="NoSpacing"/>
      </w:pPr>
    </w:p>
    <w:p w:rsidR="005B2917" w:rsidRDefault="005B2917" w:rsidP="005B2917">
      <w:pPr>
        <w:pStyle w:val="NoSpacing"/>
      </w:pPr>
      <w:r>
        <w:t>EXAMPLE</w:t>
      </w:r>
    </w:p>
    <w:p w:rsidR="005B2917" w:rsidRDefault="005B2917" w:rsidP="005B2917">
      <w:pPr>
        <w:pStyle w:val="Code"/>
      </w:pPr>
      <w:r>
        <w:t xml:space="preserve">    perl test-scm-plugin</w:t>
      </w:r>
      <w:r w:rsidRPr="008C70F0">
        <w:t>.pl --config cove</w:t>
      </w:r>
      <w:r>
        <w:t xml:space="preserve">rity_pse_config.xml --project MYPROJECT </w:t>
      </w:r>
      <w:r w:rsidR="008302AF">
        <w:t xml:space="preserve">--filepath </w:t>
      </w:r>
      <w:r>
        <w:t>/path/to/file.c</w:t>
      </w:r>
    </w:p>
    <w:p w:rsidR="005B2917" w:rsidRDefault="005B2917" w:rsidP="005B2917">
      <w:pPr>
        <w:pStyle w:val="NoSpacing"/>
      </w:pPr>
    </w:p>
    <w:p w:rsidR="005B2917" w:rsidRDefault="005B2917" w:rsidP="005B2917">
      <w:pPr>
        <w:pStyle w:val="NoSpacing"/>
      </w:pPr>
      <w:r>
        <w:t>DESCRIPTION</w:t>
      </w:r>
    </w:p>
    <w:p w:rsidR="005B2917" w:rsidRDefault="005B2917" w:rsidP="005B2917">
      <w:pPr>
        <w:pStyle w:val="NoSpacing"/>
      </w:pPr>
      <w:r>
        <w:t>This script can be used to test the loading and execution of an SCM plugin based on either a project or stream.  It uses the plugin to perform an owner lookup based on the given filepath.</w:t>
      </w:r>
    </w:p>
    <w:p w:rsidR="005B2917" w:rsidRDefault="005B2917" w:rsidP="005B2917">
      <w:pPr>
        <w:pStyle w:val="NoSpacing"/>
      </w:pPr>
    </w:p>
    <w:p w:rsidR="005B2917" w:rsidRDefault="005B2917" w:rsidP="005B2917">
      <w:pPr>
        <w:pStyle w:val="NoSpacing"/>
      </w:pPr>
      <w:r w:rsidRPr="005B2917">
        <w:t>Once the plugin is</w:t>
      </w:r>
      <w:r w:rsidR="006C3E28">
        <w:t xml:space="preserve"> verified as</w:t>
      </w:r>
      <w:r w:rsidRPr="005B2917">
        <w:t xml:space="preserve"> working, </w:t>
      </w:r>
      <w:r w:rsidR="006C3E28">
        <w:t xml:space="preserve">the </w:t>
      </w:r>
      <w:r w:rsidRPr="005B2917">
        <w:t xml:space="preserve">assign-owners-to-unassigned-cids.pl </w:t>
      </w:r>
      <w:r w:rsidR="006C3E28">
        <w:t>script should work</w:t>
      </w:r>
      <w:r w:rsidRPr="005B2917">
        <w:t>.</w:t>
      </w:r>
    </w:p>
    <w:p w:rsidR="005B2917" w:rsidRDefault="005B2917" w:rsidP="005B2917">
      <w:pPr>
        <w:pStyle w:val="NoSpacing"/>
      </w:pPr>
    </w:p>
    <w:p w:rsidR="005B2917" w:rsidRDefault="005B2917" w:rsidP="005B2917">
      <w:pPr>
        <w:pStyle w:val="NoSpacing"/>
      </w:pPr>
      <w:r>
        <w:t>CONFIGURATION</w:t>
      </w:r>
    </w:p>
    <w:p w:rsidR="005B2917" w:rsidRDefault="006C3E28" w:rsidP="005B2917">
      <w:pPr>
        <w:pStyle w:val="NoSpacing"/>
      </w:pPr>
      <w:r>
        <w:t xml:space="preserve">This script uses a </w:t>
      </w:r>
      <w:r w:rsidR="005B2917">
        <w:t>configuration file</w:t>
      </w:r>
      <w:r>
        <w:t xml:space="preserve"> (usually coverity_pse_config.xml)</w:t>
      </w:r>
      <w:r w:rsidR="005B2917">
        <w:t>. There must be a system of type "scm" defined and the appropriate project or stream should be mapped to it.</w:t>
      </w:r>
      <w:r w:rsidR="00134043">
        <w:t xml:space="preserve">  The system contains a </w:t>
      </w:r>
      <w:r w:rsidR="00D40CA6">
        <w:t>&lt;</w:t>
      </w:r>
      <w:r w:rsidR="00134043">
        <w:t>strip-</w:t>
      </w:r>
      <w:r w:rsidR="005B2917">
        <w:t>path</w:t>
      </w:r>
      <w:r w:rsidR="00D40CA6">
        <w:t>&gt;</w:t>
      </w:r>
      <w:r w:rsidR="005B2917">
        <w:t xml:space="preserve"> tag that can be used to strip the correct prefix before the filepath is passed to the command execution.</w:t>
      </w:r>
    </w:p>
    <w:p w:rsidR="005B2917" w:rsidRDefault="005B2917" w:rsidP="005B2917">
      <w:pPr>
        <w:pStyle w:val="NoSpacing"/>
      </w:pPr>
    </w:p>
    <w:p w:rsidR="005B2917" w:rsidRDefault="005B2917" w:rsidP="005B2917">
      <w:pPr>
        <w:pStyle w:val="NoSpacing"/>
      </w:pPr>
      <w:r>
        <w:t>USAGE RECOMMENDATION</w:t>
      </w:r>
    </w:p>
    <w:p w:rsidR="005B2917" w:rsidRDefault="005B2917" w:rsidP="005B2917">
      <w:pPr>
        <w:pStyle w:val="NoSpacing"/>
      </w:pPr>
      <w:r>
        <w:t>This script is used to verify that the coverity_pse_config.xml is correct and the correct SCM plugin is loaded and functions as expected.  It is provided as an aid to ensure things work before running assign-owner-to-unassigned-cids.pl.</w:t>
      </w:r>
    </w:p>
    <w:p w:rsidR="008302AF" w:rsidRDefault="008302AF" w:rsidP="005B2917">
      <w:pPr>
        <w:pStyle w:val="NoSpacing"/>
      </w:pPr>
    </w:p>
    <w:p w:rsidR="008302AF" w:rsidRDefault="008302AF" w:rsidP="005B2917">
      <w:pPr>
        <w:pStyle w:val="NoSpacing"/>
      </w:pPr>
      <w:r>
        <w:t>The --filepath argument must be the exact filepath as it appears in CIM i.e. with forward slashes and all lowercase.</w:t>
      </w:r>
    </w:p>
    <w:p w:rsidR="005B2917" w:rsidRDefault="005B2917">
      <w:pPr>
        <w:rPr>
          <w:smallCaps/>
          <w:spacing w:val="5"/>
          <w:sz w:val="24"/>
          <w:szCs w:val="24"/>
        </w:rPr>
      </w:pPr>
      <w:r>
        <w:br w:type="page"/>
      </w:r>
    </w:p>
    <w:p w:rsidR="0058288A" w:rsidRDefault="0058288A" w:rsidP="00E7244F">
      <w:pPr>
        <w:pStyle w:val="Heading3"/>
      </w:pPr>
      <w:bookmarkStart w:id="8" w:name="_Toc280138678"/>
      <w:r>
        <w:lastRenderedPageBreak/>
        <w:t>assign-owner-to-unassigned-cids.pl</w:t>
      </w:r>
      <w:bookmarkEnd w:id="8"/>
    </w:p>
    <w:p w:rsidR="008C70F0" w:rsidRDefault="008C70F0" w:rsidP="00E7244F">
      <w:pPr>
        <w:pStyle w:val="NoSpacing"/>
      </w:pPr>
    </w:p>
    <w:p w:rsidR="00E7244F" w:rsidRDefault="00E7244F" w:rsidP="00E7244F">
      <w:pPr>
        <w:pStyle w:val="NoSpacing"/>
      </w:pPr>
      <w:r>
        <w:t>SYNOPSIS</w:t>
      </w:r>
    </w:p>
    <w:p w:rsidR="00E7244F" w:rsidRDefault="00E7244F" w:rsidP="008C70F0">
      <w:pPr>
        <w:pStyle w:val="Code"/>
      </w:pPr>
      <w:r>
        <w:t xml:space="preserve">    assign-owner-to-unassigned-cids.pl [options] --config CONFIG_FILE</w:t>
      </w:r>
    </w:p>
    <w:p w:rsidR="00E7244F" w:rsidRDefault="00E7244F" w:rsidP="008C70F0">
      <w:pPr>
        <w:pStyle w:val="Code"/>
      </w:pPr>
      <w:r>
        <w:t xml:space="preserve">    --project PROJECT (OR --stream STREAM1 --stream STREAM2 ...)</w:t>
      </w:r>
    </w:p>
    <w:p w:rsidR="00E7244F" w:rsidRDefault="00E7244F" w:rsidP="00E7244F">
      <w:pPr>
        <w:pStyle w:val="NoSpacing"/>
      </w:pPr>
    </w:p>
    <w:p w:rsidR="00E7244F" w:rsidRDefault="00E7244F" w:rsidP="00E7244F">
      <w:pPr>
        <w:pStyle w:val="NoSpacing"/>
      </w:pPr>
      <w:r>
        <w:t>OPTIONS</w:t>
      </w:r>
    </w:p>
    <w:p w:rsidR="00E7244F" w:rsidRDefault="00E7244F" w:rsidP="00E7244F">
      <w:pPr>
        <w:pStyle w:val="NoSpacing"/>
      </w:pPr>
      <w:r>
        <w:t xml:space="preserve">    Required:</w:t>
      </w:r>
    </w:p>
    <w:p w:rsidR="00E7244F" w:rsidRDefault="00E7244F" w:rsidP="008C70F0">
      <w:pPr>
        <w:pStyle w:val="Code"/>
      </w:pPr>
      <w:r>
        <w:t xml:space="preserve">    --config </w:t>
      </w:r>
      <w:r w:rsidR="00380C07">
        <w:t xml:space="preserve"> </w:t>
      </w:r>
      <w:r w:rsidR="00D55B51">
        <w:t xml:space="preserve">  </w:t>
      </w:r>
      <w:r>
        <w:t>CONFIG_FILE e.g</w:t>
      </w:r>
      <w:r w:rsidR="000A7054">
        <w:t>.</w:t>
      </w:r>
      <w:r>
        <w:t xml:space="preserve"> coverity_pse_config.xml</w:t>
      </w:r>
    </w:p>
    <w:p w:rsidR="008C70F0" w:rsidRDefault="00E7244F" w:rsidP="008C70F0">
      <w:pPr>
        <w:pStyle w:val="Code"/>
      </w:pPr>
      <w:r>
        <w:t xml:space="preserve">    --project </w:t>
      </w:r>
      <w:r w:rsidR="00380C07">
        <w:t xml:space="preserve"> </w:t>
      </w:r>
      <w:r w:rsidR="00D55B51">
        <w:t xml:space="preserve"> </w:t>
      </w:r>
      <w:r>
        <w:t xml:space="preserve">Assign </w:t>
      </w:r>
      <w:r w:rsidR="00D17682">
        <w:t xml:space="preserve">ownership of </w:t>
      </w:r>
      <w:r>
        <w:t>defects in all streams belong</w:t>
      </w:r>
      <w:r w:rsidR="001728AF">
        <w:t>ing</w:t>
      </w:r>
      <w:r>
        <w:t xml:space="preserve"> to a PROJECT </w:t>
      </w:r>
      <w:r w:rsidR="008C70F0">
        <w:t>OR</w:t>
      </w:r>
    </w:p>
    <w:p w:rsidR="00E7244F" w:rsidRDefault="008C70F0" w:rsidP="008C70F0">
      <w:pPr>
        <w:pStyle w:val="Code"/>
      </w:pPr>
      <w:r>
        <w:t xml:space="preserve">    </w:t>
      </w:r>
      <w:r w:rsidR="00E7244F">
        <w:t xml:space="preserve">--stream </w:t>
      </w:r>
      <w:r w:rsidR="00D55B51">
        <w:t xml:space="preserve">  </w:t>
      </w:r>
      <w:r w:rsidR="00380C07">
        <w:t xml:space="preserve"> </w:t>
      </w:r>
      <w:r w:rsidR="00E7244F">
        <w:t xml:space="preserve">Assign </w:t>
      </w:r>
      <w:r w:rsidR="00D17682">
        <w:t xml:space="preserve">ownership of </w:t>
      </w:r>
      <w:r w:rsidR="00E7244F">
        <w:t>defects in STREAM(s)</w:t>
      </w:r>
    </w:p>
    <w:p w:rsidR="00E7244F" w:rsidRDefault="008C70F0" w:rsidP="008C70F0">
      <w:pPr>
        <w:pStyle w:val="NoSpacing"/>
      </w:pPr>
      <w:r>
        <w:t xml:space="preserve">    Optional:</w:t>
      </w:r>
    </w:p>
    <w:p w:rsidR="00E7244F" w:rsidRDefault="00E7244F" w:rsidP="008C70F0">
      <w:pPr>
        <w:pStyle w:val="Code"/>
      </w:pPr>
      <w:r>
        <w:t xml:space="preserve">    --host </w:t>
      </w:r>
      <w:r w:rsidR="00D55B51">
        <w:t xml:space="preserve">     </w:t>
      </w:r>
      <w:r>
        <w:t>CIM server HOST</w:t>
      </w:r>
    </w:p>
    <w:p w:rsidR="00E7244F" w:rsidRDefault="00E7244F" w:rsidP="008C70F0">
      <w:pPr>
        <w:pStyle w:val="Code"/>
      </w:pPr>
      <w:r>
        <w:t xml:space="preserve">    --port </w:t>
      </w:r>
      <w:r w:rsidR="00D55B51">
        <w:t xml:space="preserve">     </w:t>
      </w:r>
      <w:r>
        <w:t>CIM server PORT</w:t>
      </w:r>
    </w:p>
    <w:p w:rsidR="00E7244F" w:rsidRDefault="00E7244F" w:rsidP="008C70F0">
      <w:pPr>
        <w:pStyle w:val="Code"/>
      </w:pPr>
      <w:r>
        <w:t xml:space="preserve">   </w:t>
      </w:r>
      <w:r w:rsidR="00841D65">
        <w:t xml:space="preserve"> --username </w:t>
      </w:r>
      <w:r w:rsidR="00D55B51">
        <w:t xml:space="preserve"> </w:t>
      </w:r>
      <w:r w:rsidR="00841D65">
        <w:t>CIM server USERNAME</w:t>
      </w:r>
      <w:r w:rsidR="00D17682">
        <w:t xml:space="preserve"> with admin access</w:t>
      </w:r>
    </w:p>
    <w:p w:rsidR="00E7244F" w:rsidRDefault="00E7244F" w:rsidP="008C70F0">
      <w:pPr>
        <w:pStyle w:val="Code"/>
      </w:pPr>
      <w:r>
        <w:t xml:space="preserve">    --password </w:t>
      </w:r>
      <w:r w:rsidR="00D55B51">
        <w:t xml:space="preserve"> </w:t>
      </w:r>
      <w:r>
        <w:t>CIM server PASSWORD</w:t>
      </w:r>
    </w:p>
    <w:p w:rsidR="00E7244F" w:rsidRDefault="00E7244F" w:rsidP="008C70F0">
      <w:pPr>
        <w:pStyle w:val="Code"/>
      </w:pPr>
      <w:r>
        <w:t xml:space="preserve">    --force </w:t>
      </w:r>
      <w:r w:rsidR="00D55B51">
        <w:t xml:space="preserve">    </w:t>
      </w:r>
      <w:r>
        <w:t>Set owner even if already set</w:t>
      </w:r>
    </w:p>
    <w:p w:rsidR="00D55B51" w:rsidRDefault="00D55B51" w:rsidP="008C70F0">
      <w:pPr>
        <w:pStyle w:val="Code"/>
      </w:pPr>
      <w:r>
        <w:t xml:space="preserve">    --dry-run   Test run, do not update</w:t>
      </w:r>
      <w:r w:rsidR="00D17682">
        <w:t xml:space="preserve"> defects</w:t>
      </w:r>
    </w:p>
    <w:p w:rsidR="0058288A" w:rsidRDefault="00E7244F" w:rsidP="008C70F0">
      <w:pPr>
        <w:pStyle w:val="Code"/>
      </w:pPr>
      <w:r>
        <w:t xml:space="preserve">    --help </w:t>
      </w:r>
      <w:r w:rsidR="00D55B51">
        <w:t xml:space="preserve">     </w:t>
      </w:r>
      <w:r>
        <w:t>Print documentation and exit</w:t>
      </w:r>
    </w:p>
    <w:p w:rsidR="0058288A" w:rsidRDefault="0058288A" w:rsidP="00E7244F">
      <w:pPr>
        <w:pStyle w:val="NoSpacing"/>
      </w:pPr>
    </w:p>
    <w:p w:rsidR="0058288A" w:rsidRDefault="008C70F0" w:rsidP="00E7244F">
      <w:pPr>
        <w:pStyle w:val="NoSpacing"/>
      </w:pPr>
      <w:r>
        <w:t>EXAMPLE</w:t>
      </w:r>
    </w:p>
    <w:p w:rsidR="0058288A" w:rsidRDefault="008C70F0" w:rsidP="008C70F0">
      <w:pPr>
        <w:pStyle w:val="Code"/>
      </w:pPr>
      <w:r>
        <w:t xml:space="preserve">    </w:t>
      </w:r>
      <w:r w:rsidR="00C66353">
        <w:t>perl</w:t>
      </w:r>
      <w:r w:rsidR="00F86E09">
        <w:t xml:space="preserve"> </w:t>
      </w:r>
      <w:r w:rsidRPr="008C70F0">
        <w:t>assign-owner-to-unassigned-cids.pl --config cove</w:t>
      </w:r>
      <w:r>
        <w:t>r</w:t>
      </w:r>
      <w:r w:rsidR="00F86E09">
        <w:t xml:space="preserve">ity_pse_config.xml --project </w:t>
      </w:r>
      <w:r w:rsidR="007C2CF6">
        <w:t>MYPROJECT</w:t>
      </w:r>
    </w:p>
    <w:p w:rsidR="0058288A" w:rsidRDefault="0058288A" w:rsidP="00E7244F">
      <w:pPr>
        <w:pStyle w:val="NoSpacing"/>
      </w:pPr>
    </w:p>
    <w:p w:rsidR="008C70F0" w:rsidRDefault="008C70F0" w:rsidP="008C70F0">
      <w:pPr>
        <w:pStyle w:val="NoSpacing"/>
      </w:pPr>
      <w:r>
        <w:t>DESCRIPTION</w:t>
      </w:r>
    </w:p>
    <w:p w:rsidR="00D40CA6" w:rsidRDefault="00597210" w:rsidP="00597210">
      <w:pPr>
        <w:pStyle w:val="NoSpacing"/>
      </w:pPr>
      <w:r>
        <w:t xml:space="preserve">This script assigns all CIDs of a project or stream(s) to owners based on the </w:t>
      </w:r>
      <w:r w:rsidR="008443B4">
        <w:t>Software Configuration</w:t>
      </w:r>
      <w:r w:rsidR="00D40CA6">
        <w:t xml:space="preserve"> Management (SCM) system used.</w:t>
      </w:r>
    </w:p>
    <w:p w:rsidR="00D40CA6" w:rsidRDefault="00D40CA6" w:rsidP="00597210">
      <w:pPr>
        <w:pStyle w:val="NoSpacing"/>
      </w:pPr>
    </w:p>
    <w:p w:rsidR="00597210" w:rsidRDefault="00597210" w:rsidP="00597210">
      <w:pPr>
        <w:pStyle w:val="NoSpacing"/>
      </w:pPr>
      <w:r>
        <w:t xml:space="preserve">Several </w:t>
      </w:r>
      <w:r w:rsidR="00D40CA6">
        <w:t>plugins</w:t>
      </w:r>
      <w:r>
        <w:t xml:space="preserve"> for different SCM systems (CVS, Subversion, ClearCase, and Accurev) are provided </w:t>
      </w:r>
      <w:r w:rsidR="00D40CA6">
        <w:t>in</w:t>
      </w:r>
      <w:r>
        <w:t xml:space="preserve"> the lib/Coverity/SCM directory.  Additional plugins can be written and placed within this directory.</w:t>
      </w:r>
    </w:p>
    <w:p w:rsidR="008C70F0" w:rsidRDefault="008C70F0" w:rsidP="008C70F0">
      <w:pPr>
        <w:pStyle w:val="NoSpacing"/>
      </w:pPr>
    </w:p>
    <w:p w:rsidR="008C70F0" w:rsidRDefault="008C70F0" w:rsidP="008C70F0">
      <w:pPr>
        <w:pStyle w:val="NoSpacing"/>
      </w:pPr>
      <w:r>
        <w:t>CONFIGURATION</w:t>
      </w:r>
    </w:p>
    <w:p w:rsidR="008C70F0" w:rsidRDefault="009E5415" w:rsidP="008C70F0">
      <w:pPr>
        <w:pStyle w:val="NoSpacing"/>
      </w:pPr>
      <w:r>
        <w:t>This script uses a configuration file (usually coverity_pse_config.xml)</w:t>
      </w:r>
      <w:r w:rsidR="008C70F0">
        <w:t>.</w:t>
      </w:r>
      <w:r>
        <w:t xml:space="preserve"> </w:t>
      </w:r>
      <w:r w:rsidR="008C70F0">
        <w:t xml:space="preserve"> There must be a system of type "scm" defined and the appropriate project</w:t>
      </w:r>
      <w:r w:rsidR="00841D65">
        <w:t xml:space="preserve"> </w:t>
      </w:r>
      <w:r w:rsidR="008C70F0">
        <w:t>or stream</w:t>
      </w:r>
      <w:r w:rsidR="00841D65">
        <w:t>(s)</w:t>
      </w:r>
      <w:r w:rsidR="008C70F0">
        <w:t xml:space="preserve"> should be mapped to it.</w:t>
      </w:r>
    </w:p>
    <w:p w:rsidR="0058288A" w:rsidRDefault="0058288A" w:rsidP="00E7244F">
      <w:pPr>
        <w:pStyle w:val="NoSpacing"/>
      </w:pPr>
    </w:p>
    <w:p w:rsidR="00841D65" w:rsidRDefault="00841D65" w:rsidP="00E7244F">
      <w:pPr>
        <w:pStyle w:val="NoSpacing"/>
      </w:pPr>
      <w:r>
        <w:t>USAGE RECOMMENDATION</w:t>
      </w:r>
    </w:p>
    <w:p w:rsidR="0063530B" w:rsidRPr="00855AA3" w:rsidRDefault="0058288A" w:rsidP="00855AA3">
      <w:pPr>
        <w:pStyle w:val="NoSpacing"/>
      </w:pPr>
      <w:r>
        <w:t xml:space="preserve">This script </w:t>
      </w:r>
      <w:r w:rsidR="00841D65">
        <w:t>can</w:t>
      </w:r>
      <w:r>
        <w:t xml:space="preserve"> be executed after each commit </w:t>
      </w:r>
      <w:r w:rsidR="000404A3">
        <w:t>to</w:t>
      </w:r>
      <w:r w:rsidR="00886FE0">
        <w:t xml:space="preserve"> the</w:t>
      </w:r>
      <w:r w:rsidR="000404A3">
        <w:t xml:space="preserve"> Integrity Manager database </w:t>
      </w:r>
      <w:r>
        <w:t xml:space="preserve">in order to assign defects to the last person who </w:t>
      </w:r>
      <w:r w:rsidR="00841D65">
        <w:t>edited the affected file in version control.</w:t>
      </w:r>
      <w:r w:rsidR="005B2917">
        <w:br w:type="page"/>
      </w:r>
    </w:p>
    <w:p w:rsidR="0063530B" w:rsidRDefault="0063530B" w:rsidP="0063530B">
      <w:pPr>
        <w:pStyle w:val="Heading3"/>
      </w:pPr>
      <w:bookmarkStart w:id="9" w:name="_Toc280138679"/>
      <w:r>
        <w:lastRenderedPageBreak/>
        <w:t>set-defect-severity.pl</w:t>
      </w:r>
      <w:bookmarkEnd w:id="9"/>
    </w:p>
    <w:p w:rsidR="0063530B" w:rsidRDefault="0063530B" w:rsidP="0063530B">
      <w:pPr>
        <w:pStyle w:val="NoSpacing"/>
      </w:pPr>
    </w:p>
    <w:p w:rsidR="0063530B" w:rsidRDefault="0063530B" w:rsidP="0063530B">
      <w:pPr>
        <w:pStyle w:val="NoSpacing"/>
      </w:pPr>
      <w:r>
        <w:t>SYNOPSIS</w:t>
      </w:r>
    </w:p>
    <w:p w:rsidR="0063530B" w:rsidRDefault="0063530B" w:rsidP="0063530B">
      <w:pPr>
        <w:pStyle w:val="Code"/>
      </w:pPr>
      <w:r>
        <w:t xml:space="preserve">    s</w:t>
      </w:r>
      <w:r w:rsidR="00295216">
        <w:t>et-defect-severity.pl [options]</w:t>
      </w:r>
      <w:r w:rsidR="00D773B3">
        <w:t xml:space="preserve"> </w:t>
      </w:r>
      <w:r>
        <w:t>--mapping MAPPING_FILE</w:t>
      </w:r>
    </w:p>
    <w:p w:rsidR="0063530B" w:rsidRDefault="0063530B" w:rsidP="0063530B">
      <w:pPr>
        <w:pStyle w:val="Code"/>
      </w:pPr>
      <w:r>
        <w:t xml:space="preserve">    --project PROJECT (OR --stream STREAM1 --stream STREAM2 ...)</w:t>
      </w:r>
    </w:p>
    <w:p w:rsidR="0063530B" w:rsidRDefault="0063530B" w:rsidP="0063530B">
      <w:pPr>
        <w:pStyle w:val="NoSpacing"/>
      </w:pPr>
    </w:p>
    <w:p w:rsidR="0063530B" w:rsidRDefault="0063530B" w:rsidP="0063530B">
      <w:pPr>
        <w:pStyle w:val="NoSpacing"/>
      </w:pPr>
      <w:r>
        <w:t>OPTIONS</w:t>
      </w:r>
    </w:p>
    <w:p w:rsidR="0063530B" w:rsidRDefault="0063530B" w:rsidP="0063530B">
      <w:pPr>
        <w:pStyle w:val="NoSpacing"/>
      </w:pPr>
      <w:r>
        <w:t xml:space="preserve">    Required:</w:t>
      </w:r>
    </w:p>
    <w:p w:rsidR="0063530B" w:rsidRDefault="0063530B" w:rsidP="0063530B">
      <w:pPr>
        <w:pStyle w:val="Code"/>
      </w:pPr>
      <w:r>
        <w:t xml:space="preserve">    --project   </w:t>
      </w:r>
      <w:r w:rsidR="001728AF">
        <w:t>Set severity level in defects in</w:t>
      </w:r>
      <w:r>
        <w:t xml:space="preserve"> all streams belong</w:t>
      </w:r>
      <w:r w:rsidR="001728AF">
        <w:t>ing</w:t>
      </w:r>
      <w:r>
        <w:t xml:space="preserve"> to a PROJECT OR</w:t>
      </w:r>
    </w:p>
    <w:p w:rsidR="0063530B" w:rsidRDefault="0063530B" w:rsidP="0063530B">
      <w:pPr>
        <w:pStyle w:val="Code"/>
      </w:pPr>
      <w:r>
        <w:t xml:space="preserve">    --stream    </w:t>
      </w:r>
      <w:r w:rsidR="001728AF">
        <w:t>Set severity level in defects</w:t>
      </w:r>
      <w:r>
        <w:t xml:space="preserve"> in STREAM(s)</w:t>
      </w:r>
    </w:p>
    <w:p w:rsidR="0063530B" w:rsidRDefault="0063530B" w:rsidP="0063530B">
      <w:pPr>
        <w:pStyle w:val="NoSpacing"/>
      </w:pPr>
      <w:r>
        <w:t xml:space="preserve">    Optional:</w:t>
      </w:r>
    </w:p>
    <w:p w:rsidR="006B7FF1" w:rsidRDefault="006B7FF1" w:rsidP="006B7FF1">
      <w:pPr>
        <w:pStyle w:val="Code"/>
      </w:pPr>
      <w:r>
        <w:t xml:space="preserve">    --config            CONFIG_FILE e.g. coverity_pse_config.xml</w:t>
      </w:r>
      <w:r w:rsidR="009E5415">
        <w:t xml:space="preserve"> OR</w:t>
      </w:r>
    </w:p>
    <w:p w:rsidR="0063530B" w:rsidRDefault="0063530B" w:rsidP="0063530B">
      <w:pPr>
        <w:pStyle w:val="Code"/>
      </w:pPr>
      <w:r>
        <w:t xml:space="preserve">    --host              CIM server HOST</w:t>
      </w:r>
    </w:p>
    <w:p w:rsidR="0063530B" w:rsidRDefault="0063530B" w:rsidP="0063530B">
      <w:pPr>
        <w:pStyle w:val="Code"/>
      </w:pPr>
      <w:r>
        <w:t xml:space="preserve">    --port              CIM server PORT</w:t>
      </w:r>
    </w:p>
    <w:p w:rsidR="0063530B" w:rsidRDefault="0063530B" w:rsidP="0063530B">
      <w:pPr>
        <w:pStyle w:val="Code"/>
      </w:pPr>
      <w:r>
        <w:t xml:space="preserve">    --username          CIM server USERNAME</w:t>
      </w:r>
    </w:p>
    <w:p w:rsidR="0063530B" w:rsidRDefault="0063530B" w:rsidP="0063530B">
      <w:pPr>
        <w:pStyle w:val="Code"/>
      </w:pPr>
      <w:r>
        <w:t xml:space="preserve">    --password          CIM server PASSWORD</w:t>
      </w:r>
    </w:p>
    <w:p w:rsidR="009E5415" w:rsidRPr="009E5415" w:rsidRDefault="009E5415" w:rsidP="009E5415">
      <w:pPr>
        <w:pStyle w:val="NoSpacing"/>
      </w:pPr>
    </w:p>
    <w:p w:rsidR="0063530B" w:rsidRDefault="0063530B" w:rsidP="0063530B">
      <w:pPr>
        <w:pStyle w:val="Code"/>
      </w:pPr>
      <w:r>
        <w:t xml:space="preserve">    --default-severity  Default severity if not specified in the mapping file</w:t>
      </w:r>
    </w:p>
    <w:p w:rsidR="0063530B" w:rsidRDefault="0063530B" w:rsidP="0063530B">
      <w:pPr>
        <w:pStyle w:val="Code"/>
      </w:pPr>
      <w:r>
        <w:t xml:space="preserve">    --force             Apply severity even if already set</w:t>
      </w:r>
    </w:p>
    <w:p w:rsidR="0063530B" w:rsidRDefault="0063530B" w:rsidP="0063530B">
      <w:pPr>
        <w:pStyle w:val="Code"/>
      </w:pPr>
      <w:r>
        <w:t xml:space="preserve">    --dry-run           Test run, do not update defects</w:t>
      </w:r>
    </w:p>
    <w:p w:rsidR="0063530B" w:rsidRDefault="0063530B" w:rsidP="0063530B">
      <w:pPr>
        <w:pStyle w:val="Code"/>
      </w:pPr>
      <w:r>
        <w:t xml:space="preserve">    --help              Print documentation and exit</w:t>
      </w:r>
    </w:p>
    <w:p w:rsidR="0063530B" w:rsidRDefault="0063530B" w:rsidP="0063530B">
      <w:pPr>
        <w:pStyle w:val="NoSpacing"/>
      </w:pPr>
    </w:p>
    <w:p w:rsidR="0063530B" w:rsidRDefault="0063530B" w:rsidP="0063530B">
      <w:pPr>
        <w:pStyle w:val="NoSpacing"/>
      </w:pPr>
      <w:r>
        <w:t>EXAMPLE</w:t>
      </w:r>
    </w:p>
    <w:p w:rsidR="0063530B" w:rsidRDefault="0063530B" w:rsidP="0063530B">
      <w:pPr>
        <w:pStyle w:val="Code"/>
      </w:pPr>
      <w:r>
        <w:t xml:space="preserve">    perl set-defect-severity.pl </w:t>
      </w:r>
      <w:r w:rsidRPr="008C70F0">
        <w:t>--config cove</w:t>
      </w:r>
      <w:r>
        <w:t xml:space="preserve">rity_pse_config.xml --mapping </w:t>
      </w:r>
      <w:r w:rsidRPr="0063530B">
        <w:t xml:space="preserve">checker-severity-cxx.csv </w:t>
      </w:r>
      <w:r w:rsidR="0034391B">
        <w:t xml:space="preserve">--project </w:t>
      </w:r>
      <w:r w:rsidR="007C2CF6">
        <w:t>MYPROJECT</w:t>
      </w:r>
    </w:p>
    <w:p w:rsidR="0063530B" w:rsidRDefault="0063530B" w:rsidP="0063530B">
      <w:pPr>
        <w:pStyle w:val="Code"/>
      </w:pPr>
    </w:p>
    <w:p w:rsidR="0063530B" w:rsidRDefault="0063530B" w:rsidP="0063530B">
      <w:pPr>
        <w:pStyle w:val="NoSpacing"/>
      </w:pPr>
      <w:r>
        <w:t>DESCRIPTION</w:t>
      </w:r>
    </w:p>
    <w:p w:rsidR="001728AF" w:rsidRDefault="001728AF" w:rsidP="001728AF">
      <w:pPr>
        <w:pStyle w:val="NoSpacing"/>
      </w:pPr>
      <w:r>
        <w:t>This program will set the severity level of a project or stream's defects based on a checker to severity mapping file.  By default, it will only set the severity of defects with an 'Unspecified' severity level.</w:t>
      </w:r>
    </w:p>
    <w:p w:rsidR="0063530B" w:rsidRDefault="0063530B" w:rsidP="0063530B">
      <w:pPr>
        <w:pStyle w:val="NoSpacing"/>
      </w:pPr>
    </w:p>
    <w:p w:rsidR="0063530B" w:rsidRDefault="0063530B" w:rsidP="0063530B">
      <w:pPr>
        <w:pStyle w:val="NoSpacing"/>
      </w:pPr>
      <w:r>
        <w:t>CONFIGURATION</w:t>
      </w:r>
    </w:p>
    <w:p w:rsidR="0063530B" w:rsidRDefault="009E5415" w:rsidP="0063530B">
      <w:pPr>
        <w:pStyle w:val="NoSpacing"/>
      </w:pPr>
      <w:r>
        <w:t xml:space="preserve">This script can use a configuration file (usually coverity_pse_config.xml) for CIM server information. </w:t>
      </w:r>
      <w:r w:rsidR="001728AF">
        <w:t xml:space="preserve"> The mapping file is CSV and must be modified to reflect the desired severity level for each checker prior to running the script.</w:t>
      </w:r>
    </w:p>
    <w:p w:rsidR="0063530B" w:rsidRDefault="0063530B" w:rsidP="0063530B">
      <w:pPr>
        <w:pStyle w:val="NoSpacing"/>
      </w:pPr>
    </w:p>
    <w:p w:rsidR="0063530B" w:rsidRDefault="0063530B" w:rsidP="0063530B">
      <w:pPr>
        <w:pStyle w:val="NoSpacing"/>
      </w:pPr>
      <w:r>
        <w:t>USAGE RECOMMENDATION</w:t>
      </w:r>
    </w:p>
    <w:p w:rsidR="0063530B" w:rsidRDefault="0063530B" w:rsidP="00D55B51">
      <w:pPr>
        <w:pStyle w:val="NoSpacing"/>
      </w:pPr>
      <w:r>
        <w:t xml:space="preserve">This script can be executed after each commit to the Integrity Manager database in order to </w:t>
      </w:r>
      <w:r w:rsidR="001728AF">
        <w:t>set the defect severity level</w:t>
      </w:r>
      <w:r>
        <w:t>.</w:t>
      </w:r>
    </w:p>
    <w:p w:rsidR="00463CFE" w:rsidRDefault="00463CFE" w:rsidP="00463CFE">
      <w:r>
        <w:br w:type="page"/>
      </w:r>
    </w:p>
    <w:p w:rsidR="00855AA3" w:rsidRDefault="00855AA3" w:rsidP="00855AA3">
      <w:pPr>
        <w:pStyle w:val="Heading3"/>
      </w:pPr>
      <w:bookmarkStart w:id="10" w:name="_Toc280138680"/>
      <w:r>
        <w:lastRenderedPageBreak/>
        <w:t>email-notify-project.pl</w:t>
      </w:r>
      <w:bookmarkEnd w:id="10"/>
    </w:p>
    <w:p w:rsidR="00855AA3" w:rsidRDefault="00855AA3" w:rsidP="00855AA3">
      <w:pPr>
        <w:pStyle w:val="NoSpacing"/>
      </w:pPr>
    </w:p>
    <w:p w:rsidR="00855AA3" w:rsidRDefault="00855AA3" w:rsidP="00855AA3">
      <w:pPr>
        <w:pStyle w:val="NoSpacing"/>
      </w:pPr>
      <w:r>
        <w:t>SYNOPSIS</w:t>
      </w:r>
    </w:p>
    <w:p w:rsidR="00855AA3" w:rsidRDefault="00F71DC1" w:rsidP="00855AA3">
      <w:pPr>
        <w:pStyle w:val="Code"/>
      </w:pPr>
      <w:r>
        <w:t xml:space="preserve">    perl email-notify-project.pl</w:t>
      </w:r>
      <w:r w:rsidR="00855AA3">
        <w:t xml:space="preserve"> [options] --project PROJECT --to USERS</w:t>
      </w:r>
    </w:p>
    <w:p w:rsidR="00855AA3" w:rsidRDefault="00855AA3" w:rsidP="00855AA3">
      <w:pPr>
        <w:pStyle w:val="NoSpacing"/>
      </w:pPr>
    </w:p>
    <w:p w:rsidR="00855AA3" w:rsidRDefault="00855AA3" w:rsidP="00855AA3">
      <w:pPr>
        <w:pStyle w:val="NoSpacing"/>
      </w:pPr>
      <w:r>
        <w:t>OPTIONS</w:t>
      </w:r>
    </w:p>
    <w:p w:rsidR="00855AA3" w:rsidRDefault="00855AA3" w:rsidP="00855AA3">
      <w:pPr>
        <w:pStyle w:val="NoSpacing"/>
      </w:pPr>
      <w:r>
        <w:t xml:space="preserve">    Required:</w:t>
      </w:r>
    </w:p>
    <w:p w:rsidR="00855AA3" w:rsidRDefault="00855AA3" w:rsidP="00855AA3">
      <w:pPr>
        <w:pStyle w:val="Code"/>
      </w:pPr>
      <w:r>
        <w:t xml:space="preserve">    --project   Report on new defects appearing in PROJECT</w:t>
      </w:r>
    </w:p>
    <w:p w:rsidR="00855AA3" w:rsidRDefault="00855AA3" w:rsidP="00855AA3">
      <w:pPr>
        <w:pStyle w:val="Code"/>
      </w:pPr>
      <w:r>
        <w:t xml:space="preserve">    --to        CIM USERS, comma separated</w:t>
      </w:r>
    </w:p>
    <w:p w:rsidR="00855AA3" w:rsidRDefault="00855AA3" w:rsidP="00855AA3">
      <w:pPr>
        <w:pStyle w:val="NoSpacing"/>
      </w:pPr>
      <w:r>
        <w:t xml:space="preserve">    Optional:</w:t>
      </w:r>
    </w:p>
    <w:p w:rsidR="006B7FF1" w:rsidRDefault="006B7FF1" w:rsidP="006B7FF1">
      <w:pPr>
        <w:pStyle w:val="Code"/>
      </w:pPr>
      <w:r>
        <w:t xml:space="preserve">    --config    CONFIG_FILE e.g. coverity_pse_config.xml</w:t>
      </w:r>
      <w:r w:rsidR="009E5415">
        <w:t xml:space="preserve"> OR</w:t>
      </w:r>
    </w:p>
    <w:p w:rsidR="00855AA3" w:rsidRDefault="00855AA3" w:rsidP="00855AA3">
      <w:pPr>
        <w:pStyle w:val="Code"/>
      </w:pPr>
      <w:r>
        <w:t xml:space="preserve">    --host      CIM server HOST</w:t>
      </w:r>
    </w:p>
    <w:p w:rsidR="00855AA3" w:rsidRDefault="00855AA3" w:rsidP="00855AA3">
      <w:pPr>
        <w:pStyle w:val="Code"/>
      </w:pPr>
      <w:r>
        <w:t xml:space="preserve">    --port      CIM server PORT</w:t>
      </w:r>
    </w:p>
    <w:p w:rsidR="00855AA3" w:rsidRDefault="00855AA3" w:rsidP="00855AA3">
      <w:pPr>
        <w:pStyle w:val="Code"/>
      </w:pPr>
      <w:r>
        <w:t xml:space="preserve">    --username  CIM server USERNAME with admin access</w:t>
      </w:r>
    </w:p>
    <w:p w:rsidR="00855AA3" w:rsidRDefault="00855AA3" w:rsidP="00855AA3">
      <w:pPr>
        <w:pStyle w:val="Code"/>
      </w:pPr>
      <w:r>
        <w:t xml:space="preserve">    --password  CIM server PASSWORD</w:t>
      </w:r>
    </w:p>
    <w:p w:rsidR="009E5415" w:rsidRPr="009E5415" w:rsidRDefault="009E5415" w:rsidP="009E5415">
      <w:pPr>
        <w:pStyle w:val="NoSpacing"/>
      </w:pPr>
    </w:p>
    <w:p w:rsidR="00855AA3" w:rsidRDefault="00855AA3" w:rsidP="00855AA3">
      <w:pPr>
        <w:pStyle w:val="Code"/>
      </w:pPr>
      <w:r>
        <w:t xml:space="preserve">    --days      within number of DAYS, default 1 (24 hours)</w:t>
      </w:r>
    </w:p>
    <w:p w:rsidR="00855AA3" w:rsidRDefault="00855AA3" w:rsidP="00855AA3">
      <w:pPr>
        <w:pStyle w:val="Code"/>
      </w:pPr>
      <w:r>
        <w:t xml:space="preserve">    --dry-run   Test run, do not send emails</w:t>
      </w:r>
    </w:p>
    <w:p w:rsidR="00855AA3" w:rsidRDefault="00855AA3" w:rsidP="00855AA3">
      <w:pPr>
        <w:pStyle w:val="Code"/>
      </w:pPr>
      <w:r>
        <w:t xml:space="preserve">    --help      Print documentation and exit</w:t>
      </w:r>
    </w:p>
    <w:p w:rsidR="00855AA3" w:rsidRDefault="00855AA3" w:rsidP="00855AA3">
      <w:pPr>
        <w:pStyle w:val="NoSpacing"/>
      </w:pPr>
    </w:p>
    <w:p w:rsidR="00855AA3" w:rsidRDefault="00855AA3" w:rsidP="00855AA3">
      <w:pPr>
        <w:pStyle w:val="NoSpacing"/>
      </w:pPr>
      <w:r>
        <w:t>EXAMPLE</w:t>
      </w:r>
    </w:p>
    <w:p w:rsidR="00855AA3" w:rsidRDefault="00F71DC1" w:rsidP="00855AA3">
      <w:pPr>
        <w:pStyle w:val="Code"/>
      </w:pPr>
      <w:r>
        <w:t xml:space="preserve">    perl email-notify-project.pl</w:t>
      </w:r>
      <w:r w:rsidR="00855AA3">
        <w:t xml:space="preserve"> --</w:t>
      </w:r>
      <w:r w:rsidR="00855AA3" w:rsidRPr="008C70F0">
        <w:t>config cove</w:t>
      </w:r>
      <w:r w:rsidR="00855AA3">
        <w:t>rity_pse_config.xml --project MYPROJECT --to admin,user1 --days 1 --dry-run</w:t>
      </w:r>
    </w:p>
    <w:p w:rsidR="00855AA3" w:rsidRDefault="00855AA3" w:rsidP="00855AA3">
      <w:pPr>
        <w:pStyle w:val="NoSpacing"/>
      </w:pPr>
    </w:p>
    <w:p w:rsidR="00855AA3" w:rsidRDefault="00855AA3" w:rsidP="00855AA3">
      <w:pPr>
        <w:pStyle w:val="NoSpacing"/>
      </w:pPr>
      <w:r>
        <w:t>DESCRIPTION</w:t>
      </w:r>
    </w:p>
    <w:p w:rsidR="00855AA3" w:rsidRDefault="00855AA3" w:rsidP="00855AA3">
      <w:pPr>
        <w:pStyle w:val="NoSpacing"/>
      </w:pPr>
      <w:r>
        <w:t>Send an email to explicit CIM users reporting on New defects appearing in a project within the last N days.  This script is not designed to operate explicitly on streams.</w:t>
      </w:r>
    </w:p>
    <w:p w:rsidR="00855AA3" w:rsidRDefault="00855AA3" w:rsidP="00855AA3">
      <w:pPr>
        <w:pStyle w:val="NoSpacing"/>
      </w:pPr>
    </w:p>
    <w:p w:rsidR="00855AA3" w:rsidRDefault="00855AA3" w:rsidP="00855AA3">
      <w:pPr>
        <w:pStyle w:val="NoSpacing"/>
      </w:pPr>
      <w:r>
        <w:t>Emails are sent using the email facilities within CIM.</w:t>
      </w:r>
    </w:p>
    <w:p w:rsidR="00855AA3" w:rsidRDefault="00855AA3" w:rsidP="00855AA3">
      <w:pPr>
        <w:pStyle w:val="NoSpacing"/>
      </w:pPr>
    </w:p>
    <w:p w:rsidR="00855AA3" w:rsidRDefault="00855AA3" w:rsidP="00855AA3">
      <w:pPr>
        <w:pStyle w:val="NoSpacing"/>
      </w:pPr>
      <w:r>
        <w:t>CONFIGURATION</w:t>
      </w:r>
    </w:p>
    <w:p w:rsidR="00855AA3" w:rsidRDefault="00855AA3" w:rsidP="00855AA3">
      <w:pPr>
        <w:pStyle w:val="NoSpacing"/>
      </w:pPr>
      <w:r>
        <w:t xml:space="preserve">This script </w:t>
      </w:r>
      <w:r w:rsidR="009E5415">
        <w:t>can use</w:t>
      </w:r>
      <w:r>
        <w:t xml:space="preserve"> a configuration file (usually coverity_pse_config.xml) for CIM server information.</w:t>
      </w:r>
    </w:p>
    <w:p w:rsidR="00855AA3" w:rsidRDefault="00855AA3" w:rsidP="00855AA3">
      <w:pPr>
        <w:pStyle w:val="NoSpacing"/>
      </w:pPr>
    </w:p>
    <w:p w:rsidR="00855AA3" w:rsidRDefault="00855AA3" w:rsidP="00855AA3">
      <w:pPr>
        <w:pStyle w:val="NoSpacing"/>
      </w:pPr>
      <w:r>
        <w:t>USAGE RECOMMENDATION</w:t>
      </w:r>
    </w:p>
    <w:p w:rsidR="00855AA3" w:rsidRDefault="00855AA3" w:rsidP="00855AA3">
      <w:pPr>
        <w:pStyle w:val="NoSpacing"/>
      </w:pPr>
      <w:r>
        <w:t>This script can be executed after each commit to the Integrity Manager database so that particular users are alerted to all newly found defects.</w:t>
      </w:r>
    </w:p>
    <w:p w:rsidR="00855AA3" w:rsidRDefault="00855AA3" w:rsidP="00855AA3">
      <w:pPr>
        <w:pStyle w:val="NoSpacing"/>
      </w:pPr>
    </w:p>
    <w:p w:rsidR="00855AA3" w:rsidRDefault="00855AA3" w:rsidP="00855AA3">
      <w:pPr>
        <w:pStyle w:val="NoSpacing"/>
      </w:pPr>
    </w:p>
    <w:p w:rsidR="00855AA3" w:rsidRDefault="00855AA3" w:rsidP="00855AA3">
      <w:pPr>
        <w:rPr>
          <w:smallCaps/>
          <w:spacing w:val="5"/>
          <w:sz w:val="24"/>
          <w:szCs w:val="24"/>
        </w:rPr>
      </w:pPr>
      <w:r>
        <w:br w:type="page"/>
      </w:r>
    </w:p>
    <w:p w:rsidR="00855AA3" w:rsidRDefault="00C26900" w:rsidP="00855AA3">
      <w:pPr>
        <w:pStyle w:val="Heading3"/>
      </w:pPr>
      <w:bookmarkStart w:id="11" w:name="_Toc280138681"/>
      <w:r>
        <w:lastRenderedPageBreak/>
        <w:t>email-notify-owners</w:t>
      </w:r>
      <w:r w:rsidR="00855AA3">
        <w:t>.</w:t>
      </w:r>
      <w:r>
        <w:t>pl</w:t>
      </w:r>
      <w:bookmarkEnd w:id="11"/>
    </w:p>
    <w:p w:rsidR="00855AA3" w:rsidRDefault="00855AA3" w:rsidP="00855AA3">
      <w:pPr>
        <w:pStyle w:val="NoSpacing"/>
      </w:pPr>
    </w:p>
    <w:p w:rsidR="00C26900" w:rsidRDefault="00C26900" w:rsidP="00C26900">
      <w:pPr>
        <w:pStyle w:val="NoSpacing"/>
      </w:pPr>
      <w:r>
        <w:t>SYNOPSIS</w:t>
      </w:r>
    </w:p>
    <w:p w:rsidR="00C26900" w:rsidRDefault="00F71DC1" w:rsidP="00C26900">
      <w:pPr>
        <w:pStyle w:val="Code"/>
      </w:pPr>
      <w:r>
        <w:t xml:space="preserve">    perl email-notify-owners.pl</w:t>
      </w:r>
      <w:r w:rsidR="00C26900">
        <w:t xml:space="preserve"> [options] --project PROJECT</w:t>
      </w:r>
    </w:p>
    <w:p w:rsidR="00C26900" w:rsidRDefault="00C26900" w:rsidP="00C26900">
      <w:pPr>
        <w:pStyle w:val="NoSpacing"/>
      </w:pPr>
    </w:p>
    <w:p w:rsidR="00C26900" w:rsidRDefault="00C26900" w:rsidP="00C26900">
      <w:pPr>
        <w:pStyle w:val="NoSpacing"/>
      </w:pPr>
      <w:r>
        <w:t>OPTIONS</w:t>
      </w:r>
    </w:p>
    <w:p w:rsidR="00C26900" w:rsidRDefault="00C26900" w:rsidP="00C26900">
      <w:pPr>
        <w:pStyle w:val="NoSpacing"/>
      </w:pPr>
      <w:r>
        <w:t xml:space="preserve">    Required:</w:t>
      </w:r>
    </w:p>
    <w:p w:rsidR="00C26900" w:rsidRDefault="00C26900" w:rsidP="00C26900">
      <w:pPr>
        <w:pStyle w:val="Code"/>
      </w:pPr>
      <w:r>
        <w:t xml:space="preserve">    --project   Report on defects assigned to owner in PROJECT</w:t>
      </w:r>
    </w:p>
    <w:p w:rsidR="00C26900" w:rsidRDefault="00C26900" w:rsidP="00C26900">
      <w:pPr>
        <w:pStyle w:val="NoSpacing"/>
      </w:pPr>
      <w:r>
        <w:t xml:space="preserve">    Optional:</w:t>
      </w:r>
    </w:p>
    <w:p w:rsidR="006B7FF1" w:rsidRDefault="006B7FF1" w:rsidP="006B7FF1">
      <w:pPr>
        <w:pStyle w:val="Code"/>
      </w:pPr>
      <w:r>
        <w:t xml:space="preserve">    --config    CONFIG_FILE e.g. coverity_pse_config.xml</w:t>
      </w:r>
      <w:r w:rsidR="009E5415">
        <w:t xml:space="preserve"> OR</w:t>
      </w:r>
    </w:p>
    <w:p w:rsidR="00C26900" w:rsidRDefault="00C26900" w:rsidP="00C26900">
      <w:pPr>
        <w:pStyle w:val="Code"/>
      </w:pPr>
      <w:r>
        <w:t xml:space="preserve">    --host      CIM server HOST</w:t>
      </w:r>
    </w:p>
    <w:p w:rsidR="00C26900" w:rsidRDefault="00C26900" w:rsidP="00C26900">
      <w:pPr>
        <w:pStyle w:val="Code"/>
      </w:pPr>
      <w:r>
        <w:t xml:space="preserve">    --port      CIM server PORT</w:t>
      </w:r>
    </w:p>
    <w:p w:rsidR="00C26900" w:rsidRDefault="00C26900" w:rsidP="00C26900">
      <w:pPr>
        <w:pStyle w:val="Code"/>
      </w:pPr>
      <w:r>
        <w:t xml:space="preserve">    --username  CIM server USERNAME with admin access</w:t>
      </w:r>
    </w:p>
    <w:p w:rsidR="00C26900" w:rsidRDefault="00C26900" w:rsidP="00C26900">
      <w:pPr>
        <w:pStyle w:val="Code"/>
      </w:pPr>
      <w:r>
        <w:t xml:space="preserve">    --password  CIM server PASSWORD</w:t>
      </w:r>
    </w:p>
    <w:p w:rsidR="009E5415" w:rsidRPr="009E5415" w:rsidRDefault="009E5415" w:rsidP="009E5415">
      <w:pPr>
        <w:pStyle w:val="NoSpacing"/>
      </w:pPr>
    </w:p>
    <w:p w:rsidR="00C26900" w:rsidRDefault="00C26900" w:rsidP="00C26900">
      <w:pPr>
        <w:pStyle w:val="Code"/>
      </w:pPr>
      <w:r>
        <w:t xml:space="preserve">    --days      within number of DAYS, default 1 (24 hours)</w:t>
      </w:r>
    </w:p>
    <w:p w:rsidR="00C26900" w:rsidRDefault="00C26900" w:rsidP="00C26900">
      <w:pPr>
        <w:pStyle w:val="Code"/>
      </w:pPr>
      <w:r>
        <w:t xml:space="preserve">    --dry-run   Test run, do not send emails</w:t>
      </w:r>
    </w:p>
    <w:p w:rsidR="00C26900" w:rsidRDefault="00C26900" w:rsidP="00C26900">
      <w:pPr>
        <w:pStyle w:val="Code"/>
      </w:pPr>
      <w:r>
        <w:t xml:space="preserve">    --help      Print documentation and exit</w:t>
      </w:r>
    </w:p>
    <w:p w:rsidR="00C26900" w:rsidRDefault="00C26900" w:rsidP="00C26900">
      <w:pPr>
        <w:pStyle w:val="NoSpacing"/>
      </w:pPr>
    </w:p>
    <w:p w:rsidR="00C26900" w:rsidRDefault="00C26900" w:rsidP="00C26900">
      <w:pPr>
        <w:pStyle w:val="NoSpacing"/>
      </w:pPr>
      <w:r>
        <w:t>EXAMPLE</w:t>
      </w:r>
    </w:p>
    <w:p w:rsidR="00C26900" w:rsidRDefault="00F71DC1" w:rsidP="00C26900">
      <w:pPr>
        <w:pStyle w:val="Code"/>
      </w:pPr>
      <w:r>
        <w:t xml:space="preserve">    perl email-notify-owners.pl</w:t>
      </w:r>
      <w:r w:rsidR="00C26900">
        <w:t xml:space="preserve"> --</w:t>
      </w:r>
      <w:r w:rsidR="00C26900" w:rsidRPr="008C70F0">
        <w:t>config cove</w:t>
      </w:r>
      <w:r w:rsidR="00C26900">
        <w:t>rity_pse_config.xml --project MYPROJECT --days 1 --dry-run</w:t>
      </w:r>
    </w:p>
    <w:p w:rsidR="00855AA3" w:rsidRDefault="00855AA3" w:rsidP="00855AA3">
      <w:pPr>
        <w:pStyle w:val="NoSpacing"/>
      </w:pPr>
    </w:p>
    <w:p w:rsidR="00280EA3" w:rsidRDefault="00280EA3" w:rsidP="00280EA3">
      <w:pPr>
        <w:pStyle w:val="NoSpacing"/>
      </w:pPr>
      <w:r>
        <w:t>DESCRIPTION</w:t>
      </w:r>
    </w:p>
    <w:p w:rsidR="00280EA3" w:rsidRDefault="00280EA3" w:rsidP="00280EA3">
      <w:pPr>
        <w:pStyle w:val="NoSpacing"/>
      </w:pPr>
      <w:r>
        <w:t xml:space="preserve">Send an email to owners </w:t>
      </w:r>
      <w:r w:rsidR="00344F6B">
        <w:t>(</w:t>
      </w:r>
      <w:r>
        <w:t>i.e. CIM users</w:t>
      </w:r>
      <w:r w:rsidR="00344F6B">
        <w:t>)</w:t>
      </w:r>
      <w:r>
        <w:t xml:space="preserve"> reporting on defects recently assigned to them within the last N days.  This script is not designed to operate explicitly on streams.</w:t>
      </w:r>
    </w:p>
    <w:p w:rsidR="00280EA3" w:rsidRDefault="00280EA3" w:rsidP="00280EA3">
      <w:pPr>
        <w:pStyle w:val="NoSpacing"/>
      </w:pPr>
    </w:p>
    <w:p w:rsidR="00280EA3" w:rsidRDefault="00280EA3" w:rsidP="00280EA3">
      <w:pPr>
        <w:pStyle w:val="NoSpacing"/>
      </w:pPr>
      <w:r>
        <w:t>Emails are sent using the email facilities within CIM.</w:t>
      </w:r>
    </w:p>
    <w:p w:rsidR="00280EA3" w:rsidRDefault="00280EA3" w:rsidP="00280EA3">
      <w:pPr>
        <w:pStyle w:val="NoSpacing"/>
      </w:pPr>
    </w:p>
    <w:p w:rsidR="00280EA3" w:rsidRDefault="00280EA3" w:rsidP="00280EA3">
      <w:pPr>
        <w:pStyle w:val="NoSpacing"/>
      </w:pPr>
      <w:r>
        <w:t>CONFIGURATION</w:t>
      </w:r>
    </w:p>
    <w:p w:rsidR="00280EA3" w:rsidRDefault="009E5415" w:rsidP="00280EA3">
      <w:pPr>
        <w:pStyle w:val="NoSpacing"/>
      </w:pPr>
      <w:r>
        <w:t>This script can use a configuration file (usually coverity_pse_config.xml) for CIM server information.</w:t>
      </w:r>
    </w:p>
    <w:p w:rsidR="00855AA3" w:rsidRDefault="00855AA3" w:rsidP="00855AA3">
      <w:pPr>
        <w:pStyle w:val="NoSpacing"/>
      </w:pPr>
    </w:p>
    <w:p w:rsidR="00855AA3" w:rsidRDefault="00855AA3" w:rsidP="00855AA3">
      <w:pPr>
        <w:pStyle w:val="NoSpacing"/>
      </w:pPr>
      <w:r>
        <w:t>USAGE RECOMMENDATION</w:t>
      </w:r>
    </w:p>
    <w:p w:rsidR="00855AA3" w:rsidRPr="00855AA3" w:rsidRDefault="00855AA3" w:rsidP="00855AA3">
      <w:pPr>
        <w:pStyle w:val="NoSpacing"/>
      </w:pPr>
      <w:r>
        <w:t>It is recommended that this script be run daily for each project so that users receive email alerts of defects assigned to them over the past 24 hours.</w:t>
      </w:r>
      <w:r>
        <w:br w:type="page"/>
      </w:r>
    </w:p>
    <w:p w:rsidR="00463CFE" w:rsidRDefault="00463CFE" w:rsidP="00463CFE">
      <w:pPr>
        <w:pStyle w:val="Heading3"/>
      </w:pPr>
      <w:bookmarkStart w:id="12" w:name="_Toc280138682"/>
      <w:r>
        <w:lastRenderedPageBreak/>
        <w:t>export-defect-handler.pl</w:t>
      </w:r>
      <w:bookmarkEnd w:id="12"/>
    </w:p>
    <w:p w:rsidR="00463CFE" w:rsidRDefault="00463CFE" w:rsidP="00463CFE">
      <w:pPr>
        <w:pStyle w:val="NoSpacing"/>
      </w:pPr>
    </w:p>
    <w:p w:rsidR="00463CFE" w:rsidRDefault="00463CFE" w:rsidP="00463CFE">
      <w:pPr>
        <w:pStyle w:val="NoSpacing"/>
      </w:pPr>
      <w:r>
        <w:t>SYNOPSIS</w:t>
      </w:r>
    </w:p>
    <w:p w:rsidR="00463CFE" w:rsidRDefault="00463CFE" w:rsidP="00463CFE">
      <w:pPr>
        <w:pStyle w:val="Code"/>
      </w:pPr>
      <w:r>
        <w:t xml:space="preserve">    export-defect-handler.pl [options] --config CONFIG_FILE XML_FILE</w:t>
      </w:r>
    </w:p>
    <w:p w:rsidR="00463CFE" w:rsidRDefault="00463CFE" w:rsidP="00463CFE">
      <w:pPr>
        <w:pStyle w:val="NoSpacing"/>
      </w:pPr>
    </w:p>
    <w:p w:rsidR="00463CFE" w:rsidRDefault="00463CFE" w:rsidP="00463CFE">
      <w:pPr>
        <w:pStyle w:val="NoSpacing"/>
      </w:pPr>
      <w:r>
        <w:t>OPTIONS</w:t>
      </w:r>
    </w:p>
    <w:p w:rsidR="00463CFE" w:rsidRDefault="00463CFE" w:rsidP="00463CFE">
      <w:pPr>
        <w:pStyle w:val="NoSpacing"/>
      </w:pPr>
      <w:r>
        <w:t xml:space="preserve">    Required:</w:t>
      </w:r>
    </w:p>
    <w:p w:rsidR="00463CFE" w:rsidRDefault="00463CFE" w:rsidP="00463CFE">
      <w:pPr>
        <w:pStyle w:val="Code"/>
      </w:pPr>
      <w:r>
        <w:t xml:space="preserve">    --config    CONFIG_FILE e.g. coverity_pse_config.xml</w:t>
      </w:r>
    </w:p>
    <w:p w:rsidR="00463CFE" w:rsidRDefault="00463CFE" w:rsidP="00463CFE">
      <w:pPr>
        <w:pStyle w:val="NoSpacing"/>
      </w:pPr>
      <w:r>
        <w:t xml:space="preserve">    Optional:</w:t>
      </w:r>
    </w:p>
    <w:p w:rsidR="00463CFE" w:rsidRDefault="00463CFE" w:rsidP="00463CFE">
      <w:pPr>
        <w:pStyle w:val="Code"/>
      </w:pPr>
      <w:r>
        <w:t xml:space="preserve">    --host      CIM server HOST</w:t>
      </w:r>
    </w:p>
    <w:p w:rsidR="00463CFE" w:rsidRDefault="00463CFE" w:rsidP="00463CFE">
      <w:pPr>
        <w:pStyle w:val="Code"/>
      </w:pPr>
      <w:r>
        <w:t xml:space="preserve">    --port      CIM server PORT</w:t>
      </w:r>
    </w:p>
    <w:p w:rsidR="00463CFE" w:rsidRDefault="00463CFE" w:rsidP="00463CFE">
      <w:pPr>
        <w:pStyle w:val="Code"/>
      </w:pPr>
      <w:r>
        <w:t xml:space="preserve">    --username  CIM server USERNAME</w:t>
      </w:r>
    </w:p>
    <w:p w:rsidR="00463CFE" w:rsidRDefault="00463CFE" w:rsidP="00463CFE">
      <w:pPr>
        <w:pStyle w:val="Code"/>
      </w:pPr>
      <w:r>
        <w:t xml:space="preserve">    --password  CIM server PASSWORD</w:t>
      </w:r>
    </w:p>
    <w:p w:rsidR="00463CFE" w:rsidRDefault="00463CFE" w:rsidP="00463CFE">
      <w:pPr>
        <w:pStyle w:val="Code"/>
      </w:pPr>
      <w:r>
        <w:t xml:space="preserve">    --force     Apply external reference even if already set</w:t>
      </w:r>
    </w:p>
    <w:p w:rsidR="00463CFE" w:rsidRDefault="00463CFE" w:rsidP="00463CFE">
      <w:pPr>
        <w:pStyle w:val="Code"/>
      </w:pPr>
      <w:r>
        <w:t xml:space="preserve">    --help      Print documentation and exit</w:t>
      </w:r>
    </w:p>
    <w:p w:rsidR="00463CFE" w:rsidRDefault="00463CFE" w:rsidP="00463CFE">
      <w:pPr>
        <w:pStyle w:val="NoSpacing"/>
      </w:pPr>
    </w:p>
    <w:p w:rsidR="00463CFE" w:rsidRDefault="00463CFE" w:rsidP="00463CFE">
      <w:pPr>
        <w:pStyle w:val="NoSpacing"/>
      </w:pPr>
      <w:r>
        <w:t>EXAMPLE</w:t>
      </w:r>
    </w:p>
    <w:p w:rsidR="00463CFE" w:rsidRDefault="00463CFE" w:rsidP="00463CFE">
      <w:pPr>
        <w:pStyle w:val="Code"/>
      </w:pPr>
      <w:r>
        <w:t xml:space="preserve">    perl export-defect-handler.pl </w:t>
      </w:r>
      <w:r w:rsidRPr="008C70F0">
        <w:t>--config cove</w:t>
      </w:r>
      <w:r>
        <w:t xml:space="preserve">rity_pse_config.xml </w:t>
      </w:r>
      <w:r w:rsidR="001355E4">
        <w:t>path/to/</w:t>
      </w:r>
      <w:r>
        <w:t>cid.xml</w:t>
      </w:r>
    </w:p>
    <w:p w:rsidR="00463CFE" w:rsidRDefault="00463CFE" w:rsidP="00463CFE">
      <w:pPr>
        <w:pStyle w:val="Code"/>
      </w:pPr>
    </w:p>
    <w:p w:rsidR="00463CFE" w:rsidRDefault="00463CFE" w:rsidP="00463CFE">
      <w:pPr>
        <w:pStyle w:val="NoSpacing"/>
      </w:pPr>
      <w:r>
        <w:t>DESCRIPTION</w:t>
      </w:r>
    </w:p>
    <w:p w:rsidR="00463CFE" w:rsidRDefault="00463CFE" w:rsidP="00463CFE">
      <w:pPr>
        <w:pStyle w:val="NoSpacing"/>
      </w:pPr>
      <w:r>
        <w:t xml:space="preserve">This </w:t>
      </w:r>
      <w:r w:rsidR="00280EA3">
        <w:t>script</w:t>
      </w:r>
      <w:r>
        <w:t xml:space="preserve"> will create a new issue in an external </w:t>
      </w:r>
      <w:r w:rsidR="0080234C">
        <w:t>issue</w:t>
      </w:r>
      <w:r>
        <w:t xml:space="preserve"> tracking system based on a</w:t>
      </w:r>
      <w:r w:rsidR="001355E4">
        <w:t>n xml file describing the defect</w:t>
      </w:r>
      <w:r w:rsidR="00295216">
        <w:t xml:space="preserve"> auto-generated by CIM when the Export button is pressed</w:t>
      </w:r>
      <w:r w:rsidR="001355E4">
        <w:t>.  It</w:t>
      </w:r>
      <w:r w:rsidR="0080234C">
        <w:t xml:space="preserve"> then update</w:t>
      </w:r>
      <w:r w:rsidR="001355E4">
        <w:t>s</w:t>
      </w:r>
      <w:r w:rsidR="0080234C">
        <w:t xml:space="preserve"> the </w:t>
      </w:r>
      <w:r w:rsidR="00295216">
        <w:t xml:space="preserve">CIM </w:t>
      </w:r>
      <w:r w:rsidR="0080234C">
        <w:t xml:space="preserve">external reference field of the defect </w:t>
      </w:r>
      <w:r w:rsidR="00295216">
        <w:t>based on an identifier</w:t>
      </w:r>
      <w:r w:rsidR="0080234C">
        <w:t xml:space="preserve"> returned by the issue tracking system.</w:t>
      </w:r>
    </w:p>
    <w:p w:rsidR="00280EA3" w:rsidRDefault="00280EA3" w:rsidP="00463CFE">
      <w:pPr>
        <w:pStyle w:val="NoSpacing"/>
      </w:pPr>
    </w:p>
    <w:p w:rsidR="00280EA3" w:rsidRDefault="00280EA3" w:rsidP="00463CFE">
      <w:pPr>
        <w:pStyle w:val="NoSpacing"/>
      </w:pPr>
      <w:r>
        <w:t xml:space="preserve">Several </w:t>
      </w:r>
      <w:r w:rsidR="00D40CA6">
        <w:t>plugin</w:t>
      </w:r>
      <w:r>
        <w:t xml:space="preserve"> for different issue tracking systems (Bugzilla, Jira, and ClearQuest) are provided </w:t>
      </w:r>
      <w:r w:rsidR="00D40CA6">
        <w:t>in</w:t>
      </w:r>
      <w:r>
        <w:t xml:space="preserve"> the lib/Coverity/IssueTracking directory.  Additional plugins can be written and placed within this directory.</w:t>
      </w:r>
    </w:p>
    <w:p w:rsidR="00463CFE" w:rsidRDefault="00463CFE" w:rsidP="00463CFE">
      <w:pPr>
        <w:pStyle w:val="NoSpacing"/>
      </w:pPr>
    </w:p>
    <w:p w:rsidR="00463CFE" w:rsidRDefault="00463CFE" w:rsidP="00463CFE">
      <w:pPr>
        <w:pStyle w:val="NoSpacing"/>
      </w:pPr>
      <w:r>
        <w:t>CONFIGURATION</w:t>
      </w:r>
    </w:p>
    <w:p w:rsidR="00463CFE" w:rsidRDefault="00463CFE" w:rsidP="00463CFE">
      <w:pPr>
        <w:pStyle w:val="NoSpacing"/>
      </w:pPr>
      <w:r>
        <w:t>This script uses the coverity_pse_config.xml configuration file to ob</w:t>
      </w:r>
      <w:r w:rsidR="001355E4">
        <w:t xml:space="preserve">tain CIM connection information and </w:t>
      </w:r>
      <w:r w:rsidR="00295216">
        <w:t>information describing the issue tracking system.</w:t>
      </w:r>
    </w:p>
    <w:p w:rsidR="00463CFE" w:rsidRDefault="00463CFE" w:rsidP="00463CFE">
      <w:pPr>
        <w:pStyle w:val="NoSpacing"/>
      </w:pPr>
    </w:p>
    <w:p w:rsidR="00463CFE" w:rsidRDefault="00463CFE" w:rsidP="00463CFE">
      <w:pPr>
        <w:pStyle w:val="NoSpacing"/>
      </w:pPr>
      <w:r>
        <w:t>USAGE RECOMMENDATION</w:t>
      </w:r>
    </w:p>
    <w:p w:rsidR="000F44AC" w:rsidRDefault="00463CFE" w:rsidP="00463CFE">
      <w:pPr>
        <w:pStyle w:val="NoSpacing"/>
      </w:pPr>
      <w:r>
        <w:t xml:space="preserve">This script is installed in conjunction with </w:t>
      </w:r>
      <w:r w:rsidR="00344F6B">
        <w:t>an executable</w:t>
      </w:r>
      <w:r>
        <w:t xml:space="preserve"> </w:t>
      </w:r>
      <w:r w:rsidRPr="00344F6B">
        <w:rPr>
          <w:i/>
        </w:rPr>
        <w:t>export-defect-handler</w:t>
      </w:r>
      <w:r>
        <w:t xml:space="preserve"> (UNIX) or </w:t>
      </w:r>
      <w:r w:rsidRPr="00344F6B">
        <w:rPr>
          <w:i/>
        </w:rPr>
        <w:t>export-defect-handler.bat</w:t>
      </w:r>
      <w:r>
        <w:t xml:space="preserve"> (Windows) </w:t>
      </w:r>
      <w:r w:rsidR="0080234C">
        <w:t>file</w:t>
      </w:r>
      <w:r>
        <w:t xml:space="preserve"> placed in the Integrity Manager bin directory.</w:t>
      </w:r>
    </w:p>
    <w:p w:rsidR="00C45C81" w:rsidRPr="00280EA3" w:rsidRDefault="00C45C81">
      <w:r>
        <w:br w:type="page"/>
      </w:r>
    </w:p>
    <w:p w:rsidR="00667398" w:rsidRDefault="00667398" w:rsidP="00667398">
      <w:pPr>
        <w:pStyle w:val="Heading1"/>
      </w:pPr>
      <w:bookmarkStart w:id="13" w:name="_Toc280138683"/>
      <w:r>
        <w:lastRenderedPageBreak/>
        <w:t>About Coverity</w:t>
      </w:r>
      <w:bookmarkEnd w:id="4"/>
      <w:bookmarkEnd w:id="13"/>
    </w:p>
    <w:p w:rsidR="00667398" w:rsidRDefault="00667398" w:rsidP="00667398">
      <w:pPr>
        <w:pStyle w:val="BodyText"/>
      </w:pPr>
      <w:r>
        <w:t xml:space="preserve">Coverity, the leader in software integrity, is the trusted standard for companies that have a zero tolerance policy for software failures, problems, and security breaches. Coverity’s award-winning portfolio of software integrity products, including the industry’s leading static analysis solution, enables customers to Coverity software problems throughout the application lifecycle. </w:t>
      </w:r>
    </w:p>
    <w:p w:rsidR="00667398" w:rsidRDefault="00667398" w:rsidP="00667398">
      <w:pPr>
        <w:pStyle w:val="BodyText"/>
      </w:pPr>
      <w:r>
        <w:t xml:space="preserve">A privately held company headquartered in San Francisco, Coverity was founded in 2002 by leading Stanford University scientists whose four-year research project resulted in a breakthrough solution to one of the costliest problems in the software industry. </w:t>
      </w:r>
    </w:p>
    <w:p w:rsidR="00667398" w:rsidRDefault="00667398" w:rsidP="00667398">
      <w:pPr>
        <w:pStyle w:val="BodyText"/>
      </w:pPr>
      <w:r>
        <w:t>Today, Coverity has offices in 6 countries and employs more than 130 of the industry’s brightest minds. Over 100,000 developers, 280 open source projects and 900 leading companies, including Juniper Networks, Research in Motion, Honeywell, Samsung, Symantec and Ericsson rely on Coverity to help them ensure the delivery of superior quality software and products.</w:t>
      </w:r>
    </w:p>
    <w:p w:rsidR="00667398" w:rsidRDefault="00667398" w:rsidP="00667398">
      <w:pPr>
        <w:pStyle w:val="BodyText"/>
        <w:jc w:val="center"/>
      </w:pPr>
      <w:r w:rsidRPr="009A276E">
        <w:rPr>
          <w:noProof/>
          <w:lang w:bidi="ar-SA"/>
        </w:rPr>
        <w:drawing>
          <wp:inline distT="0" distB="0" distL="0" distR="0">
            <wp:extent cx="5018859" cy="5210175"/>
            <wp:effectExtent l="19050" t="0" r="0" b="0"/>
            <wp:docPr id="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018859" cy="5210175"/>
                    </a:xfrm>
                    <a:prstGeom prst="rect">
                      <a:avLst/>
                    </a:prstGeom>
                    <a:noFill/>
                    <a:ln w="9525">
                      <a:noFill/>
                      <a:miter lim="800000"/>
                      <a:headEnd/>
                      <a:tailEnd/>
                    </a:ln>
                  </pic:spPr>
                </pic:pic>
              </a:graphicData>
            </a:graphic>
          </wp:inline>
        </w:drawing>
      </w:r>
    </w:p>
    <w:sectPr w:rsidR="00667398" w:rsidSect="00F1699A">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64E5" w:rsidRDefault="004E64E5" w:rsidP="00D62CCB">
      <w:pPr>
        <w:spacing w:after="0" w:line="240" w:lineRule="auto"/>
      </w:pPr>
      <w:r>
        <w:separator/>
      </w:r>
    </w:p>
  </w:endnote>
  <w:endnote w:type="continuationSeparator" w:id="0">
    <w:p w:rsidR="004E64E5" w:rsidRDefault="004E64E5" w:rsidP="00D62C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CA6" w:rsidRDefault="00011E46" w:rsidP="00012CD2">
    <w:pPr>
      <w:pStyle w:val="Footer"/>
      <w:jc w:val="center"/>
    </w:pPr>
    <w:fldSimple w:instr=" PAGE ">
      <w:r w:rsidR="00701915">
        <w:rPr>
          <w:noProof/>
        </w:rPr>
        <w:t>3</w:t>
      </w:r>
    </w:fldSimple>
    <w:r w:rsidR="00D40CA6">
      <w:t xml:space="preserve"> of </w:t>
    </w:r>
    <w:fldSimple w:instr=" NUMPAGES ">
      <w:r w:rsidR="00701915">
        <w:rPr>
          <w:noProof/>
        </w:rPr>
        <w:t>14</w:t>
      </w:r>
    </w:fldSimple>
  </w:p>
  <w:p w:rsidR="00D40CA6" w:rsidRDefault="00D40C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64E5" w:rsidRDefault="004E64E5" w:rsidP="00D62CCB">
      <w:pPr>
        <w:spacing w:after="0" w:line="240" w:lineRule="auto"/>
      </w:pPr>
      <w:r>
        <w:separator/>
      </w:r>
    </w:p>
  </w:footnote>
  <w:footnote w:type="continuationSeparator" w:id="0">
    <w:p w:rsidR="004E64E5" w:rsidRDefault="004E64E5" w:rsidP="00D62C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CA6" w:rsidRPr="00D71597" w:rsidRDefault="00D40CA6" w:rsidP="00D71597">
    <w:pPr>
      <w:pStyle w:val="Header"/>
      <w:tabs>
        <w:tab w:val="left" w:pos="5241"/>
      </w:tabs>
      <w:jc w:val="right"/>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CA6" w:rsidRDefault="00011E46">
    <w:pPr>
      <w:pStyle w:val="Header"/>
    </w:pPr>
    <w:r>
      <w:rPr>
        <w:noProof/>
        <w:lang w:bidi="ar-SA"/>
      </w:rPr>
      <w:pict>
        <v:rect id="_x0000_s2054" style="position:absolute;left:0;text-align:left;margin-left:34.3pt;margin-top:23.9pt;width:540pt;height:747pt;z-index:-251659265;mso-position-horizontal-relative:page;mso-position-vertical-relative:page" fillcolor="#09598a" stroked="f">
          <v:textbox style="mso-next-textbox:#_x0000_s2054">
            <w:txbxContent>
              <w:p w:rsidR="00D40CA6" w:rsidRDefault="00D40CA6" w:rsidP="003A6F1D"/>
            </w:txbxContent>
          </v:textbox>
          <w10:wrap anchorx="page" anchory="page"/>
          <w10:anchorlock/>
        </v:rect>
      </w:pict>
    </w:r>
    <w:r>
      <w:rPr>
        <w:noProof/>
        <w:lang w:bidi="ar-SA"/>
      </w:rPr>
      <w:pict>
        <v:rect id="_x0000_s2053" style="position:absolute;left:0;text-align:left;margin-left:53.7pt;margin-top:72.15pt;width:7in;height:647.85pt;z-index:-251656192;mso-position-horizontal-relative:page;mso-position-vertical-relative:page" fillcolor="white [3212]" stroked="f">
          <v:textbox style="mso-next-textbox:#_x0000_s2053">
            <w:txbxContent>
              <w:p w:rsidR="00D40CA6" w:rsidRDefault="00D40CA6" w:rsidP="003A6F1D"/>
            </w:txbxContent>
          </v:textbox>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6E13"/>
    <w:multiLevelType w:val="hybridMultilevel"/>
    <w:tmpl w:val="42C27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B75319"/>
    <w:multiLevelType w:val="hybridMultilevel"/>
    <w:tmpl w:val="E0F25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B1919"/>
    <w:multiLevelType w:val="hybridMultilevel"/>
    <w:tmpl w:val="1896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36608"/>
    <w:multiLevelType w:val="hybridMultilevel"/>
    <w:tmpl w:val="33247D16"/>
    <w:lvl w:ilvl="0" w:tplc="587E5D0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5651095"/>
    <w:multiLevelType w:val="hybridMultilevel"/>
    <w:tmpl w:val="F1D2A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ED7637"/>
    <w:multiLevelType w:val="hybridMultilevel"/>
    <w:tmpl w:val="85C8C9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AF09D0"/>
    <w:multiLevelType w:val="hybridMultilevel"/>
    <w:tmpl w:val="513A9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571435"/>
    <w:multiLevelType w:val="hybridMultilevel"/>
    <w:tmpl w:val="C0EA5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8F6834"/>
    <w:multiLevelType w:val="hybridMultilevel"/>
    <w:tmpl w:val="A8D0C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13D791C"/>
    <w:multiLevelType w:val="hybridMultilevel"/>
    <w:tmpl w:val="E52A1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2951A6A"/>
    <w:multiLevelType w:val="hybridMultilevel"/>
    <w:tmpl w:val="D4CAF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30007E6"/>
    <w:multiLevelType w:val="hybridMultilevel"/>
    <w:tmpl w:val="882A1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3B00A70"/>
    <w:multiLevelType w:val="hybridMultilevel"/>
    <w:tmpl w:val="5B88E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5E17F7E"/>
    <w:multiLevelType w:val="hybridMultilevel"/>
    <w:tmpl w:val="919C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8E16BF"/>
    <w:multiLevelType w:val="hybridMultilevel"/>
    <w:tmpl w:val="DF5C8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6640C3"/>
    <w:multiLevelType w:val="hybridMultilevel"/>
    <w:tmpl w:val="0E6802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990825"/>
    <w:multiLevelType w:val="hybridMultilevel"/>
    <w:tmpl w:val="D668F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6C2350"/>
    <w:multiLevelType w:val="hybridMultilevel"/>
    <w:tmpl w:val="E49E34D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23BF7D7B"/>
    <w:multiLevelType w:val="hybridMultilevel"/>
    <w:tmpl w:val="406E3A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4B56DEB"/>
    <w:multiLevelType w:val="hybridMultilevel"/>
    <w:tmpl w:val="F612D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905564C"/>
    <w:multiLevelType w:val="hybridMultilevel"/>
    <w:tmpl w:val="DE2CF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C141EC"/>
    <w:multiLevelType w:val="hybridMultilevel"/>
    <w:tmpl w:val="7CB4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802512"/>
    <w:multiLevelType w:val="hybridMultilevel"/>
    <w:tmpl w:val="FBEE9576"/>
    <w:lvl w:ilvl="0" w:tplc="72FC946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4412A5"/>
    <w:multiLevelType w:val="hybridMultilevel"/>
    <w:tmpl w:val="E8047632"/>
    <w:lvl w:ilvl="0" w:tplc="0409000F">
      <w:start w:val="1"/>
      <w:numFmt w:val="decimal"/>
      <w:lvlText w:val="%1."/>
      <w:lvlJc w:val="left"/>
      <w:pPr>
        <w:ind w:left="3587" w:hanging="360"/>
      </w:pPr>
    </w:lvl>
    <w:lvl w:ilvl="1" w:tplc="04090019" w:tentative="1">
      <w:start w:val="1"/>
      <w:numFmt w:val="lowerLetter"/>
      <w:lvlText w:val="%2."/>
      <w:lvlJc w:val="left"/>
      <w:pPr>
        <w:ind w:left="4307" w:hanging="360"/>
      </w:pPr>
    </w:lvl>
    <w:lvl w:ilvl="2" w:tplc="0409001B" w:tentative="1">
      <w:start w:val="1"/>
      <w:numFmt w:val="lowerRoman"/>
      <w:lvlText w:val="%3."/>
      <w:lvlJc w:val="right"/>
      <w:pPr>
        <w:ind w:left="5027" w:hanging="180"/>
      </w:pPr>
    </w:lvl>
    <w:lvl w:ilvl="3" w:tplc="0409000F" w:tentative="1">
      <w:start w:val="1"/>
      <w:numFmt w:val="decimal"/>
      <w:lvlText w:val="%4."/>
      <w:lvlJc w:val="left"/>
      <w:pPr>
        <w:ind w:left="5747" w:hanging="360"/>
      </w:pPr>
    </w:lvl>
    <w:lvl w:ilvl="4" w:tplc="04090019" w:tentative="1">
      <w:start w:val="1"/>
      <w:numFmt w:val="lowerLetter"/>
      <w:lvlText w:val="%5."/>
      <w:lvlJc w:val="left"/>
      <w:pPr>
        <w:ind w:left="6467" w:hanging="360"/>
      </w:pPr>
    </w:lvl>
    <w:lvl w:ilvl="5" w:tplc="0409001B" w:tentative="1">
      <w:start w:val="1"/>
      <w:numFmt w:val="lowerRoman"/>
      <w:lvlText w:val="%6."/>
      <w:lvlJc w:val="right"/>
      <w:pPr>
        <w:ind w:left="7187" w:hanging="180"/>
      </w:pPr>
    </w:lvl>
    <w:lvl w:ilvl="6" w:tplc="0409000F" w:tentative="1">
      <w:start w:val="1"/>
      <w:numFmt w:val="decimal"/>
      <w:lvlText w:val="%7."/>
      <w:lvlJc w:val="left"/>
      <w:pPr>
        <w:ind w:left="7907" w:hanging="360"/>
      </w:pPr>
    </w:lvl>
    <w:lvl w:ilvl="7" w:tplc="04090019" w:tentative="1">
      <w:start w:val="1"/>
      <w:numFmt w:val="lowerLetter"/>
      <w:lvlText w:val="%8."/>
      <w:lvlJc w:val="left"/>
      <w:pPr>
        <w:ind w:left="8627" w:hanging="360"/>
      </w:pPr>
    </w:lvl>
    <w:lvl w:ilvl="8" w:tplc="0409001B" w:tentative="1">
      <w:start w:val="1"/>
      <w:numFmt w:val="lowerRoman"/>
      <w:lvlText w:val="%9."/>
      <w:lvlJc w:val="right"/>
      <w:pPr>
        <w:ind w:left="9347" w:hanging="180"/>
      </w:pPr>
    </w:lvl>
  </w:abstractNum>
  <w:abstractNum w:abstractNumId="24">
    <w:nsid w:val="399421E6"/>
    <w:multiLevelType w:val="hybridMultilevel"/>
    <w:tmpl w:val="31026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BA746B4"/>
    <w:multiLevelType w:val="hybridMultilevel"/>
    <w:tmpl w:val="024EBA7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BC5EE0"/>
    <w:multiLevelType w:val="hybridMultilevel"/>
    <w:tmpl w:val="DF240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19C33B1"/>
    <w:multiLevelType w:val="hybridMultilevel"/>
    <w:tmpl w:val="106A2FA4"/>
    <w:lvl w:ilvl="0" w:tplc="ADBC959C">
      <w:start w:val="1"/>
      <w:numFmt w:val="decimal"/>
      <w:pStyle w:val="Heading3"/>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3B489E"/>
    <w:multiLevelType w:val="hybridMultilevel"/>
    <w:tmpl w:val="0C90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732476"/>
    <w:multiLevelType w:val="hybridMultilevel"/>
    <w:tmpl w:val="FEDCC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88859BB"/>
    <w:multiLevelType w:val="hybridMultilevel"/>
    <w:tmpl w:val="65CC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F06573"/>
    <w:multiLevelType w:val="hybridMultilevel"/>
    <w:tmpl w:val="605A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107A1F"/>
    <w:multiLevelType w:val="hybridMultilevel"/>
    <w:tmpl w:val="B99E8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C632D05"/>
    <w:multiLevelType w:val="hybridMultilevel"/>
    <w:tmpl w:val="CE040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B90F2F"/>
    <w:multiLevelType w:val="hybridMultilevel"/>
    <w:tmpl w:val="6EB6C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04E163B"/>
    <w:multiLevelType w:val="hybridMultilevel"/>
    <w:tmpl w:val="0D3AD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FA53FA"/>
    <w:multiLevelType w:val="hybridMultilevel"/>
    <w:tmpl w:val="C61A5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8D10978"/>
    <w:multiLevelType w:val="hybridMultilevel"/>
    <w:tmpl w:val="D4BA6C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8E04845"/>
    <w:multiLevelType w:val="hybridMultilevel"/>
    <w:tmpl w:val="73AA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6C1FEE"/>
    <w:multiLevelType w:val="hybridMultilevel"/>
    <w:tmpl w:val="2B30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39205C"/>
    <w:multiLevelType w:val="hybridMultilevel"/>
    <w:tmpl w:val="234A1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3440408"/>
    <w:multiLevelType w:val="hybridMultilevel"/>
    <w:tmpl w:val="B38A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48B79CB"/>
    <w:multiLevelType w:val="hybridMultilevel"/>
    <w:tmpl w:val="DA6A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8F24800"/>
    <w:multiLevelType w:val="hybridMultilevel"/>
    <w:tmpl w:val="DC74C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BA44866"/>
    <w:multiLevelType w:val="hybridMultilevel"/>
    <w:tmpl w:val="6C50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BC12230"/>
    <w:multiLevelType w:val="hybridMultilevel"/>
    <w:tmpl w:val="97E6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2C715CA"/>
    <w:multiLevelType w:val="hybridMultilevel"/>
    <w:tmpl w:val="2102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4C448DB"/>
    <w:multiLevelType w:val="hybridMultilevel"/>
    <w:tmpl w:val="68364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AB5593"/>
    <w:multiLevelType w:val="hybridMultilevel"/>
    <w:tmpl w:val="71DEE200"/>
    <w:lvl w:ilvl="0" w:tplc="7FA07FC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7AC36345"/>
    <w:multiLevelType w:val="hybridMultilevel"/>
    <w:tmpl w:val="4018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6"/>
  </w:num>
  <w:num w:numId="3">
    <w:abstractNumId w:val="43"/>
  </w:num>
  <w:num w:numId="4">
    <w:abstractNumId w:val="18"/>
  </w:num>
  <w:num w:numId="5">
    <w:abstractNumId w:val="8"/>
  </w:num>
  <w:num w:numId="6">
    <w:abstractNumId w:val="36"/>
  </w:num>
  <w:num w:numId="7">
    <w:abstractNumId w:val="10"/>
  </w:num>
  <w:num w:numId="8">
    <w:abstractNumId w:val="40"/>
  </w:num>
  <w:num w:numId="9">
    <w:abstractNumId w:val="0"/>
  </w:num>
  <w:num w:numId="10">
    <w:abstractNumId w:val="24"/>
  </w:num>
  <w:num w:numId="11">
    <w:abstractNumId w:val="9"/>
  </w:num>
  <w:num w:numId="12">
    <w:abstractNumId w:val="12"/>
  </w:num>
  <w:num w:numId="13">
    <w:abstractNumId w:val="6"/>
  </w:num>
  <w:num w:numId="14">
    <w:abstractNumId w:val="11"/>
  </w:num>
  <w:num w:numId="15">
    <w:abstractNumId w:val="19"/>
  </w:num>
  <w:num w:numId="16">
    <w:abstractNumId w:val="42"/>
  </w:num>
  <w:num w:numId="17">
    <w:abstractNumId w:val="32"/>
  </w:num>
  <w:num w:numId="18">
    <w:abstractNumId w:val="47"/>
  </w:num>
  <w:num w:numId="19">
    <w:abstractNumId w:val="44"/>
  </w:num>
  <w:num w:numId="20">
    <w:abstractNumId w:val="29"/>
  </w:num>
  <w:num w:numId="21">
    <w:abstractNumId w:val="21"/>
  </w:num>
  <w:num w:numId="22">
    <w:abstractNumId w:val="25"/>
  </w:num>
  <w:num w:numId="23">
    <w:abstractNumId w:val="13"/>
  </w:num>
  <w:num w:numId="24">
    <w:abstractNumId w:val="49"/>
  </w:num>
  <w:num w:numId="25">
    <w:abstractNumId w:val="34"/>
  </w:num>
  <w:num w:numId="26">
    <w:abstractNumId w:val="30"/>
  </w:num>
  <w:num w:numId="27">
    <w:abstractNumId w:val="35"/>
  </w:num>
  <w:num w:numId="28">
    <w:abstractNumId w:val="17"/>
  </w:num>
  <w:num w:numId="29">
    <w:abstractNumId w:val="2"/>
  </w:num>
  <w:num w:numId="30">
    <w:abstractNumId w:val="38"/>
  </w:num>
  <w:num w:numId="31">
    <w:abstractNumId w:val="31"/>
  </w:num>
  <w:num w:numId="32">
    <w:abstractNumId w:val="14"/>
  </w:num>
  <w:num w:numId="33">
    <w:abstractNumId w:val="3"/>
  </w:num>
  <w:num w:numId="34">
    <w:abstractNumId w:val="48"/>
  </w:num>
  <w:num w:numId="35">
    <w:abstractNumId w:val="33"/>
  </w:num>
  <w:num w:numId="36">
    <w:abstractNumId w:val="39"/>
  </w:num>
  <w:num w:numId="37">
    <w:abstractNumId w:val="16"/>
  </w:num>
  <w:num w:numId="38">
    <w:abstractNumId w:val="28"/>
  </w:num>
  <w:num w:numId="39">
    <w:abstractNumId w:val="15"/>
  </w:num>
  <w:num w:numId="40">
    <w:abstractNumId w:val="5"/>
  </w:num>
  <w:num w:numId="41">
    <w:abstractNumId w:val="1"/>
  </w:num>
  <w:num w:numId="42">
    <w:abstractNumId w:val="27"/>
  </w:num>
  <w:num w:numId="43">
    <w:abstractNumId w:val="22"/>
  </w:num>
  <w:num w:numId="44">
    <w:abstractNumId w:val="46"/>
  </w:num>
  <w:num w:numId="45">
    <w:abstractNumId w:val="41"/>
  </w:num>
  <w:num w:numId="46">
    <w:abstractNumId w:val="4"/>
  </w:num>
  <w:num w:numId="47">
    <w:abstractNumId w:val="20"/>
  </w:num>
  <w:num w:numId="48">
    <w:abstractNumId w:val="23"/>
  </w:num>
  <w:num w:numId="49">
    <w:abstractNumId w:val="7"/>
  </w:num>
  <w:num w:numId="50">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20"/>
  <w:drawingGridHorizontalSpacing w:val="100"/>
  <w:displayHorizontalDrawingGridEvery w:val="2"/>
  <w:characterSpacingControl w:val="doNotCompress"/>
  <w:hdrShapeDefaults>
    <o:shapedefaults v:ext="edit" spidmax="91138" style="mso-position-horizontal-relative:page;mso-position-vertical-relative:page" fillcolor="none [3212]" stroke="f">
      <v:fill color="none [3212]"/>
      <v:stroke on="f"/>
    </o:shapedefaults>
    <o:shapelayout v:ext="edit">
      <o:idmap v:ext="edit" data="2"/>
    </o:shapelayout>
  </w:hdrShapeDefaults>
  <w:footnotePr>
    <w:footnote w:id="-1"/>
    <w:footnote w:id="0"/>
  </w:footnotePr>
  <w:endnotePr>
    <w:endnote w:id="-1"/>
    <w:endnote w:id="0"/>
  </w:endnotePr>
  <w:compat>
    <w:useFELayout/>
  </w:compat>
  <w:rsids>
    <w:rsidRoot w:val="00D41BE2"/>
    <w:rsid w:val="00011E46"/>
    <w:rsid w:val="00012CD2"/>
    <w:rsid w:val="000223B5"/>
    <w:rsid w:val="00026C23"/>
    <w:rsid w:val="0003087D"/>
    <w:rsid w:val="00030A20"/>
    <w:rsid w:val="0003322D"/>
    <w:rsid w:val="00033B55"/>
    <w:rsid w:val="00035256"/>
    <w:rsid w:val="000404A3"/>
    <w:rsid w:val="000434AF"/>
    <w:rsid w:val="0004502A"/>
    <w:rsid w:val="000536E4"/>
    <w:rsid w:val="000539F5"/>
    <w:rsid w:val="00076D73"/>
    <w:rsid w:val="00080180"/>
    <w:rsid w:val="000847C6"/>
    <w:rsid w:val="000A1E48"/>
    <w:rsid w:val="000A7054"/>
    <w:rsid w:val="000D197F"/>
    <w:rsid w:val="000D5969"/>
    <w:rsid w:val="000F2B78"/>
    <w:rsid w:val="000F44AC"/>
    <w:rsid w:val="000F7CBD"/>
    <w:rsid w:val="00101DB0"/>
    <w:rsid w:val="00104B90"/>
    <w:rsid w:val="00106276"/>
    <w:rsid w:val="001073AD"/>
    <w:rsid w:val="0011156C"/>
    <w:rsid w:val="00123946"/>
    <w:rsid w:val="00131B43"/>
    <w:rsid w:val="001328AF"/>
    <w:rsid w:val="00134043"/>
    <w:rsid w:val="001340EA"/>
    <w:rsid w:val="001355E4"/>
    <w:rsid w:val="00137BEA"/>
    <w:rsid w:val="00141BE2"/>
    <w:rsid w:val="00147689"/>
    <w:rsid w:val="001547B3"/>
    <w:rsid w:val="00155D9C"/>
    <w:rsid w:val="00170899"/>
    <w:rsid w:val="00171CFD"/>
    <w:rsid w:val="001728AF"/>
    <w:rsid w:val="00181184"/>
    <w:rsid w:val="0018259E"/>
    <w:rsid w:val="001B7126"/>
    <w:rsid w:val="001C3812"/>
    <w:rsid w:val="001C3B2D"/>
    <w:rsid w:val="00217972"/>
    <w:rsid w:val="0022342F"/>
    <w:rsid w:val="00223F0D"/>
    <w:rsid w:val="002258AD"/>
    <w:rsid w:val="002273E6"/>
    <w:rsid w:val="002348C2"/>
    <w:rsid w:val="00236FAB"/>
    <w:rsid w:val="0024312B"/>
    <w:rsid w:val="00252329"/>
    <w:rsid w:val="002527AC"/>
    <w:rsid w:val="0026016F"/>
    <w:rsid w:val="002704C0"/>
    <w:rsid w:val="00280EA3"/>
    <w:rsid w:val="0028543E"/>
    <w:rsid w:val="00286A25"/>
    <w:rsid w:val="0028786A"/>
    <w:rsid w:val="00295216"/>
    <w:rsid w:val="0029579D"/>
    <w:rsid w:val="00297569"/>
    <w:rsid w:val="002B737F"/>
    <w:rsid w:val="002B7E58"/>
    <w:rsid w:val="002D4AE9"/>
    <w:rsid w:val="002D7F92"/>
    <w:rsid w:val="00306E5D"/>
    <w:rsid w:val="00317C41"/>
    <w:rsid w:val="003243B1"/>
    <w:rsid w:val="003263CA"/>
    <w:rsid w:val="003326F5"/>
    <w:rsid w:val="0034391B"/>
    <w:rsid w:val="00344F6B"/>
    <w:rsid w:val="0036259A"/>
    <w:rsid w:val="00370FAE"/>
    <w:rsid w:val="0037558D"/>
    <w:rsid w:val="00375A5D"/>
    <w:rsid w:val="00380C07"/>
    <w:rsid w:val="00381F13"/>
    <w:rsid w:val="003861D7"/>
    <w:rsid w:val="00390622"/>
    <w:rsid w:val="003A578B"/>
    <w:rsid w:val="003A6F1D"/>
    <w:rsid w:val="003D39DE"/>
    <w:rsid w:val="003E0524"/>
    <w:rsid w:val="003E123C"/>
    <w:rsid w:val="003E1863"/>
    <w:rsid w:val="003E379C"/>
    <w:rsid w:val="003F052E"/>
    <w:rsid w:val="003F366E"/>
    <w:rsid w:val="004046C1"/>
    <w:rsid w:val="00434834"/>
    <w:rsid w:val="00445F71"/>
    <w:rsid w:val="00463CFE"/>
    <w:rsid w:val="0047163D"/>
    <w:rsid w:val="00477DB1"/>
    <w:rsid w:val="00477FB5"/>
    <w:rsid w:val="004859D8"/>
    <w:rsid w:val="00491DF6"/>
    <w:rsid w:val="00492FE5"/>
    <w:rsid w:val="004974B8"/>
    <w:rsid w:val="004A2A0E"/>
    <w:rsid w:val="004C0FAE"/>
    <w:rsid w:val="004C1535"/>
    <w:rsid w:val="004D4151"/>
    <w:rsid w:val="004E64E5"/>
    <w:rsid w:val="00500982"/>
    <w:rsid w:val="00516174"/>
    <w:rsid w:val="005359A8"/>
    <w:rsid w:val="00540F27"/>
    <w:rsid w:val="00565F87"/>
    <w:rsid w:val="00567247"/>
    <w:rsid w:val="005726BC"/>
    <w:rsid w:val="0058288A"/>
    <w:rsid w:val="005841F0"/>
    <w:rsid w:val="005843B6"/>
    <w:rsid w:val="005872CF"/>
    <w:rsid w:val="00592D2D"/>
    <w:rsid w:val="00596785"/>
    <w:rsid w:val="00597210"/>
    <w:rsid w:val="005A0083"/>
    <w:rsid w:val="005A011A"/>
    <w:rsid w:val="005A0E66"/>
    <w:rsid w:val="005A1D4B"/>
    <w:rsid w:val="005A1FD5"/>
    <w:rsid w:val="005B1EFB"/>
    <w:rsid w:val="005B2917"/>
    <w:rsid w:val="005B2DCF"/>
    <w:rsid w:val="005B3D2E"/>
    <w:rsid w:val="005B66C3"/>
    <w:rsid w:val="005C354F"/>
    <w:rsid w:val="005D2A87"/>
    <w:rsid w:val="005D2E7D"/>
    <w:rsid w:val="005D4A99"/>
    <w:rsid w:val="005E0ABE"/>
    <w:rsid w:val="005E32C3"/>
    <w:rsid w:val="005E3DA7"/>
    <w:rsid w:val="005E447F"/>
    <w:rsid w:val="00603144"/>
    <w:rsid w:val="0060701E"/>
    <w:rsid w:val="00622926"/>
    <w:rsid w:val="0063530B"/>
    <w:rsid w:val="006461FB"/>
    <w:rsid w:val="00647745"/>
    <w:rsid w:val="00663637"/>
    <w:rsid w:val="006669D0"/>
    <w:rsid w:val="00667398"/>
    <w:rsid w:val="0067487B"/>
    <w:rsid w:val="006B5618"/>
    <w:rsid w:val="006B7FF1"/>
    <w:rsid w:val="006C39B1"/>
    <w:rsid w:val="006C3E28"/>
    <w:rsid w:val="006D070D"/>
    <w:rsid w:val="006D0E1F"/>
    <w:rsid w:val="006D13ED"/>
    <w:rsid w:val="006F723D"/>
    <w:rsid w:val="00701915"/>
    <w:rsid w:val="00707BF2"/>
    <w:rsid w:val="00710C08"/>
    <w:rsid w:val="00712386"/>
    <w:rsid w:val="007212D5"/>
    <w:rsid w:val="00726716"/>
    <w:rsid w:val="00732860"/>
    <w:rsid w:val="00735EF1"/>
    <w:rsid w:val="00737D5D"/>
    <w:rsid w:val="00743307"/>
    <w:rsid w:val="00752511"/>
    <w:rsid w:val="00761E89"/>
    <w:rsid w:val="0076256B"/>
    <w:rsid w:val="0077391C"/>
    <w:rsid w:val="007776B4"/>
    <w:rsid w:val="00777B92"/>
    <w:rsid w:val="00782366"/>
    <w:rsid w:val="00794AAD"/>
    <w:rsid w:val="00797390"/>
    <w:rsid w:val="007A2182"/>
    <w:rsid w:val="007A3FC8"/>
    <w:rsid w:val="007A4BDC"/>
    <w:rsid w:val="007B3E1D"/>
    <w:rsid w:val="007C1073"/>
    <w:rsid w:val="007C2CF6"/>
    <w:rsid w:val="007C39B4"/>
    <w:rsid w:val="007C4FAD"/>
    <w:rsid w:val="007C6FD9"/>
    <w:rsid w:val="007D0632"/>
    <w:rsid w:val="007D1ED7"/>
    <w:rsid w:val="007D7329"/>
    <w:rsid w:val="00800597"/>
    <w:rsid w:val="0080234C"/>
    <w:rsid w:val="00806D63"/>
    <w:rsid w:val="008119E8"/>
    <w:rsid w:val="00815B7F"/>
    <w:rsid w:val="008302AF"/>
    <w:rsid w:val="0083630C"/>
    <w:rsid w:val="00841D65"/>
    <w:rsid w:val="00843CA0"/>
    <w:rsid w:val="008442BA"/>
    <w:rsid w:val="008443B4"/>
    <w:rsid w:val="0085150B"/>
    <w:rsid w:val="0085274A"/>
    <w:rsid w:val="008539C1"/>
    <w:rsid w:val="0085591D"/>
    <w:rsid w:val="00855AA3"/>
    <w:rsid w:val="00882F53"/>
    <w:rsid w:val="00885D80"/>
    <w:rsid w:val="0088693E"/>
    <w:rsid w:val="00886FE0"/>
    <w:rsid w:val="0088789E"/>
    <w:rsid w:val="00896404"/>
    <w:rsid w:val="00897975"/>
    <w:rsid w:val="008A25A3"/>
    <w:rsid w:val="008A430C"/>
    <w:rsid w:val="008C37B4"/>
    <w:rsid w:val="008C70F0"/>
    <w:rsid w:val="008D3A8F"/>
    <w:rsid w:val="008D5E88"/>
    <w:rsid w:val="008D68F5"/>
    <w:rsid w:val="008D7EC5"/>
    <w:rsid w:val="008E0E04"/>
    <w:rsid w:val="008F2183"/>
    <w:rsid w:val="008F7807"/>
    <w:rsid w:val="009001C0"/>
    <w:rsid w:val="009257CB"/>
    <w:rsid w:val="00933000"/>
    <w:rsid w:val="009343D6"/>
    <w:rsid w:val="009424B2"/>
    <w:rsid w:val="009440B6"/>
    <w:rsid w:val="0095581B"/>
    <w:rsid w:val="00961267"/>
    <w:rsid w:val="00961EBA"/>
    <w:rsid w:val="00962BBF"/>
    <w:rsid w:val="00964436"/>
    <w:rsid w:val="00970E21"/>
    <w:rsid w:val="009739E8"/>
    <w:rsid w:val="009876BB"/>
    <w:rsid w:val="00991C48"/>
    <w:rsid w:val="00992FE3"/>
    <w:rsid w:val="009938B6"/>
    <w:rsid w:val="009A06FE"/>
    <w:rsid w:val="009A4865"/>
    <w:rsid w:val="009C0032"/>
    <w:rsid w:val="009C1745"/>
    <w:rsid w:val="009D13B4"/>
    <w:rsid w:val="009D47D5"/>
    <w:rsid w:val="009D6AED"/>
    <w:rsid w:val="009D7B46"/>
    <w:rsid w:val="009E03AC"/>
    <w:rsid w:val="009E23CE"/>
    <w:rsid w:val="009E5415"/>
    <w:rsid w:val="009E5B5B"/>
    <w:rsid w:val="009F3600"/>
    <w:rsid w:val="00A20C14"/>
    <w:rsid w:val="00A22227"/>
    <w:rsid w:val="00A270F3"/>
    <w:rsid w:val="00A3473B"/>
    <w:rsid w:val="00A347AD"/>
    <w:rsid w:val="00A54034"/>
    <w:rsid w:val="00A63437"/>
    <w:rsid w:val="00A64F9A"/>
    <w:rsid w:val="00A7103E"/>
    <w:rsid w:val="00A81DBE"/>
    <w:rsid w:val="00A914E8"/>
    <w:rsid w:val="00A975F6"/>
    <w:rsid w:val="00AA27F9"/>
    <w:rsid w:val="00AA72E4"/>
    <w:rsid w:val="00AC16C3"/>
    <w:rsid w:val="00AC1B1A"/>
    <w:rsid w:val="00AC7C5A"/>
    <w:rsid w:val="00AF2477"/>
    <w:rsid w:val="00B038C7"/>
    <w:rsid w:val="00B03B41"/>
    <w:rsid w:val="00B0476F"/>
    <w:rsid w:val="00B048D5"/>
    <w:rsid w:val="00B24531"/>
    <w:rsid w:val="00B3272E"/>
    <w:rsid w:val="00B50E5E"/>
    <w:rsid w:val="00B525B9"/>
    <w:rsid w:val="00B538D3"/>
    <w:rsid w:val="00B56B74"/>
    <w:rsid w:val="00B621BA"/>
    <w:rsid w:val="00B65D9B"/>
    <w:rsid w:val="00B6648D"/>
    <w:rsid w:val="00B9132F"/>
    <w:rsid w:val="00B938BB"/>
    <w:rsid w:val="00B977CD"/>
    <w:rsid w:val="00BA7E06"/>
    <w:rsid w:val="00BD0C89"/>
    <w:rsid w:val="00BD14E3"/>
    <w:rsid w:val="00BE4718"/>
    <w:rsid w:val="00C115A7"/>
    <w:rsid w:val="00C11D93"/>
    <w:rsid w:val="00C168BE"/>
    <w:rsid w:val="00C17A55"/>
    <w:rsid w:val="00C2115E"/>
    <w:rsid w:val="00C26900"/>
    <w:rsid w:val="00C3612D"/>
    <w:rsid w:val="00C43AFF"/>
    <w:rsid w:val="00C45C81"/>
    <w:rsid w:val="00C505D9"/>
    <w:rsid w:val="00C557BB"/>
    <w:rsid w:val="00C66353"/>
    <w:rsid w:val="00C750A9"/>
    <w:rsid w:val="00C91EC7"/>
    <w:rsid w:val="00C92E29"/>
    <w:rsid w:val="00CA1EB7"/>
    <w:rsid w:val="00CA44B4"/>
    <w:rsid w:val="00CC11A6"/>
    <w:rsid w:val="00CC1C79"/>
    <w:rsid w:val="00CC4E2B"/>
    <w:rsid w:val="00CD1225"/>
    <w:rsid w:val="00CE0584"/>
    <w:rsid w:val="00CE3BC1"/>
    <w:rsid w:val="00CF73FF"/>
    <w:rsid w:val="00D07121"/>
    <w:rsid w:val="00D1054B"/>
    <w:rsid w:val="00D12FEC"/>
    <w:rsid w:val="00D14C5B"/>
    <w:rsid w:val="00D17682"/>
    <w:rsid w:val="00D25975"/>
    <w:rsid w:val="00D31002"/>
    <w:rsid w:val="00D31685"/>
    <w:rsid w:val="00D353CB"/>
    <w:rsid w:val="00D404F3"/>
    <w:rsid w:val="00D40CA6"/>
    <w:rsid w:val="00D41BE2"/>
    <w:rsid w:val="00D44C09"/>
    <w:rsid w:val="00D5023C"/>
    <w:rsid w:val="00D53B07"/>
    <w:rsid w:val="00D55B51"/>
    <w:rsid w:val="00D61318"/>
    <w:rsid w:val="00D6152C"/>
    <w:rsid w:val="00D62CCB"/>
    <w:rsid w:val="00D71597"/>
    <w:rsid w:val="00D773B3"/>
    <w:rsid w:val="00D81272"/>
    <w:rsid w:val="00D85437"/>
    <w:rsid w:val="00D9150D"/>
    <w:rsid w:val="00DA1822"/>
    <w:rsid w:val="00DB28A5"/>
    <w:rsid w:val="00DB2CAD"/>
    <w:rsid w:val="00DB5DE8"/>
    <w:rsid w:val="00DB6EEC"/>
    <w:rsid w:val="00DC65AF"/>
    <w:rsid w:val="00DD4E10"/>
    <w:rsid w:val="00DD54CB"/>
    <w:rsid w:val="00DE354A"/>
    <w:rsid w:val="00DF10B2"/>
    <w:rsid w:val="00E00591"/>
    <w:rsid w:val="00E05105"/>
    <w:rsid w:val="00E1414A"/>
    <w:rsid w:val="00E16BA2"/>
    <w:rsid w:val="00E25851"/>
    <w:rsid w:val="00E30011"/>
    <w:rsid w:val="00E326FF"/>
    <w:rsid w:val="00E43207"/>
    <w:rsid w:val="00E43BC8"/>
    <w:rsid w:val="00E508DA"/>
    <w:rsid w:val="00E618AD"/>
    <w:rsid w:val="00E618EB"/>
    <w:rsid w:val="00E67CD8"/>
    <w:rsid w:val="00E7244F"/>
    <w:rsid w:val="00E81D06"/>
    <w:rsid w:val="00E8215F"/>
    <w:rsid w:val="00E82DEC"/>
    <w:rsid w:val="00E85AC9"/>
    <w:rsid w:val="00E85DDC"/>
    <w:rsid w:val="00E92E43"/>
    <w:rsid w:val="00E95880"/>
    <w:rsid w:val="00EA0E6C"/>
    <w:rsid w:val="00EA4BE6"/>
    <w:rsid w:val="00EA5858"/>
    <w:rsid w:val="00EA66DA"/>
    <w:rsid w:val="00EA6B13"/>
    <w:rsid w:val="00EC6C53"/>
    <w:rsid w:val="00ED0C65"/>
    <w:rsid w:val="00ED109B"/>
    <w:rsid w:val="00ED1E0C"/>
    <w:rsid w:val="00EE6D42"/>
    <w:rsid w:val="00EE7442"/>
    <w:rsid w:val="00EF5013"/>
    <w:rsid w:val="00EF60CC"/>
    <w:rsid w:val="00EF6719"/>
    <w:rsid w:val="00F05103"/>
    <w:rsid w:val="00F13D88"/>
    <w:rsid w:val="00F15E3E"/>
    <w:rsid w:val="00F1699A"/>
    <w:rsid w:val="00F17DDD"/>
    <w:rsid w:val="00F43D54"/>
    <w:rsid w:val="00F46393"/>
    <w:rsid w:val="00F52944"/>
    <w:rsid w:val="00F55E17"/>
    <w:rsid w:val="00F61EB6"/>
    <w:rsid w:val="00F71DC1"/>
    <w:rsid w:val="00F74495"/>
    <w:rsid w:val="00F86E09"/>
    <w:rsid w:val="00F915C9"/>
    <w:rsid w:val="00F92128"/>
    <w:rsid w:val="00F96458"/>
    <w:rsid w:val="00FA2702"/>
    <w:rsid w:val="00FA654A"/>
    <w:rsid w:val="00FB6087"/>
    <w:rsid w:val="00FC12AB"/>
    <w:rsid w:val="00FC2CE6"/>
    <w:rsid w:val="00FD1C80"/>
    <w:rsid w:val="00FD37CA"/>
    <w:rsid w:val="00FD6E31"/>
    <w:rsid w:val="00FF0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1138" style="mso-position-horizontal-relative:page;mso-position-vertical-relative:page" fillcolor="none [3212]" stroke="f">
      <v:fill color="none [3212]"/>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D06"/>
    <w:rPr>
      <w:sz w:val="22"/>
    </w:rPr>
  </w:style>
  <w:style w:type="paragraph" w:styleId="Heading1">
    <w:name w:val="heading 1"/>
    <w:basedOn w:val="Normal"/>
    <w:next w:val="Normal"/>
    <w:link w:val="Heading1Char"/>
    <w:uiPriority w:val="9"/>
    <w:qFormat/>
    <w:rsid w:val="00E81D06"/>
    <w:pPr>
      <w:pBdr>
        <w:bottom w:val="thickThinSmallGap" w:sz="12" w:space="1" w:color="1F497D" w:themeColor="text2"/>
      </w:pBdr>
      <w:spacing w:before="300" w:after="12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81D06"/>
    <w:pPr>
      <w:pBdr>
        <w:bottom w:val="single" w:sz="8" w:space="1" w:color="auto"/>
      </w:pBd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7244F"/>
    <w:pPr>
      <w:numPr>
        <w:numId w:val="42"/>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81D06"/>
    <w:pPr>
      <w:spacing w:before="240" w:after="0"/>
      <w:jc w:val="left"/>
      <w:outlineLvl w:val="3"/>
    </w:pPr>
    <w:rPr>
      <w:smallCaps/>
      <w:spacing w:val="10"/>
      <w:szCs w:val="22"/>
    </w:rPr>
  </w:style>
  <w:style w:type="paragraph" w:styleId="Heading5">
    <w:name w:val="heading 5"/>
    <w:basedOn w:val="Normal"/>
    <w:next w:val="Normal"/>
    <w:link w:val="Heading5Char"/>
    <w:uiPriority w:val="9"/>
    <w:semiHidden/>
    <w:unhideWhenUsed/>
    <w:qFormat/>
    <w:rsid w:val="00E81D06"/>
    <w:pPr>
      <w:spacing w:before="200" w:after="0"/>
      <w:jc w:val="left"/>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E81D06"/>
    <w:pPr>
      <w:spacing w:after="0"/>
      <w:jc w:val="left"/>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E81D06"/>
    <w:pPr>
      <w:spacing w:after="0"/>
      <w:jc w:val="left"/>
      <w:outlineLvl w:val="6"/>
    </w:pPr>
    <w:rPr>
      <w:b/>
      <w:smallCaps/>
      <w:color w:val="C0504D" w:themeColor="accent2"/>
      <w:spacing w:val="10"/>
      <w:sz w:val="20"/>
    </w:rPr>
  </w:style>
  <w:style w:type="paragraph" w:styleId="Heading8">
    <w:name w:val="heading 8"/>
    <w:basedOn w:val="Normal"/>
    <w:next w:val="Normal"/>
    <w:link w:val="Heading8Char"/>
    <w:uiPriority w:val="9"/>
    <w:semiHidden/>
    <w:unhideWhenUsed/>
    <w:qFormat/>
    <w:rsid w:val="00E81D06"/>
    <w:pPr>
      <w:spacing w:after="0"/>
      <w:jc w:val="left"/>
      <w:outlineLvl w:val="7"/>
    </w:pPr>
    <w:rPr>
      <w:b/>
      <w:i/>
      <w:smallCaps/>
      <w:color w:val="943634" w:themeColor="accent2" w:themeShade="BF"/>
      <w:sz w:val="20"/>
    </w:rPr>
  </w:style>
  <w:style w:type="paragraph" w:styleId="Heading9">
    <w:name w:val="heading 9"/>
    <w:basedOn w:val="Normal"/>
    <w:next w:val="Normal"/>
    <w:link w:val="Heading9Char"/>
    <w:uiPriority w:val="9"/>
    <w:semiHidden/>
    <w:unhideWhenUsed/>
    <w:qFormat/>
    <w:rsid w:val="00E81D06"/>
    <w:pPr>
      <w:spacing w:after="0"/>
      <w:jc w:val="left"/>
      <w:outlineLvl w:val="8"/>
    </w:pPr>
    <w:rPr>
      <w:b/>
      <w:i/>
      <w:smallCaps/>
      <w:color w:val="622423" w:themeColor="accent2"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62C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2CCB"/>
  </w:style>
  <w:style w:type="paragraph" w:styleId="Footer">
    <w:name w:val="footer"/>
    <w:basedOn w:val="Normal"/>
    <w:link w:val="FooterChar"/>
    <w:uiPriority w:val="99"/>
    <w:semiHidden/>
    <w:unhideWhenUsed/>
    <w:rsid w:val="00D62C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2CCB"/>
  </w:style>
  <w:style w:type="paragraph" w:styleId="BalloonText">
    <w:name w:val="Balloon Text"/>
    <w:basedOn w:val="Normal"/>
    <w:link w:val="BalloonTextChar"/>
    <w:uiPriority w:val="99"/>
    <w:semiHidden/>
    <w:unhideWhenUsed/>
    <w:rsid w:val="00D62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CCB"/>
    <w:rPr>
      <w:rFonts w:ascii="Tahoma" w:hAnsi="Tahoma" w:cs="Tahoma"/>
      <w:sz w:val="16"/>
      <w:szCs w:val="16"/>
    </w:rPr>
  </w:style>
  <w:style w:type="character" w:customStyle="1" w:styleId="Heading1Char">
    <w:name w:val="Heading 1 Char"/>
    <w:basedOn w:val="DefaultParagraphFont"/>
    <w:link w:val="Heading1"/>
    <w:uiPriority w:val="9"/>
    <w:rsid w:val="00E81D06"/>
    <w:rPr>
      <w:smallCaps/>
      <w:spacing w:val="5"/>
      <w:sz w:val="32"/>
      <w:szCs w:val="32"/>
    </w:rPr>
  </w:style>
  <w:style w:type="character" w:customStyle="1" w:styleId="Heading2Char">
    <w:name w:val="Heading 2 Char"/>
    <w:basedOn w:val="DefaultParagraphFont"/>
    <w:link w:val="Heading2"/>
    <w:uiPriority w:val="9"/>
    <w:rsid w:val="00E81D06"/>
    <w:rPr>
      <w:smallCaps/>
      <w:spacing w:val="5"/>
      <w:sz w:val="28"/>
      <w:szCs w:val="28"/>
    </w:rPr>
  </w:style>
  <w:style w:type="character" w:customStyle="1" w:styleId="Heading3Char">
    <w:name w:val="Heading 3 Char"/>
    <w:basedOn w:val="DefaultParagraphFont"/>
    <w:link w:val="Heading3"/>
    <w:uiPriority w:val="9"/>
    <w:rsid w:val="00E7244F"/>
    <w:rPr>
      <w:smallCaps/>
      <w:spacing w:val="5"/>
      <w:sz w:val="24"/>
      <w:szCs w:val="24"/>
    </w:rPr>
  </w:style>
  <w:style w:type="character" w:customStyle="1" w:styleId="Heading4Char">
    <w:name w:val="Heading 4 Char"/>
    <w:basedOn w:val="DefaultParagraphFont"/>
    <w:link w:val="Heading4"/>
    <w:uiPriority w:val="9"/>
    <w:rsid w:val="00E81D06"/>
    <w:rPr>
      <w:smallCaps/>
      <w:spacing w:val="10"/>
      <w:sz w:val="22"/>
      <w:szCs w:val="22"/>
    </w:rPr>
  </w:style>
  <w:style w:type="character" w:customStyle="1" w:styleId="Heading5Char">
    <w:name w:val="Heading 5 Char"/>
    <w:basedOn w:val="DefaultParagraphFont"/>
    <w:link w:val="Heading5"/>
    <w:uiPriority w:val="9"/>
    <w:semiHidden/>
    <w:rsid w:val="00E81D0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81D06"/>
    <w:rPr>
      <w:smallCaps/>
      <w:color w:val="C0504D" w:themeColor="accent2"/>
      <w:spacing w:val="5"/>
      <w:sz w:val="22"/>
    </w:rPr>
  </w:style>
  <w:style w:type="character" w:customStyle="1" w:styleId="Heading7Char">
    <w:name w:val="Heading 7 Char"/>
    <w:basedOn w:val="DefaultParagraphFont"/>
    <w:link w:val="Heading7"/>
    <w:uiPriority w:val="9"/>
    <w:semiHidden/>
    <w:rsid w:val="00E81D06"/>
    <w:rPr>
      <w:b/>
      <w:smallCaps/>
      <w:color w:val="C0504D" w:themeColor="accent2"/>
      <w:spacing w:val="10"/>
    </w:rPr>
  </w:style>
  <w:style w:type="character" w:customStyle="1" w:styleId="Heading8Char">
    <w:name w:val="Heading 8 Char"/>
    <w:basedOn w:val="DefaultParagraphFont"/>
    <w:link w:val="Heading8"/>
    <w:uiPriority w:val="9"/>
    <w:semiHidden/>
    <w:rsid w:val="00E81D06"/>
    <w:rPr>
      <w:b/>
      <w:i/>
      <w:smallCaps/>
      <w:color w:val="943634" w:themeColor="accent2" w:themeShade="BF"/>
    </w:rPr>
  </w:style>
  <w:style w:type="character" w:customStyle="1" w:styleId="Heading9Char">
    <w:name w:val="Heading 9 Char"/>
    <w:basedOn w:val="DefaultParagraphFont"/>
    <w:link w:val="Heading9"/>
    <w:uiPriority w:val="9"/>
    <w:semiHidden/>
    <w:rsid w:val="00E81D06"/>
    <w:rPr>
      <w:b/>
      <w:i/>
      <w:smallCaps/>
      <w:color w:val="622423" w:themeColor="accent2" w:themeShade="7F"/>
    </w:rPr>
  </w:style>
  <w:style w:type="paragraph" w:styleId="Caption">
    <w:name w:val="caption"/>
    <w:basedOn w:val="Normal"/>
    <w:next w:val="Normal"/>
    <w:uiPriority w:val="35"/>
    <w:semiHidden/>
    <w:unhideWhenUsed/>
    <w:qFormat/>
    <w:rsid w:val="00E81D06"/>
    <w:rPr>
      <w:b/>
      <w:bCs/>
      <w:caps/>
      <w:sz w:val="16"/>
      <w:szCs w:val="18"/>
    </w:rPr>
  </w:style>
  <w:style w:type="paragraph" w:styleId="Title">
    <w:name w:val="Title"/>
    <w:basedOn w:val="Normal"/>
    <w:next w:val="Normal"/>
    <w:link w:val="TitleChar"/>
    <w:uiPriority w:val="10"/>
    <w:qFormat/>
    <w:rsid w:val="00E81D0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81D06"/>
    <w:rPr>
      <w:smallCaps/>
      <w:sz w:val="48"/>
      <w:szCs w:val="48"/>
    </w:rPr>
  </w:style>
  <w:style w:type="paragraph" w:styleId="Subtitle">
    <w:name w:val="Subtitle"/>
    <w:basedOn w:val="Normal"/>
    <w:next w:val="Normal"/>
    <w:link w:val="SubtitleChar"/>
    <w:uiPriority w:val="11"/>
    <w:qFormat/>
    <w:rsid w:val="00E81D06"/>
    <w:pPr>
      <w:spacing w:after="720" w:line="240" w:lineRule="auto"/>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E81D06"/>
    <w:rPr>
      <w:rFonts w:asciiTheme="majorHAnsi" w:eastAsiaTheme="majorEastAsia" w:hAnsiTheme="majorHAnsi" w:cstheme="majorBidi"/>
      <w:szCs w:val="22"/>
    </w:rPr>
  </w:style>
  <w:style w:type="character" w:styleId="Strong">
    <w:name w:val="Strong"/>
    <w:uiPriority w:val="22"/>
    <w:qFormat/>
    <w:rsid w:val="00E81D06"/>
    <w:rPr>
      <w:b/>
      <w:color w:val="C0504D" w:themeColor="accent2"/>
    </w:rPr>
  </w:style>
  <w:style w:type="character" w:styleId="Emphasis">
    <w:name w:val="Emphasis"/>
    <w:uiPriority w:val="20"/>
    <w:qFormat/>
    <w:rsid w:val="00E81D06"/>
    <w:rPr>
      <w:b/>
      <w:i/>
      <w:spacing w:val="10"/>
    </w:rPr>
  </w:style>
  <w:style w:type="paragraph" w:styleId="NoSpacing">
    <w:name w:val="No Spacing"/>
    <w:basedOn w:val="Normal"/>
    <w:link w:val="NoSpacingChar"/>
    <w:uiPriority w:val="1"/>
    <w:qFormat/>
    <w:rsid w:val="00E81D06"/>
    <w:pPr>
      <w:spacing w:after="0" w:line="240" w:lineRule="auto"/>
    </w:pPr>
  </w:style>
  <w:style w:type="character" w:customStyle="1" w:styleId="NoSpacingChar">
    <w:name w:val="No Spacing Char"/>
    <w:basedOn w:val="DefaultParagraphFont"/>
    <w:link w:val="NoSpacing"/>
    <w:uiPriority w:val="1"/>
    <w:rsid w:val="00E81D06"/>
  </w:style>
  <w:style w:type="paragraph" w:styleId="ListParagraph">
    <w:name w:val="List Paragraph"/>
    <w:basedOn w:val="Normal"/>
    <w:uiPriority w:val="34"/>
    <w:qFormat/>
    <w:rsid w:val="00E81D06"/>
    <w:pPr>
      <w:ind w:left="720"/>
      <w:contextualSpacing/>
    </w:pPr>
  </w:style>
  <w:style w:type="paragraph" w:styleId="Quote">
    <w:name w:val="Quote"/>
    <w:basedOn w:val="Normal"/>
    <w:next w:val="Normal"/>
    <w:link w:val="QuoteChar"/>
    <w:uiPriority w:val="29"/>
    <w:qFormat/>
    <w:rsid w:val="00E81D06"/>
    <w:rPr>
      <w:i/>
      <w:sz w:val="20"/>
    </w:rPr>
  </w:style>
  <w:style w:type="character" w:customStyle="1" w:styleId="QuoteChar">
    <w:name w:val="Quote Char"/>
    <w:basedOn w:val="DefaultParagraphFont"/>
    <w:link w:val="Quote"/>
    <w:uiPriority w:val="29"/>
    <w:rsid w:val="00E81D06"/>
    <w:rPr>
      <w:i/>
    </w:rPr>
  </w:style>
  <w:style w:type="paragraph" w:styleId="IntenseQuote">
    <w:name w:val="Intense Quote"/>
    <w:basedOn w:val="Normal"/>
    <w:next w:val="Normal"/>
    <w:link w:val="IntenseQuoteChar"/>
    <w:uiPriority w:val="30"/>
    <w:qFormat/>
    <w:rsid w:val="00147689"/>
    <w:pPr>
      <w:pBdr>
        <w:top w:val="single" w:sz="8" w:space="10" w:color="auto"/>
        <w:left w:val="single" w:sz="8" w:space="10" w:color="auto"/>
        <w:bottom w:val="single" w:sz="8" w:space="10" w:color="auto"/>
        <w:right w:val="single" w:sz="8" w:space="10" w:color="auto"/>
      </w:pBdr>
      <w:shd w:val="clear" w:color="auto" w:fill="FFFFFF" w:themeFill="background1"/>
      <w:spacing w:after="0"/>
      <w:ind w:left="360" w:right="360"/>
    </w:pPr>
    <w:rPr>
      <w:rFonts w:ascii="Times New Roman" w:hAnsi="Times New Roman"/>
    </w:rPr>
  </w:style>
  <w:style w:type="character" w:customStyle="1" w:styleId="IntenseQuoteChar">
    <w:name w:val="Intense Quote Char"/>
    <w:basedOn w:val="DefaultParagraphFont"/>
    <w:link w:val="IntenseQuote"/>
    <w:uiPriority w:val="30"/>
    <w:rsid w:val="00147689"/>
    <w:rPr>
      <w:rFonts w:ascii="Times New Roman" w:hAnsi="Times New Roman"/>
      <w:sz w:val="22"/>
      <w:shd w:val="clear" w:color="auto" w:fill="FFFFFF" w:themeFill="background1"/>
    </w:rPr>
  </w:style>
  <w:style w:type="character" w:styleId="SubtleEmphasis">
    <w:name w:val="Subtle Emphasis"/>
    <w:uiPriority w:val="19"/>
    <w:qFormat/>
    <w:rsid w:val="00E81D06"/>
    <w:rPr>
      <w:i/>
    </w:rPr>
  </w:style>
  <w:style w:type="character" w:styleId="IntenseEmphasis">
    <w:name w:val="Intense Emphasis"/>
    <w:uiPriority w:val="21"/>
    <w:qFormat/>
    <w:rsid w:val="00E81D06"/>
    <w:rPr>
      <w:b/>
      <w:i/>
      <w:color w:val="C0504D" w:themeColor="accent2"/>
      <w:spacing w:val="10"/>
    </w:rPr>
  </w:style>
  <w:style w:type="character" w:styleId="SubtleReference">
    <w:name w:val="Subtle Reference"/>
    <w:uiPriority w:val="31"/>
    <w:qFormat/>
    <w:rsid w:val="00E81D06"/>
    <w:rPr>
      <w:b/>
    </w:rPr>
  </w:style>
  <w:style w:type="character" w:styleId="IntenseReference">
    <w:name w:val="Intense Reference"/>
    <w:uiPriority w:val="32"/>
    <w:qFormat/>
    <w:rsid w:val="00E81D06"/>
    <w:rPr>
      <w:b/>
      <w:bCs/>
      <w:smallCaps/>
      <w:spacing w:val="5"/>
      <w:sz w:val="22"/>
      <w:szCs w:val="22"/>
      <w:u w:val="single"/>
    </w:rPr>
  </w:style>
  <w:style w:type="character" w:styleId="BookTitle">
    <w:name w:val="Book Title"/>
    <w:uiPriority w:val="33"/>
    <w:qFormat/>
    <w:rsid w:val="00E81D0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81D06"/>
    <w:pPr>
      <w:outlineLvl w:val="9"/>
    </w:pPr>
  </w:style>
  <w:style w:type="paragraph" w:styleId="BodyText">
    <w:name w:val="Body Text"/>
    <w:basedOn w:val="Normal"/>
    <w:link w:val="BodyTextChar"/>
    <w:rsid w:val="00933000"/>
    <w:pPr>
      <w:spacing w:after="160" w:line="288" w:lineRule="auto"/>
      <w:jc w:val="left"/>
    </w:pPr>
    <w:rPr>
      <w:color w:val="5A5A5A" w:themeColor="text1" w:themeTint="A5"/>
    </w:rPr>
  </w:style>
  <w:style w:type="character" w:customStyle="1" w:styleId="BodyTextChar">
    <w:name w:val="Body Text Char"/>
    <w:basedOn w:val="DefaultParagraphFont"/>
    <w:link w:val="BodyText"/>
    <w:rsid w:val="00933000"/>
    <w:rPr>
      <w:color w:val="5A5A5A" w:themeColor="text1" w:themeTint="A5"/>
    </w:rPr>
  </w:style>
  <w:style w:type="paragraph" w:customStyle="1" w:styleId="Table">
    <w:name w:val="Table"/>
    <w:aliases w:val="title"/>
    <w:basedOn w:val="Normal"/>
    <w:rsid w:val="00F1699A"/>
    <w:pPr>
      <w:spacing w:after="0" w:line="240" w:lineRule="auto"/>
      <w:jc w:val="center"/>
    </w:pPr>
    <w:rPr>
      <w:rFonts w:ascii="Arial" w:eastAsia="Times New Roman" w:hAnsi="Arial" w:cs="Arial"/>
      <w:b/>
      <w:bCs/>
      <w:caps/>
      <w:color w:val="FFFFFF"/>
      <w:spacing w:val="4"/>
      <w:lang w:bidi="ar-SA"/>
    </w:rPr>
  </w:style>
  <w:style w:type="paragraph" w:customStyle="1" w:styleId="TableBodyText">
    <w:name w:val="Table Body Text"/>
    <w:basedOn w:val="BodyText"/>
    <w:link w:val="TableBodyTextChar"/>
    <w:rsid w:val="003A6F1D"/>
    <w:pPr>
      <w:spacing w:before="60" w:after="20" w:line="240" w:lineRule="auto"/>
    </w:pPr>
    <w:rPr>
      <w:rFonts w:ascii="Arial" w:eastAsia="Times New Roman" w:hAnsi="Arial" w:cs="Arial"/>
      <w:color w:val="auto"/>
      <w:sz w:val="18"/>
      <w:szCs w:val="18"/>
      <w:lang w:bidi="ar-SA"/>
    </w:rPr>
  </w:style>
  <w:style w:type="paragraph" w:customStyle="1" w:styleId="StyleTableBodyTextItalic">
    <w:name w:val="Style Table Body Text + Italic"/>
    <w:basedOn w:val="TableBodyText"/>
    <w:link w:val="StyleTableBodyTextItalicChar"/>
    <w:rsid w:val="003A6F1D"/>
    <w:pPr>
      <w:spacing w:before="0" w:after="60"/>
    </w:pPr>
    <w:rPr>
      <w:i/>
      <w:iCs/>
    </w:rPr>
  </w:style>
  <w:style w:type="character" w:customStyle="1" w:styleId="TableBodyTextChar">
    <w:name w:val="Table Body Text Char"/>
    <w:basedOn w:val="BodyTextChar"/>
    <w:link w:val="TableBodyText"/>
    <w:rsid w:val="003A6F1D"/>
    <w:rPr>
      <w:rFonts w:ascii="Arial" w:eastAsia="Times New Roman" w:hAnsi="Arial" w:cs="Arial"/>
      <w:sz w:val="18"/>
      <w:szCs w:val="18"/>
      <w:lang w:bidi="ar-SA"/>
    </w:rPr>
  </w:style>
  <w:style w:type="character" w:customStyle="1" w:styleId="StyleTableBodyTextItalicChar">
    <w:name w:val="Style Table Body Text + Italic Char"/>
    <w:basedOn w:val="TableBodyTextChar"/>
    <w:link w:val="StyleTableBodyTextItalic"/>
    <w:rsid w:val="003A6F1D"/>
    <w:rPr>
      <w:i/>
      <w:iCs/>
    </w:rPr>
  </w:style>
  <w:style w:type="paragraph" w:customStyle="1" w:styleId="HeadingTables">
    <w:name w:val="Heading (Tables)"/>
    <w:link w:val="HeadingTablesChar"/>
    <w:rsid w:val="00CC1C79"/>
    <w:pPr>
      <w:framePr w:wrap="around" w:vAnchor="text" w:hAnchor="text" w:y="1"/>
      <w:spacing w:before="100" w:after="100" w:line="240" w:lineRule="auto"/>
      <w:jc w:val="left"/>
    </w:pPr>
    <w:rPr>
      <w:b/>
      <w:smallCaps/>
      <w:color w:val="F2F2F2" w:themeColor="background1" w:themeShade="F2"/>
      <w:sz w:val="28"/>
      <w:szCs w:val="26"/>
    </w:rPr>
  </w:style>
  <w:style w:type="paragraph" w:customStyle="1" w:styleId="BodyTable">
    <w:name w:val="Body (Table)"/>
    <w:basedOn w:val="Normal"/>
    <w:link w:val="BodyTableChar"/>
    <w:qFormat/>
    <w:rsid w:val="00A270F3"/>
    <w:pPr>
      <w:spacing w:after="0" w:line="240" w:lineRule="auto"/>
      <w:jc w:val="left"/>
    </w:pPr>
    <w:rPr>
      <w:sz w:val="24"/>
    </w:rPr>
  </w:style>
  <w:style w:type="character" w:customStyle="1" w:styleId="HeadingTablesChar">
    <w:name w:val="Heading (Tables) Char"/>
    <w:basedOn w:val="Heading5Char"/>
    <w:link w:val="HeadingTables"/>
    <w:rsid w:val="00CC1C79"/>
    <w:rPr>
      <w:b/>
      <w:smallCaps/>
      <w:color w:val="F2F2F2" w:themeColor="background1" w:themeShade="F2"/>
      <w:sz w:val="28"/>
    </w:rPr>
  </w:style>
  <w:style w:type="paragraph" w:styleId="TOC1">
    <w:name w:val="toc 1"/>
    <w:basedOn w:val="Normal"/>
    <w:next w:val="Normal"/>
    <w:autoRedefine/>
    <w:uiPriority w:val="39"/>
    <w:unhideWhenUsed/>
    <w:rsid w:val="00375A5D"/>
    <w:pPr>
      <w:spacing w:after="100"/>
    </w:pPr>
  </w:style>
  <w:style w:type="character" w:customStyle="1" w:styleId="BodyTableChar">
    <w:name w:val="Body (Table) Char"/>
    <w:basedOn w:val="DefaultParagraphFont"/>
    <w:link w:val="BodyTable"/>
    <w:rsid w:val="00A270F3"/>
    <w:rPr>
      <w:sz w:val="24"/>
    </w:rPr>
  </w:style>
  <w:style w:type="character" w:styleId="Hyperlink">
    <w:name w:val="Hyperlink"/>
    <w:basedOn w:val="DefaultParagraphFont"/>
    <w:uiPriority w:val="99"/>
    <w:unhideWhenUsed/>
    <w:rsid w:val="00375A5D"/>
    <w:rPr>
      <w:color w:val="0000FF" w:themeColor="hyperlink"/>
      <w:u w:val="single"/>
    </w:rPr>
  </w:style>
  <w:style w:type="paragraph" w:styleId="TOC2">
    <w:name w:val="toc 2"/>
    <w:basedOn w:val="Normal"/>
    <w:next w:val="Normal"/>
    <w:autoRedefine/>
    <w:uiPriority w:val="39"/>
    <w:unhideWhenUsed/>
    <w:rsid w:val="00131B43"/>
    <w:pPr>
      <w:spacing w:after="100"/>
      <w:ind w:left="200"/>
    </w:pPr>
  </w:style>
  <w:style w:type="paragraph" w:styleId="TOC3">
    <w:name w:val="toc 3"/>
    <w:basedOn w:val="Normal"/>
    <w:next w:val="Normal"/>
    <w:autoRedefine/>
    <w:uiPriority w:val="39"/>
    <w:unhideWhenUsed/>
    <w:rsid w:val="009C1745"/>
    <w:pPr>
      <w:spacing w:after="100"/>
      <w:ind w:left="400"/>
    </w:pPr>
  </w:style>
  <w:style w:type="paragraph" w:customStyle="1" w:styleId="Configuration">
    <w:name w:val="Configuration"/>
    <w:basedOn w:val="IntenseQuote"/>
    <w:link w:val="ConfigurationChar"/>
    <w:qFormat/>
    <w:rsid w:val="005841F0"/>
    <w:rPr>
      <w:rFonts w:ascii="Courier New" w:hAnsi="Courier New"/>
      <w:sz w:val="18"/>
    </w:rPr>
  </w:style>
  <w:style w:type="paragraph" w:customStyle="1" w:styleId="Code">
    <w:name w:val="Code"/>
    <w:basedOn w:val="NoSpacing"/>
    <w:next w:val="NoSpacing"/>
    <w:link w:val="CodeChar"/>
    <w:qFormat/>
    <w:rsid w:val="00295216"/>
    <w:pPr>
      <w:jc w:val="left"/>
    </w:pPr>
    <w:rPr>
      <w:rFonts w:ascii="Courier New" w:hAnsi="Courier New"/>
      <w:color w:val="1F497D" w:themeColor="text2"/>
      <w:sz w:val="20"/>
    </w:rPr>
  </w:style>
  <w:style w:type="character" w:customStyle="1" w:styleId="ConfigurationChar">
    <w:name w:val="Configuration Char"/>
    <w:basedOn w:val="IntenseQuoteChar"/>
    <w:link w:val="Configuration"/>
    <w:rsid w:val="005841F0"/>
    <w:rPr>
      <w:rFonts w:ascii="Courier New" w:hAnsi="Courier New"/>
      <w:sz w:val="18"/>
      <w:shd w:val="clear" w:color="auto" w:fill="FFFF00"/>
    </w:rPr>
  </w:style>
  <w:style w:type="character" w:styleId="FollowedHyperlink">
    <w:name w:val="FollowedHyperlink"/>
    <w:basedOn w:val="DefaultParagraphFont"/>
    <w:uiPriority w:val="99"/>
    <w:semiHidden/>
    <w:unhideWhenUsed/>
    <w:rsid w:val="007D1ED7"/>
    <w:rPr>
      <w:color w:val="800080" w:themeColor="followedHyperlink"/>
      <w:u w:val="single"/>
    </w:rPr>
  </w:style>
  <w:style w:type="character" w:customStyle="1" w:styleId="CodeChar">
    <w:name w:val="Code Char"/>
    <w:basedOn w:val="NoSpacingChar"/>
    <w:link w:val="Code"/>
    <w:rsid w:val="00295216"/>
    <w:rPr>
      <w:rFonts w:ascii="Courier New" w:hAnsi="Courier New"/>
      <w:color w:val="1F497D" w:themeColor="text2"/>
    </w:rPr>
  </w:style>
</w:styles>
</file>

<file path=word/webSettings.xml><?xml version="1.0" encoding="utf-8"?>
<w:webSettings xmlns:r="http://schemas.openxmlformats.org/officeDocument/2006/relationships" xmlns:w="http://schemas.openxmlformats.org/wordprocessingml/2006/main">
  <w:divs>
    <w:div w:id="266357151">
      <w:bodyDiv w:val="1"/>
      <w:marLeft w:val="0"/>
      <w:marRight w:val="0"/>
      <w:marTop w:val="0"/>
      <w:marBottom w:val="0"/>
      <w:divBdr>
        <w:top w:val="none" w:sz="0" w:space="0" w:color="auto"/>
        <w:left w:val="none" w:sz="0" w:space="0" w:color="auto"/>
        <w:bottom w:val="none" w:sz="0" w:space="0" w:color="auto"/>
        <w:right w:val="none" w:sz="0" w:space="0" w:color="auto"/>
      </w:divBdr>
    </w:div>
    <w:div w:id="324405552">
      <w:bodyDiv w:val="1"/>
      <w:marLeft w:val="0"/>
      <w:marRight w:val="0"/>
      <w:marTop w:val="0"/>
      <w:marBottom w:val="0"/>
      <w:divBdr>
        <w:top w:val="none" w:sz="0" w:space="0" w:color="auto"/>
        <w:left w:val="none" w:sz="0" w:space="0" w:color="auto"/>
        <w:bottom w:val="none" w:sz="0" w:space="0" w:color="auto"/>
        <w:right w:val="none" w:sz="0" w:space="0" w:color="auto"/>
      </w:divBdr>
    </w:div>
    <w:div w:id="530189721">
      <w:bodyDiv w:val="1"/>
      <w:marLeft w:val="0"/>
      <w:marRight w:val="0"/>
      <w:marTop w:val="0"/>
      <w:marBottom w:val="0"/>
      <w:divBdr>
        <w:top w:val="none" w:sz="0" w:space="0" w:color="auto"/>
        <w:left w:val="none" w:sz="0" w:space="0" w:color="auto"/>
        <w:bottom w:val="none" w:sz="0" w:space="0" w:color="auto"/>
        <w:right w:val="none" w:sz="0" w:space="0" w:color="auto"/>
      </w:divBdr>
    </w:div>
    <w:div w:id="555047855">
      <w:bodyDiv w:val="1"/>
      <w:marLeft w:val="0"/>
      <w:marRight w:val="0"/>
      <w:marTop w:val="0"/>
      <w:marBottom w:val="0"/>
      <w:divBdr>
        <w:top w:val="none" w:sz="0" w:space="0" w:color="auto"/>
        <w:left w:val="none" w:sz="0" w:space="0" w:color="auto"/>
        <w:bottom w:val="none" w:sz="0" w:space="0" w:color="auto"/>
        <w:right w:val="none" w:sz="0" w:space="0" w:color="auto"/>
      </w:divBdr>
      <w:divsChild>
        <w:div w:id="983702224">
          <w:marLeft w:val="0"/>
          <w:marRight w:val="0"/>
          <w:marTop w:val="0"/>
          <w:marBottom w:val="0"/>
          <w:divBdr>
            <w:top w:val="none" w:sz="0" w:space="0" w:color="auto"/>
            <w:left w:val="none" w:sz="0" w:space="0" w:color="auto"/>
            <w:bottom w:val="none" w:sz="0" w:space="0" w:color="auto"/>
            <w:right w:val="none" w:sz="0" w:space="0" w:color="auto"/>
          </w:divBdr>
        </w:div>
      </w:divsChild>
    </w:div>
    <w:div w:id="1186137425">
      <w:bodyDiv w:val="1"/>
      <w:marLeft w:val="0"/>
      <w:marRight w:val="0"/>
      <w:marTop w:val="0"/>
      <w:marBottom w:val="0"/>
      <w:divBdr>
        <w:top w:val="none" w:sz="0" w:space="0" w:color="auto"/>
        <w:left w:val="none" w:sz="0" w:space="0" w:color="auto"/>
        <w:bottom w:val="none" w:sz="0" w:space="0" w:color="auto"/>
        <w:right w:val="none" w:sz="0" w:space="0" w:color="auto"/>
      </w:divBdr>
    </w:div>
    <w:div w:id="188575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yperlink" Target="http://cpan.or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Coverity\TEMPLATE%20Summary%20of%20Delivered%20Servic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5C70B-F1C3-41D3-9C2B-EA355D132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Summary of Delivered Services.dotx</Template>
  <TotalTime>3277</TotalTime>
  <Pages>14</Pages>
  <Words>2502</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Sumio Kiyooka</dc:creator>
  <cp:lastModifiedBy>Sumio Kiyooka</cp:lastModifiedBy>
  <cp:revision>22</cp:revision>
  <cp:lastPrinted>2011-01-19T22:44:00Z</cp:lastPrinted>
  <dcterms:created xsi:type="dcterms:W3CDTF">2010-11-30T20:12:00Z</dcterms:created>
  <dcterms:modified xsi:type="dcterms:W3CDTF">2011-01-19T22:46:00Z</dcterms:modified>
</cp:coreProperties>
</file>