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2D6A4F" w:color="2D6A4F" w:val="solid"/>
        <w:spacing w:after="200" w:before="400"/>
        <w:ind w:left="200" w:right="200"/>
        <w:jc w:val="center"/>
      </w:pPr>
      <w:r>
        <w:rPr>
          <w:rFonts w:ascii="Calibri" w:cs="Calibri" w:eastAsia="Calibri" w:hAnsi="Calibri"/>
          <w:b/>
          <w:bCs/>
          <w:color w:val="FFFFFF"/>
          <w:sz w:val="80"/>
          <w:szCs w:val="80"/>
        </w:rPr>
        <w:t xml:space="preserve">Terroir.ma</w:t>
      </w:r>
    </w:p>
    <w:p>
      <w:pPr>
        <w:shd w:fill="2D6A4F" w:color="2D6A4F" w:val="solid"/>
        <w:spacing w:after="80"/>
        <w:ind w:left="200" w:right="200"/>
        <w:jc w:val="center"/>
      </w:pPr>
      <w:r>
        <w:rPr>
          <w:rFonts w:ascii="Calibri" w:cs="Calibri" w:eastAsia="Calibri" w:hAnsi="Calibri"/>
          <w:i/>
          <w:iCs/>
          <w:color w:val="F9F3E8"/>
          <w:sz w:val="28"/>
          <w:szCs w:val="28"/>
        </w:rPr>
        <w:t xml:space="preserve">User Manual &amp; Test Scenarios</w:t>
      </w:r>
    </w:p>
    <w:p>
      <w:pPr>
        <w:shd w:fill="2D6A4F" w:color="2D6A4F" w:val="solid"/>
        <w:spacing w:after="80"/>
        <w:ind w:left="200" w:right="200"/>
        <w:jc w:val="center"/>
      </w:pPr>
      <w:r>
        <w:rPr>
          <w:rFonts w:ascii="Calibri" w:cs="Calibri" w:eastAsia="Calibri" w:hAnsi="Calibri"/>
          <w:i/>
          <w:iCs/>
          <w:color w:val="F9F3E8"/>
          <w:sz w:val="28"/>
          <w:szCs w:val="28"/>
        </w:rPr>
        <w:t xml:space="preserve">Complete How-To Guide — Presentation Edition</w:t>
      </w:r>
    </w:p>
    <w:p>
      <w:pPr>
        <w:shd w:fill="2D6A4F" w:color="2D6A4F" w:val="solid"/>
        <w:spacing w:after="160"/>
        <w:ind w:left="200" w:right="200"/>
        <w:jc w:val="center"/>
      </w:pPr>
      <w:r>
        <w:rPr>
          <w:rFonts w:ascii="Calibri" w:cs="Calibri" w:eastAsia="Calibri" w:hAnsi="Calibri"/>
          <w:color w:val="E9A824"/>
          <w:sz w:val="22"/>
          <w:szCs w:val="22"/>
        </w:rPr>
        <w:t xml:space="preserve">April 2026  ·  104 Endpoints  ·  9 Roles  ·  12-Step Workflow  ·  Law 25-06 SDOQ</w:t>
      </w:r>
    </w:p>
    <w:p>
      <w:pPr>
        <w:pBdr>
          <w:bottom w:val="single" w:color="E9A824" w:sz="4" w:space="2"/>
        </w:pBdr>
        <w:spacing w:after="100" w:before="100"/>
      </w:pPr>
      <w:r>
        <w:rPr>
          <w:rFonts w:ascii="Calibri" w:cs="Calibri" w:eastAsia="Calibri" w:hAnsi="Calibri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This document provides structured test user scenarios for every role in the Terroir.ma platform. Each scenario is self-contained, presentation-ready, and covers one complete user journey end-to-end.</w:t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shd w:fill="2D6A4F" w:color="2D6A4F" w:val="solid"/>
        <w:spacing w:after="160" w:before="3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44"/>
          <w:szCs w:val="44"/>
        </w:rPr>
        <w:t xml:space="preserve">PLATFORM OVERVIEW</w:t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0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shd w:fill="2D6A4F" w:color="2D6A4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shd w:fill="2D6A4F" w:color="2D6A4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API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NestJS 10 · TypeScript 5.4 strict mode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Database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PostgreSQL 16 + PostGIS 3.4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Event Bus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Redpanda (Kafka-compatible) · 18 events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Authentication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Keycloak 24 · 9 roles · JWT Bearer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Cache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Redis 7 · QR verification &lt; 200ms p99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QR Signing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HMAC-SHA256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Languages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fr-MA · ar-MA · zgh (Tifinagh)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pBdr>
          <w:bottom w:val="single" w:color="E9A824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2D6A4F"/>
          <w:sz w:val="32"/>
          <w:szCs w:val="32"/>
        </w:rPr>
        <w:t xml:space="preserve">Personas</w:t>
      </w:r>
    </w:p>
    <w:tbl>
      <w:tblPr>
        <w:tblW w:type="dxa" w:w="90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500"/>
        <w:gridCol w:w="2200"/>
        <w:gridCol w:w="5300"/>
      </w:tblGrid>
      <w:tr>
        <w:trPr>
          <w:tblHeader/>
        </w:trPr>
        <w:tc>
          <w:tcPr>
            <w:shd w:fill="2D6A4F" w:color="2D6A4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Persona</w:t>
            </w:r>
          </w:p>
        </w:tc>
        <w:tc>
          <w:tcPr>
            <w:shd w:fill="2D6A4F" w:color="2D6A4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shd w:fill="2D6A4F" w:color="2D6A4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Context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Khalid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super-admin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Platform administrator, MAPMDREF oversight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Fatima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cooperative-admin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President, 28-member saffron cooperative, Taliouine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Hassan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cooperative-member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Field farmer, Fatima's cooperative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Dr. Amina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lab-technician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ONSSA-accredited lab chemist, Agadir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Youssef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inspector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Senior field inspector, MAPMDREF appointed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Omar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certification-body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Certification officer, Direction SDOQ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Leila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customs-agent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EACCE customs officer, Casablanca Port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Yuki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consumer (public)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EU sourcing manager, Paris — no account required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r>
        <w:br w:type="page"/>
      </w:r>
    </w:p>
    <w:p>
      <w:pPr>
        <w:shd w:fill="2D6A4F" w:color="2D6A4F" w:val="solid"/>
        <w:spacing w:after="0" w:before="400"/>
        <w:ind w:left="200" w:right="200"/>
        <w:jc w:val="left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SCENARIO 1</w:t>
      </w:r>
    </w:p>
    <w:p>
      <w:pPr>
        <w:shd w:fill="2D6A4F" w:color="2D6A4F" w:val="solid"/>
        <w:spacing w:after="0"/>
        <w:ind w:left="200" w:right="200"/>
        <w:jc w:val="left"/>
      </w:pPr>
      <w:r>
        <w:rPr>
          <w:rFonts w:ascii="Calibri" w:cs="Calibri" w:eastAsia="Calibri" w:hAnsi="Calibri"/>
          <w:b/>
          <w:bCs/>
          <w:color w:val="E9A824"/>
          <w:sz w:val="28"/>
          <w:szCs w:val="28"/>
        </w:rPr>
        <w:t xml:space="preserve">SUPER-ADMIN: PLATFORM SETUP &amp; OVERSIGHT</w:t>
      </w:r>
    </w:p>
    <w:p>
      <w:pPr>
        <w:shd w:fill="2D6A4F" w:color="2D6A4F" w:val="solid"/>
        <w:spacing w:after="200"/>
        <w:ind w:left="200" w:right="200"/>
        <w:jc w:val="left"/>
      </w:pPr>
      <w:r>
        <w:rPr>
          <w:rFonts w:ascii="Calibri" w:cs="Calibri" w:eastAsia="Calibri" w:hAnsi="Calibri"/>
          <w:color w:val="F9F3E8"/>
          <w:sz w:val="20"/>
          <w:szCs w:val="20"/>
        </w:rPr>
        <w:t xml:space="preserve">Persona: Khalid  ·  Role: super-admin</w:t>
      </w:r>
    </w:p>
    <w:p>
      <w:pPr>
        <w:pStyle w:val="Heading2"/>
        <w:pBdr>
          <w:bottom w:val="single" w:color="E9A824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2D6A4F"/>
          <w:sz w:val="32"/>
          <w:szCs w:val="32"/>
        </w:rPr>
        <w:t xml:space="preserve">Step 1.1 — Authenticate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980B9" w:color="2980B9" w:val="solid"/>
        </w:rPr>
        <w:t xml:space="preserve"> POST 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/realms/terroir/protocol/openid-connect/token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4F4F4" w:color="F4F4F4" w:val="solid"/>
        <w:spacing w:after="80" w:before="8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grant_type=password&amp;client_id=terroir-api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&amp;username=khalid&amp;password=***</w:t>
      </w:r>
    </w:p>
    <w:p>
      <w:p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Response: access_token (JWT). Use as Authorization: Bearer {token} for all subsequent calls.</w:t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pBdr>
          <w:bottom w:val="single" w:color="E9A824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2D6A4F"/>
          <w:sz w:val="32"/>
          <w:szCs w:val="32"/>
        </w:rPr>
        <w:t xml:space="preserve">Step 1.2 — View Platform Dashboard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7AE60" w:color="27AE60" w:val="solid"/>
        </w:rPr>
        <w:t xml:space="preserve"> GET 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/admin/dashboard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4F4F4" w:color="F4F4F4" w:val="solid"/>
        <w:spacing w:after="80" w:before="8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"cooperatives": { "total": 12, "pending": 3, "active": 8 },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"certifications": { "total": 47, "granted": 31, "pending": 9 },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"qrScans": { "total": 1248, "last30Days": 234 },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"labTests": { "total": 54, "passed": 46, "failed": 8 }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left w:val="thick" w:color="E9A824" w:sz="16" w:space="6"/>
        </w:pBdr>
        <w:shd w:fill="FFF8E6" w:color="FFF8E6" w:val="solid"/>
        <w:spacing w:after="120" w:before="120"/>
        <w:ind w:left="240" w:right="240"/>
      </w:pPr>
      <w:r>
        <w:rPr>
          <w:rFonts w:ascii="Calibri" w:cs="Calibri" w:eastAsia="Calibri" w:hAnsi="Calibri"/>
          <w:b/>
          <w:bCs/>
          <w:color w:val="E9A824"/>
          <w:sz w:val="20"/>
          <w:szCs w:val="20"/>
        </w:rPr>
        <w:t xml:space="preserve">⚡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Cached 300 seconds in Redis. Reflects aggregate platform state in real time.</w:t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pBdr>
          <w:bottom w:val="single" w:color="E9A824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2D6A4F"/>
          <w:sz w:val="32"/>
          <w:szCs w:val="32"/>
        </w:rPr>
        <w:t xml:space="preserve">Step 1.3 — Review Pending Cooperatives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7AE60" w:color="27AE60" w:val="solid"/>
        </w:rPr>
        <w:t xml:space="preserve"> GET 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/cooperatives?status=pending</w:t>
      </w:r>
    </w:p>
    <w:p>
      <w:p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Returns list of cooperatives awaiting verification with ICE, region, president name, and submission timestamp.</w:t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pBdr>
          <w:bottom w:val="single" w:color="E9A824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2D6A4F"/>
          <w:sz w:val="32"/>
          <w:szCs w:val="32"/>
        </w:rPr>
        <w:t xml:space="preserve">Step 1.4 — Verify the Cooperative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E67E22" w:color="E67E22" w:val="solid"/>
        </w:rPr>
        <w:t xml:space="preserve"> PATCH 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/cooperatives/{id}/verify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4F4F4" w:color="F4F4F4" w:val="solid"/>
        <w:spacing w:after="80" w:before="8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No request body required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Response: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 "status": "active", "verifiedAt": "2025-11-03T10:00:00Z" }</w:t>
      </w:r>
    </w:p>
    <w:p>
      <w:pPr>
        <w:shd w:fill="EBF4FF" w:color="EBF4FF" w:val="solid"/>
        <w:spacing w:after="60" w:before="100"/>
        <w:ind w:left="240" w:right="240"/>
      </w:pPr>
      <w:r>
        <w:rPr>
          <w:rFonts w:ascii="Calibri" w:cs="Calibri" w:eastAsia="Calibri" w:hAnsi="Calibri"/>
          <w:b/>
          <w:bCs/>
          <w:color w:val="2980B9"/>
          <w:sz w:val="20"/>
          <w:szCs w:val="20"/>
        </w:rPr>
        <w:t xml:space="preserve">Kafka events fired:  </w:t>
      </w: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cooperative.registration.verified</w:t>
      </w:r>
    </w:p>
    <w:p>
      <w:pPr>
        <w:shd w:fill="E8F3EE" w:color="E8F3EE" w:val="solid"/>
        <w:spacing w:after="120" w:before="0"/>
        <w:ind w:left="240" w:right="240"/>
      </w:pPr>
      <w:r>
        <w:rPr>
          <w:rFonts w:ascii="Calibri" w:cs="Calibri" w:eastAsia="Calibri" w:hAnsi="Calibri"/>
          <w:b/>
          <w:bCs/>
          <w:color w:val="2D6A4F"/>
          <w:sz w:val="20"/>
          <w:szCs w:val="20"/>
        </w:rPr>
        <w:t xml:space="preserve">Notification: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Fatima receives email + SMS: "Votre coopérative a été vérifiée et activée."</w:t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pBdr>
          <w:bottom w:val="single" w:color="E9A824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2D6A4F"/>
          <w:sz w:val="32"/>
          <w:szCs w:val="32"/>
        </w:rPr>
        <w:t xml:space="preserve">Step 1.5 — Accredit a Laboratory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980B9" w:color="2980B9" w:val="solid"/>
        </w:rPr>
        <w:t xml:space="preserve"> POST 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/labs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4F4F4" w:color="F4F4F4" w:val="solid"/>
        <w:spacing w:after="80" w:before="8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"name": "Laboratoire ONSSA Agadir",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"onssaAccreditationNumber": "ONSSA-LAB-2025-AGD-007"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980B9" w:color="2980B9" w:val="solid"/>
        </w:rPr>
        <w:t xml:space="preserve"> POST 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/labs/{labId}/accredit</w:t>
      </w:r>
    </w:p>
    <w:p>
      <w:p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Response: { "isAccredited": true, "accreditedAt": "2025-11-03T..." }</w:t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pBdr>
          <w:bottom w:val="single" w:color="E9A824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2D6A4F"/>
          <w:sz w:val="32"/>
          <w:szCs w:val="32"/>
        </w:rPr>
        <w:t xml:space="preserve">Step 1.6 — View Kafka DLQ Stats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7AE60" w:color="27AE60" w:val="solid"/>
        </w:rPr>
        <w:t xml:space="preserve"> GET 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/admin/kafka/dlq-stats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4F4F4" w:color="F4F4F4" w:val="solid"/>
        <w:spacing w:after="80" w:before="8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"lab.test.completed.dlq": 1,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"certification.decision.granted.dlq": 0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left w:val="thick" w:color="E9A824" w:sz="16" w:space="6"/>
        </w:pBdr>
        <w:shd w:fill="FFF8E6" w:color="FFF8E6" w:val="solid"/>
        <w:spacing w:after="120" w:before="120"/>
        <w:ind w:left="240" w:right="240"/>
      </w:pPr>
      <w:r>
        <w:rPr>
          <w:rFonts w:ascii="Calibri" w:cs="Calibri" w:eastAsia="Calibri" w:hAnsi="Calibri"/>
          <w:b/>
          <w:bCs/>
          <w:color w:val="E9A824"/>
          <w:sz w:val="20"/>
          <w:szCs w:val="20"/>
        </w:rPr>
        <w:t xml:space="preserve">⚡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Non-zero DLQ counts require manual investigation — events have exceeded retry threshold.</w:t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pBdr>
          <w:left w:val="thick" w:color="E9A824" w:sz="16" w:space="6"/>
        </w:pBdr>
        <w:shd w:fill="E8F3EE" w:color="E8F3EE" w:val="solid"/>
        <w:spacing w:after="120" w:before="120"/>
        <w:ind w:left="240" w:right="240"/>
      </w:pPr>
      <w:r>
        <w:rPr>
          <w:rFonts w:ascii="Calibri" w:cs="Calibri" w:eastAsia="Calibri" w:hAnsi="Calibri"/>
          <w:i/>
          <w:iCs/>
          <w:color w:val="2D6A4F"/>
          <w:sz w:val="20"/>
          <w:szCs w:val="20"/>
        </w:rPr>
        <w:t xml:space="preserve">Scenario 1 Complete: Khalid has verified a cooperative, accredited a lab, reviewed the platform health dashboard, and inspected Kafka DLQ stats.</w:t>
      </w:r>
    </w:p>
    <w:p>
      <w:r>
        <w:br w:type="page"/>
      </w:r>
    </w:p>
    <w:p>
      <w:pPr>
        <w:shd w:fill="2D6A4F" w:color="2D6A4F" w:val="solid"/>
        <w:spacing w:after="0" w:before="400"/>
        <w:ind w:left="200" w:right="200"/>
        <w:jc w:val="left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SCENARIO 2</w:t>
      </w:r>
    </w:p>
    <w:p>
      <w:pPr>
        <w:shd w:fill="2D6A4F" w:color="2D6A4F" w:val="solid"/>
        <w:spacing w:after="0"/>
        <w:ind w:left="200" w:right="200"/>
        <w:jc w:val="left"/>
      </w:pPr>
      <w:r>
        <w:rPr>
          <w:rFonts w:ascii="Calibri" w:cs="Calibri" w:eastAsia="Calibri" w:hAnsi="Calibri"/>
          <w:b/>
          <w:bCs/>
          <w:color w:val="E9A824"/>
          <w:sz w:val="28"/>
          <w:szCs w:val="28"/>
        </w:rPr>
        <w:t xml:space="preserve">COOPERATIVE-ADMIN: FULL COOPERATIVE SETUP</w:t>
      </w:r>
    </w:p>
    <w:p>
      <w:pPr>
        <w:shd w:fill="2D6A4F" w:color="2D6A4F" w:val="solid"/>
        <w:spacing w:after="200"/>
        <w:ind w:left="200" w:right="200"/>
        <w:jc w:val="left"/>
      </w:pPr>
      <w:r>
        <w:rPr>
          <w:rFonts w:ascii="Calibri" w:cs="Calibri" w:eastAsia="Calibri" w:hAnsi="Calibri"/>
          <w:color w:val="F9F3E8"/>
          <w:sz w:val="20"/>
          <w:szCs w:val="20"/>
        </w:rPr>
        <w:t xml:space="preserve">Persona: Fatima  ·  Role: cooperative-admin</w:t>
      </w:r>
    </w:p>
    <w:p>
      <w:p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Pre-condition: Khalid has verified the cooperative. Fatima has JWT with cooperative_id claim.</w:t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pBdr>
          <w:bottom w:val="single" w:color="E9A824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2D6A4F"/>
          <w:sz w:val="32"/>
          <w:szCs w:val="32"/>
        </w:rPr>
        <w:t xml:space="preserve">Step 2.1 — View My Cooperative Profile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7AE60" w:color="27AE60" w:val="solid"/>
        </w:rPr>
        <w:t xml:space="preserve"> GET 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/cooperatives/{id}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4F4F4" w:color="F4F4F4" w:val="solid"/>
        <w:spacing w:after="80" w:before="8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"name": "Coopérative Safran Taliouine",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"nameAr": "تعاونية زعفران تالوين",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"ice": "002154789012345",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"regionCode": "DRAA_TAFILALET",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"status": "active",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"productTypes": ["SAFFRON"]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pBdr>
          <w:bottom w:val="single" w:color="E9A824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2D6A4F"/>
          <w:sz w:val="32"/>
          <w:szCs w:val="32"/>
        </w:rPr>
        <w:t xml:space="preserve">Step 2.2 — Add a Member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980B9" w:color="2980B9" w:val="solid"/>
        </w:rPr>
        <w:t xml:space="preserve"> POST 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/cooperatives/{id}/members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4F4F4" w:color="F4F4F4" w:val="solid"/>
        <w:spacing w:after="80" w:before="8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"fullName": "Hassan Oubella",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"fullNameAr": "حسن أوبيلة",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"cin": "J123456",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"phone": "+212662345678",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"email": "hassan@coop-safran.ma",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"role": "member"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EBF4FF" w:color="EBF4FF" w:val="solid"/>
        <w:spacing w:after="60" w:before="100"/>
        <w:ind w:left="240" w:right="240"/>
      </w:pPr>
      <w:r>
        <w:rPr>
          <w:rFonts w:ascii="Calibri" w:cs="Calibri" w:eastAsia="Calibri" w:hAnsi="Calibri"/>
          <w:b/>
          <w:bCs/>
          <w:color w:val="2980B9"/>
          <w:sz w:val="20"/>
          <w:szCs w:val="20"/>
        </w:rPr>
        <w:t xml:space="preserve">Kafka events fired:  </w:t>
      </w: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cooperative.member.added</w:t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pBdr>
          <w:bottom w:val="single" w:color="E9A824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2D6A4F"/>
          <w:sz w:val="32"/>
          <w:szCs w:val="32"/>
        </w:rPr>
        <w:t xml:space="preserve">Step 2.3 — Register a Farm (with GPS)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980B9" w:color="2980B9" w:val="solid"/>
        </w:rPr>
        <w:t xml:space="preserve"> POST 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/cooperatives/{id}/farms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4F4F4" w:color="F4F4F4" w:val="solid"/>
        <w:spacing w:after="80" w:before="8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"name": "Parcelle Nord Taliouine — Lot 3",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"areaHectares": 2.5,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"cropTypes": ["SAFFRON"],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"regionCode": "DRAA_TAFILALET",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"commune": "Taliouine",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"latitude": 30.5321,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"longitude": -7.9241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GPS stored as PostGIS geography(Point, 4326). Coordinates validated against DRAA_TAFILALET region bounding box.</w:t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pBdr>
          <w:left w:val="thick" w:color="E9A824" w:sz="16" w:space="6"/>
        </w:pBdr>
        <w:shd w:fill="E8F3EE" w:color="E8F3EE" w:val="solid"/>
        <w:spacing w:after="120" w:before="120"/>
        <w:ind w:left="240" w:right="240"/>
      </w:pPr>
      <w:r>
        <w:rPr>
          <w:rFonts w:ascii="Calibri" w:cs="Calibri" w:eastAsia="Calibri" w:hAnsi="Calibri"/>
          <w:i/>
          <w:iCs/>
          <w:color w:val="2D6A4F"/>
          <w:sz w:val="20"/>
          <w:szCs w:val="20"/>
        </w:rPr>
        <w:t xml:space="preserve">Scenario 2 Complete: Fatima has a verified cooperative profile, one registered member (Hassan), and one GPS-mapped farm.</w:t>
      </w:r>
    </w:p>
    <w:p>
      <w:r>
        <w:br w:type="page"/>
      </w:r>
    </w:p>
    <w:p>
      <w:pPr>
        <w:shd w:fill="2D6A4F" w:color="2D6A4F" w:val="solid"/>
        <w:spacing w:after="0" w:before="400"/>
        <w:ind w:left="200" w:right="200"/>
        <w:jc w:val="left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SCENARIO 3</w:t>
      </w:r>
    </w:p>
    <w:p>
      <w:pPr>
        <w:shd w:fill="2D6A4F" w:color="2D6A4F" w:val="solid"/>
        <w:spacing w:after="0"/>
        <w:ind w:left="200" w:right="200"/>
        <w:jc w:val="left"/>
      </w:pPr>
      <w:r>
        <w:rPr>
          <w:rFonts w:ascii="Calibri" w:cs="Calibri" w:eastAsia="Calibri" w:hAnsi="Calibri"/>
          <w:b/>
          <w:bCs/>
          <w:color w:val="E9A824"/>
          <w:sz w:val="28"/>
          <w:szCs w:val="28"/>
        </w:rPr>
        <w:t xml:space="preserve">COOPERATIVE-MEMBER: HARVEST &amp; BATCH LOGGING</w:t>
      </w:r>
    </w:p>
    <w:p>
      <w:pPr>
        <w:shd w:fill="2D6A4F" w:color="2D6A4F" w:val="solid"/>
        <w:spacing w:after="200"/>
        <w:ind w:left="200" w:right="200"/>
        <w:jc w:val="left"/>
      </w:pPr>
      <w:r>
        <w:rPr>
          <w:rFonts w:ascii="Calibri" w:cs="Calibri" w:eastAsia="Calibri" w:hAnsi="Calibri"/>
          <w:color w:val="F9F3E8"/>
          <w:sz w:val="20"/>
          <w:szCs w:val="20"/>
        </w:rPr>
        <w:t xml:space="preserve">Persona: Hassan  ·  Role: cooperative-member</w:t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pBdr>
          <w:bottom w:val="single" w:color="E9A824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2D6A4F"/>
          <w:sz w:val="32"/>
          <w:szCs w:val="32"/>
        </w:rPr>
        <w:t xml:space="preserve">Step 3.1 — Log a Harvest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980B9" w:color="2980B9" w:val="solid"/>
        </w:rPr>
        <w:t xml:space="preserve"> POST 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/harvests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4F4F4" w:color="F4F4F4" w:val="solid"/>
        <w:spacing w:after="80" w:before="8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"farmId": "farm-uuid-001",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"productTypeCode": "SAFFRON",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"quantityKg": 12.5,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"harvestDate": "2025-10-28",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"campaignYear": "2025/2026",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"method": "Cueillette manuelle des pistils — récolte à l'aube",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"metadata": { "pickerCount": 8, "altitudeM": 1650 }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left w:val="thick" w:color="E9A824" w:sz="16" w:space="6"/>
        </w:pBdr>
        <w:shd w:fill="FFF8E6" w:color="FFF8E6" w:val="solid"/>
        <w:spacing w:after="120" w:before="120"/>
        <w:ind w:left="240" w:right="240"/>
      </w:pPr>
      <w:r>
        <w:rPr>
          <w:rFonts w:ascii="Calibri" w:cs="Calibri" w:eastAsia="Calibri" w:hAnsi="Calibri"/>
          <w:b/>
          <w:bCs/>
          <w:color w:val="E9A824"/>
          <w:sz w:val="20"/>
          <w:szCs w:val="20"/>
        </w:rPr>
        <w:t xml:space="preserve">⚡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Campaign year auto-computed: October 28 → 2025/2026. October 1 = start of new campaign.</w:t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pBdr>
          <w:bottom w:val="single" w:color="E9A824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2D6A4F"/>
          <w:sz w:val="32"/>
          <w:szCs w:val="32"/>
        </w:rPr>
        <w:t xml:space="preserve">Step 3.2 — Create a Production Batch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980B9" w:color="2980B9" w:val="solid"/>
        </w:rPr>
        <w:t xml:space="preserve"> POST 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/batches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4F4F4" w:color="F4F4F4" w:val="solid"/>
        <w:spacing w:after="80" w:before="8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"harvestIds": ["harvest-uuid-001"],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"totalQuantityKg": 12.5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4F4F4" w:color="F4F4F4" w:val="solid"/>
        <w:spacing w:after="80" w:before="8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Response: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"batchNumber": "BATCH-SAFFRON-2025-001",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"status": "created",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"totalQuantityKg": "12.50"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EBF4FF" w:color="EBF4FF" w:val="solid"/>
        <w:spacing w:after="60" w:before="100"/>
        <w:ind w:left="240" w:right="240"/>
      </w:pPr>
      <w:r>
        <w:rPr>
          <w:rFonts w:ascii="Calibri" w:cs="Calibri" w:eastAsia="Calibri" w:hAnsi="Calibri"/>
          <w:b/>
          <w:bCs/>
          <w:color w:val="2980B9"/>
          <w:sz w:val="20"/>
          <w:szCs w:val="20"/>
        </w:rPr>
        <w:t xml:space="preserve">Kafka events fired:  </w:t>
      </w: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product.batch.created</w:t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pBdr>
          <w:bottom w:val="single" w:color="E9A824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2D6A4F"/>
          <w:sz w:val="32"/>
          <w:szCs w:val="32"/>
        </w:rPr>
        <w:t xml:space="preserve">Step 3.3 — Add Processing Steps (×3)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980B9" w:color="2980B9" w:val="solid"/>
        </w:rPr>
        <w:t xml:space="preserve"> POST 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/batches/{id}/processing-steps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4F4F4" w:color="F4F4F4" w:val="solid"/>
        <w:spacing w:after="80" w:before="8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Step 1 — DRYING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 "stepType": "DRYING", "doneAt": "2025-10-29T08:00:00Z",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"notes": "Séchage à l'ombre pendant 3 jours, humidité 42%" }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Step 2 — SORTING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 "stepType": "SORTING", "doneAt": "2025-11-01T09:00:00Z",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"notes": "Tri manuel — sélection Grade 1 uniquement" }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Step 3 — PACKAGING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 "stepType": "PACKAGING", "doneAt": "2025-11-02T14:00:00Z",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"notes": "Sachets hermétiques 1g — ref PKG-SAF-001" }</w:t>
      </w:r>
    </w:p>
    <w:p>
      <w:pPr>
        <w:pBdr>
          <w:left w:val="thick" w:color="E9A824" w:sz="16" w:space="6"/>
        </w:pBdr>
        <w:shd w:fill="E8F3EE" w:color="E8F3EE" w:val="solid"/>
        <w:spacing w:after="120" w:before="120"/>
        <w:ind w:left="240" w:right="240"/>
      </w:pPr>
      <w:r>
        <w:rPr>
          <w:rFonts w:ascii="Calibri" w:cs="Calibri" w:eastAsia="Calibri" w:hAnsi="Calibri"/>
          <w:i/>
          <w:iCs/>
          <w:color w:val="2D6A4F"/>
          <w:sz w:val="20"/>
          <w:szCs w:val="20"/>
        </w:rPr>
        <w:t xml:space="preserve">Processing steps are append-only (immutable). No update or delete endpoint exists. Forms a permanent audit trail.</w:t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pBdr>
          <w:left w:val="thick" w:color="E9A824" w:sz="16" w:space="6"/>
        </w:pBdr>
        <w:shd w:fill="E8F3EE" w:color="E8F3EE" w:val="solid"/>
        <w:spacing w:after="120" w:before="120"/>
        <w:ind w:left="240" w:right="240"/>
      </w:pPr>
      <w:r>
        <w:rPr>
          <w:rFonts w:ascii="Calibri" w:cs="Calibri" w:eastAsia="Calibri" w:hAnsi="Calibri"/>
          <w:i/>
          <w:iCs/>
          <w:color w:val="2D6A4F"/>
          <w:sz w:val="20"/>
          <w:szCs w:val="20"/>
        </w:rPr>
        <w:t xml:space="preserve">Scenario 3 Complete: Hassan logged 12.5 kg saffron harvest (GPS-linked farm), created batch BATCH-SAFFRON-2025-001, documented 3 processing steps.</w:t>
      </w:r>
    </w:p>
    <w:p>
      <w:r>
        <w:br w:type="page"/>
      </w:r>
    </w:p>
    <w:p>
      <w:pPr>
        <w:shd w:fill="2D6A4F" w:color="2D6A4F" w:val="solid"/>
        <w:spacing w:after="0" w:before="400"/>
        <w:ind w:left="200" w:right="200"/>
        <w:jc w:val="left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SCENARIO 4</w:t>
      </w:r>
    </w:p>
    <w:p>
      <w:pPr>
        <w:shd w:fill="2D6A4F" w:color="2D6A4F" w:val="solid"/>
        <w:spacing w:after="0"/>
        <w:ind w:left="200" w:right="200"/>
        <w:jc w:val="left"/>
      </w:pPr>
      <w:r>
        <w:rPr>
          <w:rFonts w:ascii="Calibri" w:cs="Calibri" w:eastAsia="Calibri" w:hAnsi="Calibri"/>
          <w:b/>
          <w:bCs/>
          <w:color w:val="E9A824"/>
          <w:sz w:val="28"/>
          <w:szCs w:val="28"/>
        </w:rPr>
        <w:t xml:space="preserve">LAB TECHNICIAN: ISO 3632 ANALYSIS</w:t>
      </w:r>
    </w:p>
    <w:p>
      <w:pPr>
        <w:shd w:fill="2D6A4F" w:color="2D6A4F" w:val="solid"/>
        <w:spacing w:after="200"/>
        <w:ind w:left="200" w:right="200"/>
        <w:jc w:val="left"/>
      </w:pPr>
      <w:r>
        <w:rPr>
          <w:rFonts w:ascii="Calibri" w:cs="Calibri" w:eastAsia="Calibri" w:hAnsi="Calibri"/>
          <w:color w:val="F9F3E8"/>
          <w:sz w:val="20"/>
          <w:szCs w:val="20"/>
        </w:rPr>
        <w:t xml:space="preserve">Persona: Dr. Amina  ·  Role: lab-technician</w:t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pBdr>
          <w:bottom w:val="single" w:color="E9A824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2D6A4F"/>
          <w:sz w:val="32"/>
          <w:szCs w:val="32"/>
        </w:rPr>
        <w:t xml:space="preserve">Step 4.1 — Fatima Submits Lab Test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980B9" w:color="2980B9" w:val="solid"/>
        </w:rPr>
        <w:t xml:space="preserve"> POST 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/lab-tests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4F4F4" w:color="F4F4F4" w:val="solid"/>
        <w:spacing w:after="80" w:before="8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"batchId": "batch-uuid-001",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"laboratoryId": "lab-uuid-001",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"expectedResultDate": "2025-11-15"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EBF4FF" w:color="EBF4FF" w:val="solid"/>
        <w:spacing w:after="60" w:before="100"/>
        <w:ind w:left="240" w:right="240"/>
      </w:pPr>
      <w:r>
        <w:rPr>
          <w:rFonts w:ascii="Calibri" w:cs="Calibri" w:eastAsia="Calibri" w:hAnsi="Calibri"/>
          <w:b/>
          <w:bCs/>
          <w:color w:val="2980B9"/>
          <w:sz w:val="20"/>
          <w:szCs w:val="20"/>
        </w:rPr>
        <w:t xml:space="preserve">Kafka events fired:  </w:t>
      </w: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lab.test.submitted</w:t>
      </w:r>
    </w:p>
    <w:p>
      <w:pPr>
        <w:shd w:fill="E8F3EE" w:color="E8F3EE" w:val="solid"/>
        <w:spacing w:after="120" w:before="0"/>
        <w:ind w:left="240" w:right="240"/>
      </w:pPr>
      <w:r>
        <w:rPr>
          <w:rFonts w:ascii="Calibri" w:cs="Calibri" w:eastAsia="Calibri" w:hAnsi="Calibri"/>
          <w:b/>
          <w:bCs/>
          <w:color w:val="2D6A4F"/>
          <w:sz w:val="20"/>
          <w:szCs w:val="20"/>
        </w:rPr>
        <w:t xml:space="preserve">Notification: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Dr. Amina receives email: "New lab test assignment — Batch BATCH-SAFFRON-2025-001."</w:t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pBdr>
          <w:bottom w:val="single" w:color="E9A824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2D6A4F"/>
          <w:sz w:val="32"/>
          <w:szCs w:val="32"/>
        </w:rPr>
        <w:t xml:space="preserve">Step 4.2 — Record Lab Analysis Results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980B9" w:color="2980B9" w:val="solid"/>
        </w:rPr>
        <w:t xml:space="preserve"> POST 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/lab-tests/{id}/results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4F4F4" w:color="F4F4F4" w:val="solid"/>
        <w:spacing w:after="80" w:before="8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"testValues": {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"crocin_e440": 247,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"safranal_e330": 34,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"picrocrocin_e257": 82,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"moisture_pct": 8.5,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"ash_total_pct": 5.2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"technicianName": "Dr. Amina Benali"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774936"/>
          <w:sz w:val="24"/>
          <w:szCs w:val="24"/>
        </w:rPr>
        <w:t xml:space="preserve">ISO 3632 Pass/Fail Evaluation:</w:t>
      </w:r>
    </w:p>
    <w:tbl>
      <w:tblPr>
        <w:tblW w:type="dxa" w:w="90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2400"/>
      </w:tblGrid>
      <w:tr>
        <w:trPr>
          <w:tblHeader/>
        </w:trPr>
        <w:tc>
          <w:tcPr>
            <w:shd w:fill="2D6A4F" w:color="2D6A4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shd w:fill="2D6A4F" w:color="2D6A4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  <w:tc>
          <w:tcPr>
            <w:shd w:fill="2D6A4F" w:color="2D6A4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Measured</w:t>
            </w:r>
          </w:p>
        </w:tc>
        <w:tc>
          <w:tcPr>
            <w:shd w:fill="2D6A4F" w:color="2D6A4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Crocin (E1% @ 440nm)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≥ 190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247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✅ PASS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Safranal (E1% @ 330nm)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20 – 50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34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✅ PASS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Picrocrocin (E1% @ 257nm)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≥ 70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82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✅ PASS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Moisture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≤ 12.0%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8.5%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✅ PASS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Total ash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≤ 8.0%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5.2%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✅ PASS</w:t>
            </w:r>
          </w:p>
        </w:tc>
      </w:tr>
    </w:tbl>
    <w:p>
      <w:pPr>
        <w:shd w:fill="EBF4FF" w:color="EBF4FF" w:val="solid"/>
        <w:spacing w:after="60" w:before="100"/>
        <w:ind w:left="240" w:right="240"/>
      </w:pPr>
      <w:r>
        <w:rPr>
          <w:rFonts w:ascii="Calibri" w:cs="Calibri" w:eastAsia="Calibri" w:hAnsi="Calibri"/>
          <w:b/>
          <w:bCs/>
          <w:color w:val="2980B9"/>
          <w:sz w:val="20"/>
          <w:szCs w:val="20"/>
        </w:rPr>
        <w:t xml:space="preserve">Kafka events fired:  </w:t>
      </w: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lab.test.completed</w:t>
      </w:r>
    </w:p>
    <w:p>
      <w:pPr>
        <w:shd w:fill="E8F3EE" w:color="E8F3EE" w:val="solid"/>
        <w:spacing w:after="120" w:before="0"/>
        <w:ind w:left="240" w:right="240"/>
      </w:pPr>
      <w:r>
        <w:rPr>
          <w:rFonts w:ascii="Calibri" w:cs="Calibri" w:eastAsia="Calibri" w:hAnsi="Calibri"/>
          <w:b/>
          <w:bCs/>
          <w:color w:val="2D6A4F"/>
          <w:sz w:val="20"/>
          <w:szCs w:val="20"/>
        </w:rPr>
        <w:t xml:space="preserve">Notification: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Fatima receives SMS + email: "Résultats labo — Lot BATCH-SAFFRON-2025-001 : CONFORME."</w:t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pBdr>
          <w:bottom w:val="single" w:color="E9A824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2D6A4F"/>
          <w:sz w:val="32"/>
          <w:szCs w:val="32"/>
        </w:rPr>
        <w:t xml:space="preserve">Step 4.3 — Upload PDF Lab Report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980B9" w:color="2980B9" w:val="solid"/>
        </w:rPr>
        <w:t xml:space="preserve"> POST 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/lab-tests/{id}/report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4F4F4" w:color="F4F4F4" w:val="solid"/>
        <w:spacing w:after="80" w:before="8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Content-Type: multipart/form-data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file=@ISO3632_analysis_BATCH_SAFFRON_2025_001.pdf</w:t>
      </w:r>
    </w:p>
    <w:p>
      <w:p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Maximum file size: 20 MB. Stored in MinIO S3-compatible object storage.</w:t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pBdr>
          <w:left w:val="thick" w:color="E9A824" w:sz="16" w:space="6"/>
        </w:pBdr>
        <w:shd w:fill="E8F3EE" w:color="E8F3EE" w:val="solid"/>
        <w:spacing w:after="120" w:before="120"/>
        <w:ind w:left="240" w:right="240"/>
      </w:pPr>
      <w:r>
        <w:rPr>
          <w:rFonts w:ascii="Calibri" w:cs="Calibri" w:eastAsia="Calibri" w:hAnsi="Calibri"/>
          <w:i/>
          <w:iCs/>
          <w:color w:val="2D6A4F"/>
          <w:sz w:val="20"/>
          <w:szCs w:val="20"/>
        </w:rPr>
        <w:t xml:space="preserve">Scenario 4 Complete: Dr. Amina confirmed 5 ISO 3632 parameters (all passing), uploaded signed PDF. Batch status is now lab-passed.</w:t>
      </w:r>
    </w:p>
    <w:p>
      <w:r>
        <w:br w:type="page"/>
      </w:r>
    </w:p>
    <w:p>
      <w:pPr>
        <w:shd w:fill="2D6A4F" w:color="2D6A4F" w:val="solid"/>
        <w:spacing w:after="0" w:before="400"/>
        <w:ind w:left="200" w:right="200"/>
        <w:jc w:val="left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SCENARIO 5</w:t>
      </w:r>
    </w:p>
    <w:p>
      <w:pPr>
        <w:shd w:fill="2D6A4F" w:color="2D6A4F" w:val="solid"/>
        <w:spacing w:after="0"/>
        <w:ind w:left="200" w:right="200"/>
        <w:jc w:val="left"/>
      </w:pPr>
      <w:r>
        <w:rPr>
          <w:rFonts w:ascii="Calibri" w:cs="Calibri" w:eastAsia="Calibri" w:hAnsi="Calibri"/>
          <w:b/>
          <w:bCs/>
          <w:color w:val="E9A824"/>
          <w:sz w:val="28"/>
          <w:szCs w:val="28"/>
        </w:rPr>
        <w:t xml:space="preserve">INSPECTOR: FIELD INSPECTION &amp; REPORT</w:t>
      </w:r>
    </w:p>
    <w:p>
      <w:pPr>
        <w:shd w:fill="2D6A4F" w:color="2D6A4F" w:val="solid"/>
        <w:spacing w:after="200"/>
        <w:ind w:left="200" w:right="200"/>
        <w:jc w:val="left"/>
      </w:pPr>
      <w:r>
        <w:rPr>
          <w:rFonts w:ascii="Calibri" w:cs="Calibri" w:eastAsia="Calibri" w:hAnsi="Calibri"/>
          <w:color w:val="F9F3E8"/>
          <w:sz w:val="20"/>
          <w:szCs w:val="20"/>
        </w:rPr>
        <w:t xml:space="preserve">Persona: Youssef  ·  Role: inspector</w:t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pBdr>
          <w:bottom w:val="single" w:color="E9A824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2D6A4F"/>
          <w:sz w:val="32"/>
          <w:szCs w:val="32"/>
        </w:rPr>
        <w:t xml:space="preserve">Step 5.1 — View My Assigned Inspections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7AE60" w:color="27AE60" w:val="solid"/>
        </w:rPr>
        <w:t xml:space="preserve"> GET 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/inspections/my</w:t>
      </w:r>
    </w:p>
    <w:p>
      <w:p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Returns all inspections assigned to the calling inspector via JWT sub claim.</w:t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pBdr>
          <w:bottom w:val="single" w:color="E9A824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2D6A4F"/>
          <w:sz w:val="32"/>
          <w:szCs w:val="32"/>
        </w:rPr>
        <w:t xml:space="preserve">Step 5.2 — Start Field Visit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980B9" w:color="2980B9" w:val="solid"/>
        </w:rPr>
        <w:t xml:space="preserve"> POST 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/certifications/{id}/start-inspection</w:t>
      </w:r>
    </w:p>
    <w:p>
      <w:p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Certification status advances to INSPECTION_IN_PROGRESS.</w:t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pBdr>
          <w:bottom w:val="single" w:color="E9A824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2D6A4F"/>
          <w:sz w:val="32"/>
          <w:szCs w:val="32"/>
        </w:rPr>
        <w:t xml:space="preserve">Step 5.3 — File Inspection Report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E67E22" w:color="E67E22" w:val="solid"/>
        </w:rPr>
        <w:t xml:space="preserve"> PATCH 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/inspections/{id}/report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4F4F4" w:color="F4F4F4" w:val="solid"/>
        <w:spacing w:after="80" w:before="8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"passed": true,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"summary": "Visite terrain effectuée le 20/11/2025. Parcelle Lot 3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conforme. Pratiques de cueillette respectent le cahier des charges IGP.",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"farmFindings": [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"farmId": "farm-uuid-001",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"findings": "Zone conforme, altitude 1650m, aucun équipement mécanique.",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"passed": true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],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"nonConformities": []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EBF4FF" w:color="EBF4FF" w:val="solid"/>
        <w:spacing w:after="60" w:before="100"/>
        <w:ind w:left="240" w:right="240"/>
      </w:pPr>
      <w:r>
        <w:rPr>
          <w:rFonts w:ascii="Calibri" w:cs="Calibri" w:eastAsia="Calibri" w:hAnsi="Calibri"/>
          <w:b/>
          <w:bCs/>
          <w:color w:val="2980B9"/>
          <w:sz w:val="20"/>
          <w:szCs w:val="20"/>
        </w:rPr>
        <w:t xml:space="preserve">Kafka events fired:  </w:t>
      </w: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certification.inspection.completed</w:t>
      </w:r>
    </w:p>
    <w:p>
      <w:pPr>
        <w:shd w:fill="E8F3EE" w:color="E8F3EE" w:val="solid"/>
        <w:spacing w:after="120" w:before="0"/>
        <w:ind w:left="240" w:right="240"/>
      </w:pPr>
      <w:r>
        <w:rPr>
          <w:rFonts w:ascii="Calibri" w:cs="Calibri" w:eastAsia="Calibri" w:hAnsi="Calibri"/>
          <w:b/>
          <w:bCs/>
          <w:color w:val="2D6A4F"/>
          <w:sz w:val="20"/>
          <w:szCs w:val="20"/>
        </w:rPr>
        <w:t xml:space="preserve">Notification: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Omar (certification-body) receives email: "Rapport d'inspection déposé — CONFORME."</w:t>
      </w:r>
    </w:p>
    <w:p>
      <w:pPr>
        <w:pBdr>
          <w:left w:val="thick" w:color="E9A824" w:sz="16" w:space="6"/>
        </w:pBdr>
        <w:shd w:fill="E8F3EE" w:color="E8F3EE" w:val="solid"/>
        <w:spacing w:after="120" w:before="120"/>
        <w:ind w:left="240" w:right="240"/>
      </w:pPr>
      <w:r>
        <w:rPr>
          <w:rFonts w:ascii="Calibri" w:cs="Calibri" w:eastAsia="Calibri" w:hAnsi="Calibri"/>
          <w:i/>
          <w:iCs/>
          <w:color w:val="2D6A4F"/>
          <w:sz w:val="20"/>
          <w:szCs w:val="20"/>
        </w:rPr>
        <w:t xml:space="preserve">Inspection reports are immutable once filed. UUID-timestamped and GPS-confirmed. Protects the inspector legally.</w:t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pBdr>
          <w:left w:val="thick" w:color="E9A824" w:sz="16" w:space="6"/>
        </w:pBdr>
        <w:shd w:fill="E8F3EE" w:color="E8F3EE" w:val="solid"/>
        <w:spacing w:after="120" w:before="120"/>
        <w:ind w:left="240" w:right="240"/>
      </w:pPr>
      <w:r>
        <w:rPr>
          <w:rFonts w:ascii="Calibri" w:cs="Calibri" w:eastAsia="Calibri" w:hAnsi="Calibri"/>
          <w:i/>
          <w:iCs/>
          <w:color w:val="2D6A4F"/>
          <w:sz w:val="20"/>
          <w:szCs w:val="20"/>
        </w:rPr>
        <w:t xml:space="preserve">Scenario 5 Complete: Youssef confirmed assignment, opened visit, filed complete passing inspection report with farm-level findings.</w:t>
      </w:r>
    </w:p>
    <w:p>
      <w:r>
        <w:br w:type="page"/>
      </w:r>
    </w:p>
    <w:p>
      <w:pPr>
        <w:shd w:fill="2D6A4F" w:color="2D6A4F" w:val="solid"/>
        <w:spacing w:after="0" w:before="400"/>
        <w:ind w:left="200" w:right="200"/>
        <w:jc w:val="left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SCENARIO 6</w:t>
      </w:r>
    </w:p>
    <w:p>
      <w:pPr>
        <w:shd w:fill="2D6A4F" w:color="2D6A4F" w:val="solid"/>
        <w:spacing w:after="0"/>
        <w:ind w:left="200" w:right="200"/>
        <w:jc w:val="left"/>
      </w:pPr>
      <w:r>
        <w:rPr>
          <w:rFonts w:ascii="Calibri" w:cs="Calibri" w:eastAsia="Calibri" w:hAnsi="Calibri"/>
          <w:b/>
          <w:bCs/>
          <w:color w:val="E9A824"/>
          <w:sz w:val="28"/>
          <w:szCs w:val="28"/>
        </w:rPr>
        <w:t xml:space="preserve">CERTIFICATION BODY: FULL DECISION WORKFLOW</w:t>
      </w:r>
    </w:p>
    <w:p>
      <w:pPr>
        <w:shd w:fill="2D6A4F" w:color="2D6A4F" w:val="solid"/>
        <w:spacing w:after="200"/>
        <w:ind w:left="200" w:right="200"/>
        <w:jc w:val="left"/>
      </w:pPr>
      <w:r>
        <w:rPr>
          <w:rFonts w:ascii="Calibri" w:cs="Calibri" w:eastAsia="Calibri" w:hAnsi="Calibri"/>
          <w:color w:val="F9F3E8"/>
          <w:sz w:val="20"/>
          <w:szCs w:val="20"/>
        </w:rPr>
        <w:t xml:space="preserve">Persona: Omar  ·  Role: certification-body</w:t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pBdr>
          <w:bottom w:val="single" w:color="E9A824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2D6A4F"/>
          <w:sz w:val="32"/>
          <w:szCs w:val="32"/>
        </w:rPr>
        <w:t xml:space="preserve">Step 6.1 — Fatima Requests Certification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980B9" w:color="2980B9" w:val="solid"/>
        </w:rPr>
        <w:t xml:space="preserve"> POST 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/certifications/request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4F4F4" w:color="F4F4F4" w:val="solid"/>
        <w:spacing w:after="80" w:before="8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 "batchId": "batch-uuid-001", "certificationType": "IGP" }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4F4F4" w:color="F4F4F4" w:val="solid"/>
        <w:spacing w:after="80" w:before="8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Response: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 "id": "cert-uuid-001", "currentStatus": "SUBMITTED",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"requestedAt": "2025-11-13T09:00:00Z" }</w:t>
      </w:r>
    </w:p>
    <w:p>
      <w:pPr>
        <w:shd w:fill="EBF4FF" w:color="EBF4FF" w:val="solid"/>
        <w:spacing w:after="60" w:before="100"/>
        <w:ind w:left="240" w:right="240"/>
      </w:pPr>
      <w:r>
        <w:rPr>
          <w:rFonts w:ascii="Calibri" w:cs="Calibri" w:eastAsia="Calibri" w:hAnsi="Calibri"/>
          <w:b/>
          <w:bCs/>
          <w:color w:val="2980B9"/>
          <w:sz w:val="20"/>
          <w:szCs w:val="20"/>
        </w:rPr>
        <w:t xml:space="preserve">Kafka events fired:  </w:t>
      </w: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certification.requested</w:t>
      </w:r>
    </w:p>
    <w:p>
      <w:pPr>
        <w:shd w:fill="E8F3EE" w:color="E8F3EE" w:val="solid"/>
        <w:spacing w:after="120" w:before="0"/>
        <w:ind w:left="240" w:right="240"/>
      </w:pPr>
      <w:r>
        <w:rPr>
          <w:rFonts w:ascii="Calibri" w:cs="Calibri" w:eastAsia="Calibri" w:hAnsi="Calibri"/>
          <w:b/>
          <w:bCs/>
          <w:color w:val="2D6A4F"/>
          <w:sz w:val="20"/>
          <w:szCs w:val="20"/>
        </w:rPr>
        <w:t xml:space="preserve">Notification: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Omar receives email: "Nouvelle demande de certification."</w:t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pBdr>
          <w:bottom w:val="single" w:color="E9A824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2D6A4F"/>
          <w:sz w:val="32"/>
          <w:szCs w:val="32"/>
        </w:rPr>
        <w:t xml:space="preserve">Step 6.2 — Start Document Review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980B9" w:color="2980B9" w:val="solid"/>
        </w:rPr>
        <w:t xml:space="preserve"> POST 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/certifications/{id}/start-review</w:t>
      </w:r>
    </w:p>
    <w:p>
      <w:p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Status → DOCUMENT_REVIEW</w:t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pBdr>
          <w:bottom w:val="single" w:color="E9A824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2D6A4F"/>
          <w:sz w:val="32"/>
          <w:szCs w:val="32"/>
        </w:rPr>
        <w:t xml:space="preserve">Step 6.3 — Schedule Inspection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980B9" w:color="2980B9" w:val="solid"/>
        </w:rPr>
        <w:t xml:space="preserve"> POST 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/certifications/{id}/schedule-inspection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4F4F4" w:color="F4F4F4" w:val="solid"/>
        <w:spacing w:after="80" w:before="8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"inspectorId": "youssef-user-uuid",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"scheduledDate": "2025-11-20",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"farmIds": ["farm-uuid-001"]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EBF4FF" w:color="EBF4FF" w:val="solid"/>
        <w:spacing w:after="60" w:before="100"/>
        <w:ind w:left="240" w:right="240"/>
      </w:pPr>
      <w:r>
        <w:rPr>
          <w:rFonts w:ascii="Calibri" w:cs="Calibri" w:eastAsia="Calibri" w:hAnsi="Calibri"/>
          <w:b/>
          <w:bCs/>
          <w:color w:val="2980B9"/>
          <w:sz w:val="20"/>
          <w:szCs w:val="20"/>
        </w:rPr>
        <w:t xml:space="preserve">Kafka events fired:  </w:t>
      </w: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certification.inspection.scheduled</w:t>
      </w:r>
    </w:p>
    <w:p>
      <w:pPr>
        <w:shd w:fill="E8F3EE" w:color="E8F3EE" w:val="solid"/>
        <w:spacing w:after="120" w:before="0"/>
        <w:ind w:left="240" w:right="240"/>
      </w:pPr>
      <w:r>
        <w:rPr>
          <w:rFonts w:ascii="Calibri" w:cs="Calibri" w:eastAsia="Calibri" w:hAnsi="Calibri"/>
          <w:b/>
          <w:bCs/>
          <w:color w:val="2D6A4F"/>
          <w:sz w:val="20"/>
          <w:szCs w:val="20"/>
        </w:rPr>
        <w:t xml:space="preserve">Notification: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Youssef + Fatima receive SMS + email with date and address.</w:t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pBdr>
          <w:bottom w:val="single" w:color="E9A824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2D6A4F"/>
          <w:sz w:val="32"/>
          <w:szCs w:val="32"/>
        </w:rPr>
        <w:t xml:space="preserve">Step 6.4 — Start Final Review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980B9" w:color="2980B9" w:val="solid"/>
        </w:rPr>
        <w:t xml:space="preserve"> POST 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/certifications/{id}/start-final-review</w:t>
      </w:r>
    </w:p>
    <w:p>
      <w:p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Status → UNDER_REVIEW  (requires both inspection + lab to be complete)</w:t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pBdr>
          <w:bottom w:val="single" w:color="E9A824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2D6A4F"/>
          <w:sz w:val="32"/>
          <w:szCs w:val="32"/>
        </w:rPr>
        <w:t xml:space="preserve">Step 6.5 — Grant Certification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E67E22" w:color="E67E22" w:val="solid"/>
        </w:rPr>
        <w:t xml:space="preserve"> PATCH 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/certifications/{id}/grant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4F4F4" w:color="F4F4F4" w:val="solid"/>
        <w:spacing w:after="80" w:before="8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 "validityDays": 365 }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4F4F4" w:color="F4F4F4" w:val="solid"/>
        <w:spacing w:after="80" w:before="8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Response: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"certificationNumber": "TERROIR-IGP-DRAA_TAFILALET-2025-0001",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"currentStatus": "GRANTED",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"validFrom": "2025-11-25",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"validUntil": "2026-11-25"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left w:val="thick" w:color="E9A824" w:sz="16" w:space="6"/>
        </w:pBdr>
        <w:shd w:fill="FFF8E6" w:color="FFF8E6" w:val="solid"/>
        <w:spacing w:after="120" w:before="120"/>
        <w:ind w:left="240" w:right="240"/>
      </w:pPr>
      <w:r>
        <w:rPr>
          <w:rFonts w:ascii="Calibri" w:cs="Calibri" w:eastAsia="Calibri" w:hAnsi="Calibri"/>
          <w:b/>
          <w:bCs/>
          <w:color w:val="E9A824"/>
          <w:sz w:val="20"/>
          <w:szCs w:val="20"/>
        </w:rPr>
        <w:t xml:space="preserve">⚡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Sequential number generated atomically via certification_seq table. No two certifications ever share a number.</w:t>
      </w:r>
    </w:p>
    <w:p>
      <w:pPr>
        <w:shd w:fill="EBF4FF" w:color="EBF4FF" w:val="solid"/>
        <w:spacing w:after="60" w:before="100"/>
        <w:ind w:left="240" w:right="240"/>
      </w:pPr>
      <w:r>
        <w:rPr>
          <w:rFonts w:ascii="Calibri" w:cs="Calibri" w:eastAsia="Calibri" w:hAnsi="Calibri"/>
          <w:b/>
          <w:bCs/>
          <w:color w:val="2980B9"/>
          <w:sz w:val="20"/>
          <w:szCs w:val="20"/>
        </w:rPr>
        <w:t xml:space="preserve">Kafka events fired:  </w:t>
      </w: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certification.decision.granted</w:t>
      </w:r>
      <w:r>
        <w:rPr>
          <w:rFonts w:ascii="Calibri" w:cs="Calibri" w:eastAsia="Calibri" w:hAnsi="Calibri"/>
          <w:color w:val="4A5568"/>
          <w:sz w:val="20"/>
          <w:szCs w:val="20"/>
        </w:rPr>
        <w:t xml:space="preserve">  ·  </w:t>
      </w: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certification.qrcode.generated</w:t>
      </w:r>
    </w:p>
    <w:p>
      <w:pPr>
        <w:shd w:fill="E8F3EE" w:color="E8F3EE" w:val="solid"/>
        <w:spacing w:after="120" w:before="0"/>
        <w:ind w:left="240" w:right="240"/>
      </w:pPr>
      <w:r>
        <w:rPr>
          <w:rFonts w:ascii="Calibri" w:cs="Calibri" w:eastAsia="Calibri" w:hAnsi="Calibri"/>
          <w:b/>
          <w:bCs/>
          <w:color w:val="2D6A4F"/>
          <w:sz w:val="20"/>
          <w:szCs w:val="20"/>
        </w:rPr>
        <w:t xml:space="preserve">Notification: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Fatima receives SMS + email with certification number and QR download link.</w:t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pBdr>
          <w:bottom w:val="single" w:color="E9A824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2D6A4F"/>
          <w:sz w:val="32"/>
          <w:szCs w:val="32"/>
        </w:rPr>
        <w:t xml:space="preserve">Step 6.6 — Download Trilingual PDF Certificate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7AE60" w:color="27AE60" w:val="solid"/>
        </w:rPr>
        <w:t xml:space="preserve"> GET 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/certifications/{id}/certificate.pdf</w:t>
      </w:r>
    </w:p>
    <w:p>
      <w:p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Returns PDF with: certification number, cooperative details, batch info, lab test summary, validity dates, QR code, trilingual text (French · Arabic · Tifinagh).</w:t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pBdr>
          <w:bottom w:val="single" w:color="E9A824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2D6A4F"/>
          <w:sz w:val="32"/>
          <w:szCs w:val="32"/>
        </w:rPr>
        <w:t xml:space="preserve">Step 6.7 — Download QR Code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7AE60" w:color="27AE60" w:val="solid"/>
        </w:rPr>
        <w:t xml:space="preserve"> GET 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/qr-codes/{certId}/download?format=png</w:t>
      </w:r>
    </w:p>
    <w:p>
      <w:p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Returns PNG or SVG (use ?format=svg). Print-ready for label and packaging.</w:t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pBdr>
          <w:bottom w:val="single" w:color="E9A824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2D6A4F"/>
          <w:sz w:val="32"/>
          <w:szCs w:val="32"/>
        </w:rPr>
        <w:t xml:space="preserve">Step 6.8 — Deny a Certification (alternative)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E67E22" w:color="E67E22" w:val="solid"/>
        </w:rPr>
        <w:t xml:space="preserve"> PATCH 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/certifications/{id}/deny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4F4F4" w:color="F4F4F4" w:val="solid"/>
        <w:spacing w:after="80" w:before="8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"reason": "Picrocrocine en dessous du seuil minimum IGP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(valeur: 62, seuil: 70). Rapport inspection manquant."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EBF4FF" w:color="EBF4FF" w:val="solid"/>
        <w:spacing w:after="60" w:before="100"/>
        <w:ind w:left="240" w:right="240"/>
      </w:pPr>
      <w:r>
        <w:rPr>
          <w:rFonts w:ascii="Calibri" w:cs="Calibri" w:eastAsia="Calibri" w:hAnsi="Calibri"/>
          <w:b/>
          <w:bCs/>
          <w:color w:val="2980B9"/>
          <w:sz w:val="20"/>
          <w:szCs w:val="20"/>
        </w:rPr>
        <w:t xml:space="preserve">Kafka events fired:  </w:t>
      </w: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certification.decision.denied</w:t>
      </w:r>
    </w:p>
    <w:p>
      <w:pPr>
        <w:shd w:fill="E8F3EE" w:color="E8F3EE" w:val="solid"/>
        <w:spacing w:after="120" w:before="0"/>
        <w:ind w:left="240" w:right="240"/>
      </w:pPr>
      <w:r>
        <w:rPr>
          <w:rFonts w:ascii="Calibri" w:cs="Calibri" w:eastAsia="Calibri" w:hAnsi="Calibri"/>
          <w:b/>
          <w:bCs/>
          <w:color w:val="2D6A4F"/>
          <w:sz w:val="20"/>
          <w:szCs w:val="20"/>
        </w:rPr>
        <w:t xml:space="preserve">Notification: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Fatima receives SMS + email with denial reason and resubmission instructions.</w:t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pBdr>
          <w:bottom w:val="single" w:color="E9A824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2D6A4F"/>
          <w:sz w:val="32"/>
          <w:szCs w:val="32"/>
        </w:rPr>
        <w:t xml:space="preserve">Step 6.9 — Revoke a Granted Certification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E67E22" w:color="E67E22" w:val="solid"/>
        </w:rPr>
        <w:t xml:space="preserve"> PATCH 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/certifications/{id}/revoke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4F4F4" w:color="F4F4F4" w:val="solid"/>
        <w:spacing w:after="80" w:before="8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"reason": "Contrôle marché: échantillon ne correspond pas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aux paramètres certifiés. Fraude suspectée."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left w:val="thick" w:color="E9A824" w:sz="16" w:space="6"/>
        </w:pBdr>
        <w:shd w:fill="E8F3EE" w:color="E8F3EE" w:val="solid"/>
        <w:spacing w:after="120" w:before="120"/>
        <w:ind w:left="240" w:right="240"/>
      </w:pPr>
      <w:r>
        <w:rPr>
          <w:rFonts w:ascii="Calibri" w:cs="Calibri" w:eastAsia="Calibri" w:hAnsi="Calibri"/>
          <w:i/>
          <w:iCs/>
          <w:color w:val="2D6A4F"/>
          <w:sz w:val="20"/>
          <w:szCs w:val="20"/>
        </w:rPr>
        <w:t xml:space="preserve">QR code deactivated immediately (isActive: false). All future scans return valid: false.</w:t>
      </w:r>
    </w:p>
    <w:p>
      <w:pPr>
        <w:shd w:fill="EBF4FF" w:color="EBF4FF" w:val="solid"/>
        <w:spacing w:after="60" w:before="100"/>
        <w:ind w:left="240" w:right="240"/>
      </w:pPr>
      <w:r>
        <w:rPr>
          <w:rFonts w:ascii="Calibri" w:cs="Calibri" w:eastAsia="Calibri" w:hAnsi="Calibri"/>
          <w:b/>
          <w:bCs/>
          <w:color w:val="2980B9"/>
          <w:sz w:val="20"/>
          <w:szCs w:val="20"/>
        </w:rPr>
        <w:t xml:space="preserve">Kafka events fired:  </w:t>
      </w: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certification.revoked</w:t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pBdr>
          <w:left w:val="thick" w:color="E9A824" w:sz="16" w:space="6"/>
        </w:pBdr>
        <w:shd w:fill="E8F3EE" w:color="E8F3EE" w:val="solid"/>
        <w:spacing w:after="120" w:before="120"/>
        <w:ind w:left="240" w:right="240"/>
      </w:pPr>
      <w:r>
        <w:rPr>
          <w:rFonts w:ascii="Calibri" w:cs="Calibri" w:eastAsia="Calibri" w:hAnsi="Calibri"/>
          <w:i/>
          <w:iCs/>
          <w:color w:val="2D6A4F"/>
          <w:sz w:val="20"/>
          <w:szCs w:val="20"/>
        </w:rPr>
        <w:t xml:space="preserve">Scenario 6 Complete: Omar processed full lifecycle (submitted → grant), issued sequential certification number, generated QR-signed certificate, downloaded trilingual PDF.</w:t>
      </w:r>
    </w:p>
    <w:p>
      <w:r>
        <w:br w:type="page"/>
      </w:r>
    </w:p>
    <w:p>
      <w:pPr>
        <w:shd w:fill="2D6A4F" w:color="2D6A4F" w:val="solid"/>
        <w:spacing w:after="0" w:before="400"/>
        <w:ind w:left="200" w:right="200"/>
        <w:jc w:val="left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SCENARIO 7</w:t>
      </w:r>
    </w:p>
    <w:p>
      <w:pPr>
        <w:shd w:fill="2D6A4F" w:color="2D6A4F" w:val="solid"/>
        <w:spacing w:after="0"/>
        <w:ind w:left="200" w:right="200"/>
        <w:jc w:val="left"/>
      </w:pPr>
      <w:r>
        <w:rPr>
          <w:rFonts w:ascii="Calibri" w:cs="Calibri" w:eastAsia="Calibri" w:hAnsi="Calibri"/>
          <w:b/>
          <w:bCs/>
          <w:color w:val="E9A824"/>
          <w:sz w:val="28"/>
          <w:szCs w:val="28"/>
        </w:rPr>
        <w:t xml:space="preserve">CUSTOMS AGENT: EXPORT DOCUMENTATION</w:t>
      </w:r>
    </w:p>
    <w:p>
      <w:pPr>
        <w:shd w:fill="2D6A4F" w:color="2D6A4F" w:val="solid"/>
        <w:spacing w:after="200"/>
        <w:ind w:left="200" w:right="200"/>
        <w:jc w:val="left"/>
      </w:pPr>
      <w:r>
        <w:rPr>
          <w:rFonts w:ascii="Calibri" w:cs="Calibri" w:eastAsia="Calibri" w:hAnsi="Calibri"/>
          <w:color w:val="F9F3E8"/>
          <w:sz w:val="20"/>
          <w:szCs w:val="20"/>
        </w:rPr>
        <w:t xml:space="preserve">Persona: Leila  ·  Role: customs-agent</w:t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pBdr>
          <w:bottom w:val="single" w:color="E9A824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2D6A4F"/>
          <w:sz w:val="32"/>
          <w:szCs w:val="32"/>
        </w:rPr>
        <w:t xml:space="preserve">Step 7.1 — Fatima Requests Export Document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980B9" w:color="2980B9" w:val="solid"/>
        </w:rPr>
        <w:t xml:space="preserve"> POST 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/export-documents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4F4F4" w:color="F4F4F4" w:val="solid"/>
        <w:spacing w:after="80" w:before="8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"certificationId": "cert-uuid-001",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"destinationCountry": "DE",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"hsCode": "09102000",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"quantityKg": 10.0,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"consigneeName": "Gewürzhaus GmbH",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"consigneeCountry": "DE"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EBF4FF" w:color="EBF4FF" w:val="solid"/>
        <w:spacing w:after="60" w:before="100"/>
        <w:ind w:left="240" w:right="240"/>
      </w:pPr>
      <w:r>
        <w:rPr>
          <w:rFonts w:ascii="Calibri" w:cs="Calibri" w:eastAsia="Calibri" w:hAnsi="Calibri"/>
          <w:b/>
          <w:bCs/>
          <w:color w:val="2980B9"/>
          <w:sz w:val="20"/>
          <w:szCs w:val="20"/>
        </w:rPr>
        <w:t xml:space="preserve">Kafka events fired:  </w:t>
      </w: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export.document.requested</w:t>
      </w:r>
    </w:p>
    <w:p>
      <w:pPr>
        <w:shd w:fill="E8F3EE" w:color="E8F3EE" w:val="solid"/>
        <w:spacing w:after="120" w:before="0"/>
        <w:ind w:left="240" w:right="240"/>
      </w:pPr>
      <w:r>
        <w:rPr>
          <w:rFonts w:ascii="Calibri" w:cs="Calibri" w:eastAsia="Calibri" w:hAnsi="Calibri"/>
          <w:b/>
          <w:bCs/>
          <w:color w:val="2D6A4F"/>
          <w:sz w:val="20"/>
          <w:szCs w:val="20"/>
        </w:rPr>
        <w:t xml:space="preserve">Notification: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Leila receives email: "Nouvelle demande de document d'export."</w:t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pBdr>
          <w:bottom w:val="single" w:color="E9A824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2D6A4F"/>
          <w:sz w:val="32"/>
          <w:szCs w:val="32"/>
        </w:rPr>
        <w:t xml:space="preserve">Step 7.2 — Leila Validates Export Clearance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980B9" w:color="2980B9" w:val="solid"/>
        </w:rPr>
        <w:t xml:space="preserve"> POST 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/export-documents/{id}/validate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4F4F4" w:color="F4F4F4" w:val="solid"/>
        <w:spacing w:after="80" w:before="8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Response: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"status": "approved",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"validUntil": "2026-01-26",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"validatedAt": "2025-11-26T14:00:00Z"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EBF4FF" w:color="EBF4FF" w:val="solid"/>
        <w:spacing w:after="60" w:before="100"/>
        <w:ind w:left="240" w:right="240"/>
      </w:pPr>
      <w:r>
        <w:rPr>
          <w:rFonts w:ascii="Calibri" w:cs="Calibri" w:eastAsia="Calibri" w:hAnsi="Calibri"/>
          <w:b/>
          <w:bCs/>
          <w:color w:val="2980B9"/>
          <w:sz w:val="20"/>
          <w:szCs w:val="20"/>
        </w:rPr>
        <w:t xml:space="preserve">Kafka events fired:  </w:t>
      </w: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export.document.validated</w:t>
      </w:r>
    </w:p>
    <w:p>
      <w:pPr>
        <w:shd w:fill="E8F3EE" w:color="E8F3EE" w:val="solid"/>
        <w:spacing w:after="120" w:before="0"/>
        <w:ind w:left="240" w:right="240"/>
      </w:pPr>
      <w:r>
        <w:rPr>
          <w:rFonts w:ascii="Calibri" w:cs="Calibri" w:eastAsia="Calibri" w:hAnsi="Calibri"/>
          <w:b/>
          <w:bCs/>
          <w:color w:val="2D6A4F"/>
          <w:sz w:val="20"/>
          <w:szCs w:val="20"/>
        </w:rPr>
        <w:t xml:space="preserve">Notification: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Fatima receives email: "Document d'export approuvé — expédition autorisée vers l'Allemagne."</w:t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pBdr>
          <w:bottom w:val="single" w:color="E9A824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2D6A4F"/>
          <w:sz w:val="32"/>
          <w:szCs w:val="32"/>
        </w:rPr>
        <w:t xml:space="preserve">Step 7.3 — Download Export Certificate PDF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7AE60" w:color="27AE60" w:val="solid"/>
        </w:rPr>
        <w:t xml:space="preserve"> GET 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/export-documents/{id}/certificate.pdf</w:t>
      </w:r>
    </w:p>
    <w:p>
      <w:p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PDF includes: certification number, HS code (09102000 — Saffron), destination, consignee, quantity, validity, official stamp area.</w:t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pBdr>
          <w:bottom w:val="single" w:color="E9A824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2D6A4F"/>
          <w:sz w:val="32"/>
          <w:szCs w:val="32"/>
        </w:rPr>
        <w:t xml:space="preserve">Step 7.4 — Export Clearances Report (CSV)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7AE60" w:color="27AE60" w:val="solid"/>
        </w:rPr>
        <w:t xml:space="preserve"> GET 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/export-documents/clearances-report?from=2025-11-01&amp;to=2025-11-30&amp;destinationCountry=DE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4F4F4" w:color="F4F4F4" w:val="solid"/>
        <w:spacing w:after="80" w:before="8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certification_number,product_type,destination,quantity_kg,status,date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TERROIR-IGP-DRAA_TAFILALET-2025-0001,SAFFRON,DE,10.00,approved,2025-11-26</w:t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pBdr>
          <w:left w:val="thick" w:color="E9A824" w:sz="16" w:space="6"/>
        </w:pBdr>
        <w:shd w:fill="E8F3EE" w:color="E8F3EE" w:val="solid"/>
        <w:spacing w:after="120" w:before="120"/>
        <w:ind w:left="240" w:right="240"/>
      </w:pPr>
      <w:r>
        <w:rPr>
          <w:rFonts w:ascii="Calibri" w:cs="Calibri" w:eastAsia="Calibri" w:hAnsi="Calibri"/>
          <w:i/>
          <w:iCs/>
          <w:color w:val="2D6A4F"/>
          <w:sz w:val="20"/>
          <w:szCs w:val="20"/>
        </w:rPr>
        <w:t xml:space="preserve">Scenario 7 Complete: Leila validated clearance for Germany, downloaded export PDF, generated monthly CSV clearances report.</w:t>
      </w:r>
    </w:p>
    <w:p>
      <w:r>
        <w:br w:type="page"/>
      </w:r>
    </w:p>
    <w:p>
      <w:pPr>
        <w:shd w:fill="2D6A4F" w:color="2D6A4F" w:val="solid"/>
        <w:spacing w:after="0" w:before="400"/>
        <w:ind w:left="200" w:right="200"/>
        <w:jc w:val="left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SCENARIO 8</w:t>
      </w:r>
    </w:p>
    <w:p>
      <w:pPr>
        <w:shd w:fill="2D6A4F" w:color="2D6A4F" w:val="solid"/>
        <w:spacing w:after="0"/>
        <w:ind w:left="200" w:right="200"/>
        <w:jc w:val="left"/>
      </w:pPr>
      <w:r>
        <w:rPr>
          <w:rFonts w:ascii="Calibri" w:cs="Calibri" w:eastAsia="Calibri" w:hAnsi="Calibri"/>
          <w:b/>
          <w:bCs/>
          <w:color w:val="E9A824"/>
          <w:sz w:val="28"/>
          <w:szCs w:val="28"/>
        </w:rPr>
        <w:t xml:space="preserve">CONSUMER: PUBLIC QR VERIFICATION</w:t>
      </w:r>
    </w:p>
    <w:p>
      <w:pPr>
        <w:shd w:fill="2D6A4F" w:color="2D6A4F" w:val="solid"/>
        <w:spacing w:after="200"/>
        <w:ind w:left="200" w:right="200"/>
        <w:jc w:val="left"/>
      </w:pPr>
      <w:r>
        <w:rPr>
          <w:rFonts w:ascii="Calibri" w:cs="Calibri" w:eastAsia="Calibri" w:hAnsi="Calibri"/>
          <w:color w:val="F9F3E8"/>
          <w:sz w:val="20"/>
          <w:szCs w:val="20"/>
        </w:rPr>
        <w:t xml:space="preserve">Persona: Yuki Tanaka  ·  Role: consumer (public — no auth)</w:t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pBdr>
          <w:bottom w:val="single" w:color="E9A824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2D6A4F"/>
          <w:sz w:val="32"/>
          <w:szCs w:val="32"/>
        </w:rPr>
        <w:t xml:space="preserve">Step 8.1 — Scan QR Code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7AE60" w:color="27AE60" w:val="solid"/>
        </w:rPr>
        <w:t xml:space="preserve"> GET 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/verify/{hmac-signature}</w:t>
      </w:r>
    </w:p>
    <w:p>
      <w:p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No Authorization header required. Yuki scans the QR on a saffron jar in Paris. Her browser navigates to this URL.</w:t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pBdr>
          <w:bottom w:val="single" w:color="E9A824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2D6A4F"/>
          <w:sz w:val="32"/>
          <w:szCs w:val="32"/>
        </w:rPr>
        <w:t xml:space="preserve">Step 8.2 — Default Response (French)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4F4F4" w:color="F4F4F4" w:val="solid"/>
        <w:spacing w:after="80" w:before="8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"valid": true,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"certification": {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"certificationNumber": "TERROIR-IGP-DRAA_TAFILALET-2025-0001",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"productTypeCode": "SAFFRON",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"cooperativeName": "Coopérative Safran Taliouine",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"certificationType": "IGP",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"validFrom": "2025-11-25",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"validUntil": "2026-11-25"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"qrCode": { "scansCount": 43, "issuedAt": "2025-11-25T11:00:00Z" },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"message": "Certification valide",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"lang": "fr", "rtl": false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pBdr>
          <w:bottom w:val="single" w:color="E9A824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2D6A4F"/>
          <w:sz w:val="32"/>
          <w:szCs w:val="32"/>
        </w:rPr>
        <w:t xml:space="preserve">Step 8.3 — Request Arabic or Tifinagh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7AE60" w:color="27AE60" w:val="solid"/>
        </w:rPr>
        <w:t xml:space="preserve"> GET 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/verify/{hmac}?lang=ar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4F4F4" w:color="F4F4F4" w:val="solid"/>
        <w:spacing w:after="80" w:before="8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 "valid": true, "message": "شهادة صحيحة", "lang": "ar", "rtl": true }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7AE60" w:color="27AE60" w:val="solid"/>
        </w:rPr>
        <w:t xml:space="preserve"> GET 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/verify/{hmac}?lang=zgh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4F4F4" w:color="F4F4F4" w:val="solid"/>
        <w:spacing w:after="80" w:before="8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 "valid": true, "message": "ⴰⵙⵖⵉⵡⵙ ⵉⵍⵉⵍⵍⵉ", "lang": "zgh", "rtl": false }</w:t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pBdr>
          <w:bottom w:val="single" w:color="E9A824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2D6A4F"/>
          <w:sz w:val="32"/>
          <w:szCs w:val="32"/>
        </w:rPr>
        <w:t xml:space="preserve">Step 8.4 — Fake or Revoked QR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7AE60" w:color="27AE60" w:val="solid"/>
        </w:rPr>
        <w:t xml:space="preserve"> GET 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/verify/fake-hmac-000000000000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4F4F4" w:color="F4F4F4" w:val="solid"/>
        <w:spacing w:after="80" w:before="8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HTTP 404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 "valid": false, "message": "Certification introuvable ou non valide" }</w:t>
      </w:r>
    </w:p>
    <w:p>
      <w:pPr>
        <w:pBdr>
          <w:left w:val="thick" w:color="E9A824" w:sz="16" w:space="6"/>
        </w:pBdr>
        <w:shd w:fill="E8F3EE" w:color="E8F3EE" w:val="solid"/>
        <w:spacing w:after="120" w:before="120"/>
        <w:ind w:left="240" w:right="240"/>
      </w:pPr>
      <w:r>
        <w:rPr>
          <w:rFonts w:ascii="Calibri" w:cs="Calibri" w:eastAsia="Calibri" w:hAnsi="Calibri"/>
          <w:i/>
          <w:iCs/>
          <w:color w:val="2D6A4F"/>
          <w:sz w:val="20"/>
          <w:szCs w:val="20"/>
        </w:rPr>
        <w:t xml:space="preserve">QR verification p99 latency: &lt; 200ms (Redis-cached). Fake QRs return 404 with no certification data.</w:t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pBdr>
          <w:left w:val="thick" w:color="E9A824" w:sz="16" w:space="6"/>
        </w:pBdr>
        <w:shd w:fill="E8F3EE" w:color="E8F3EE" w:val="solid"/>
        <w:spacing w:after="120" w:before="120"/>
        <w:ind w:left="240" w:right="240"/>
      </w:pPr>
      <w:r>
        <w:rPr>
          <w:rFonts w:ascii="Calibri" w:cs="Calibri" w:eastAsia="Calibri" w:hAnsi="Calibri"/>
          <w:i/>
          <w:iCs/>
          <w:color w:val="2D6A4F"/>
          <w:sz w:val="20"/>
          <w:szCs w:val="20"/>
        </w:rPr>
        <w:t xml:space="preserve">Scenario 8 Complete: Yuki verified saffron QR in 1.8 seconds from Paris — cooperative name, IGP certification number, validity date — in French, Arabic, or Tifinagh.</w:t>
      </w:r>
    </w:p>
    <w:p>
      <w:r>
        <w:br w:type="page"/>
      </w:r>
    </w:p>
    <w:p>
      <w:pPr>
        <w:pStyle w:val="Heading1"/>
        <w:shd w:fill="2D6A4F" w:color="2D6A4F" w:val="solid"/>
        <w:spacing w:after="160" w:before="3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44"/>
          <w:szCs w:val="44"/>
        </w:rPr>
        <w:t xml:space="preserve">SCENARIO 9 — END-TO-END FULL CERTIFICATION JOURNEY</w:t>
      </w:r>
    </w:p>
    <w:p>
      <w:p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All 9 personas, 12 workflow steps, chained in one demonstration.</w:t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0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600"/>
        <w:gridCol w:w="1200"/>
        <w:gridCol w:w="3600"/>
        <w:gridCol w:w="3600"/>
      </w:tblGrid>
      <w:tr>
        <w:trPr>
          <w:tblHeader/>
        </w:trPr>
        <w:tc>
          <w:tcPr>
            <w:shd w:fill="2D6A4F" w:color="2D6A4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shd w:fill="2D6A4F" w:color="2D6A4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shd w:fill="2D6A4F" w:color="2D6A4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shd w:fill="2D6A4F" w:color="2D6A4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1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Khalid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PATCH /cooperatives/:id/verify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Cooperative → active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Khalid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POST /labs/:id/accredit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Lab → isAccredited: true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3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Fatima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POST /cooperatives/:id/farms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Farm registered with GPS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4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Fatima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POST /cooperatives/:id/members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Hassan added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5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Hassan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POST /harvests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12.5 kg saffron, campaign 2025/2026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6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Hassan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POST /batches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BATCH-SAFFRON-2025-001 → created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7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Hassan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POST /batches/:id/processing-steps ×3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DRYING → SORTING → PACKAGING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8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Fatima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POST /lab-tests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Lab test assigned to Dr. Amina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9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Dr. Amina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POST /lab-tests/:id/results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All 5 ISO 3632 params pass → lab-passed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10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Dr. Amina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POST /lab-tests/:id/report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PDF report uploaded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11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Fatima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POST /certifications/request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Cert → SUBMITTED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12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Omar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POST /certifications/:id/start-review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Cert → DOCUMENT_REVIEW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13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Omar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POST /certifications/:id/schedule-inspection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Inspection created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14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Youssef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POST /certifications/:id/start-inspection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Cert → INSPECTION_IN_PROGRESS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15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Youssef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PATCH /inspections/:id/report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Report filed → INSPECTION_COMPLETE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16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Omar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POST /certifications/:id/start-final-review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Cert → UNDER_REVIEW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17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Omar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PATCH /certifications/:id/grant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TERROIR-IGP-DRAA_TAFILALET-2025-0001 GRANTED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18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Fatima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GET /qr-codes/:certId/download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QR code PNG printed on label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19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Fatima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POST /export-documents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Export doc → draft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20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Leila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POST /export-documents/:id/validate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Export doc → approved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21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Yuki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GET /verify/:hmac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Verified in &lt; 2s from Paris ✅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pBdr>
          <w:left w:val="thick" w:color="E9A824" w:sz="16" w:space="6"/>
        </w:pBdr>
        <w:shd w:fill="E8F3EE" w:color="E8F3EE" w:val="solid"/>
        <w:spacing w:after="120" w:before="120"/>
        <w:ind w:left="240" w:right="240"/>
      </w:pPr>
      <w:r>
        <w:rPr>
          <w:rFonts w:ascii="Calibri" w:cs="Calibri" w:eastAsia="Calibri" w:hAnsi="Calibri"/>
          <w:i/>
          <w:iCs/>
          <w:color w:val="2D6A4F"/>
          <w:sz w:val="20"/>
          <w:szCs w:val="20"/>
        </w:rPr>
        <w:t xml:space="preserve">Total Kafka events: 17 across the full chain.  Total notifications: ~12 SMS+email to relevant actors at each state transition.</w:t>
      </w:r>
    </w:p>
    <w:p>
      <w:r>
        <w:br w:type="page"/>
      </w:r>
    </w:p>
    <w:p>
      <w:pPr>
        <w:pStyle w:val="Heading1"/>
        <w:shd w:fill="2D6A4F" w:color="2D6A4F" w:val="solid"/>
        <w:spacing w:after="160" w:before="3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44"/>
          <w:szCs w:val="44"/>
        </w:rPr>
        <w:t xml:space="preserve">QUICK REFERENCE</w:t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pBdr>
          <w:bottom w:val="single" w:color="E9A824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2D6A4F"/>
          <w:sz w:val="32"/>
          <w:szCs w:val="32"/>
        </w:rPr>
        <w:t xml:space="preserve">Lab Test Parameters — Saffron (ISO 3632)</w:t>
      </w:r>
    </w:p>
    <w:tbl>
      <w:tblPr>
        <w:tblW w:type="dxa" w:w="90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3800"/>
        <w:gridCol w:w="1200"/>
        <w:gridCol w:w="1500"/>
        <w:gridCol w:w="2500"/>
      </w:tblGrid>
      <w:tr>
        <w:trPr>
          <w:tblHeader/>
        </w:trPr>
        <w:tc>
          <w:tcPr>
            <w:shd w:fill="2D6A4F" w:color="2D6A4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shd w:fill="2D6A4F" w:color="2D6A4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shd w:fill="2D6A4F" w:color="2D6A4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Min</w:t>
            </w:r>
          </w:p>
        </w:tc>
        <w:tc>
          <w:tcPr>
            <w:shd w:fill="2D6A4F" w:color="2D6A4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Max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Crocin (E1% @ 440nm)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E1%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190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—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Safranal (E1% @ 330nm)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E1%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20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50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Picrocrocin (E1% @ 257nm)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E1%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70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—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Moisture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%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—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12.0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Total ash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%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—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8.0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pBdr>
          <w:bottom w:val="single" w:color="E9A824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2D6A4F"/>
          <w:sz w:val="32"/>
          <w:szCs w:val="32"/>
        </w:rPr>
        <w:t xml:space="preserve">Lab Test Parameters — Argan Oil (AOP)</w:t>
      </w:r>
    </w:p>
    <w:tbl>
      <w:tblPr>
        <w:tblW w:type="dxa" w:w="90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3800"/>
        <w:gridCol w:w="1200"/>
        <w:gridCol w:w="1500"/>
        <w:gridCol w:w="2500"/>
      </w:tblGrid>
      <w:tr>
        <w:trPr>
          <w:tblHeader/>
        </w:trPr>
        <w:tc>
          <w:tcPr>
            <w:shd w:fill="2D6A4F" w:color="2D6A4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shd w:fill="2D6A4F" w:color="2D6A4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shd w:fill="2D6A4F" w:color="2D6A4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Min</w:t>
            </w:r>
          </w:p>
        </w:tc>
        <w:tc>
          <w:tcPr>
            <w:shd w:fill="2D6A4F" w:color="2D6A4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Max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Acidity (% oleic acid)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%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—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4.0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Peroxide value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meq O₂/kg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—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20.0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Moisture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%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—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0.2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Oleic acid (C18:1)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%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43.0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49.9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Total tocopherols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mg/kg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600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900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pBdr>
          <w:bottom w:val="single" w:color="E9A824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2D6A4F"/>
          <w:sz w:val="32"/>
          <w:szCs w:val="32"/>
        </w:rPr>
        <w:t xml:space="preserve">Kafka Events Reference</w:t>
      </w:r>
    </w:p>
    <w:tbl>
      <w:tblPr>
        <w:tblW w:type="dxa" w:w="90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3600"/>
        <w:gridCol w:w="2400"/>
        <w:gridCol w:w="3000"/>
      </w:tblGrid>
      <w:tr>
        <w:trPr>
          <w:tblHeader/>
        </w:trPr>
        <w:tc>
          <w:tcPr>
            <w:shd w:fill="2D6A4F" w:color="2D6A4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shd w:fill="2D6A4F" w:color="2D6A4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Fired by</w:t>
            </w:r>
          </w:p>
        </w:tc>
        <w:tc>
          <w:tcPr>
            <w:shd w:fill="2D6A4F" w:color="2D6A4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Consumers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cooperative.registration.verified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super-admin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Notification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product.batch.created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cooperative-member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Notification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lab.test.submitted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cooperative-admin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Notification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lab.test.completed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lab-technician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Product module, Notification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certification.requested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cooperative-admin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Notification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certification.inspection.scheduled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certification-body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Notification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certification.inspection.completed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inspector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Notification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certification.decision.granted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certification-body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QrCode, Notification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certification.decision.denied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certification-body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Notification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certification.revoked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certification-body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QrCode, Notification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certification.qrcode.generated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QrCode service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Notification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export.document.validated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customs-agent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Notification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pBdr>
          <w:bottom w:val="single" w:color="E9A824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2D6A4F"/>
          <w:sz w:val="32"/>
          <w:szCs w:val="32"/>
        </w:rPr>
        <w:t xml:space="preserve">Certification State Machine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4F4F4" w:color="F4F4F4" w:val="solid"/>
        <w:spacing w:after="80" w:before="8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DRAFT → SUBMITTED → DOCUMENT_REVIEW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└→ INSPECTION_SCHEDULED → INSPECTION_IN_PROGRESS → INSPECTION_COMPLETE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└→ LAB_TESTING → LAB_RESULTS_RECEIVED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└→ UNDER_REVIEW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├→ GRANTED → RENEWED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├→ DENIED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└→ REVOKED</w:t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pBdr>
          <w:bottom w:val="single" w:color="E9A824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2D6A4F"/>
          <w:sz w:val="32"/>
          <w:szCs w:val="32"/>
        </w:rPr>
        <w:t xml:space="preserve">Response Envelope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4F4F4" w:color="F4F4F4" w:val="solid"/>
        <w:spacing w:after="80" w:before="8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"success": true,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"data": { /* endpoint-specific payload */ },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"meta": { "page": 1, "limit": 20, "total": 100 }</w:t>
      </w:r>
      <w:r>
        <w:rPr>
          <w:rFonts w:ascii="Courier New" w:cs="Courier New" w:eastAsia="Courier New" w:hAnsi="Courier New"/>
        </w:rPr>
        <w:t xml:space="preserve">
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pBdr>
          <w:bottom w:val="single" w:color="E9A824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2D6A4F"/>
          <w:sz w:val="32"/>
          <w:szCs w:val="32"/>
        </w:rPr>
        <w:t xml:space="preserve">Health Endpoints</w:t>
      </w:r>
    </w:p>
    <w:tbl>
      <w:tblPr>
        <w:tblW w:type="dxa" w:w="90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2000"/>
        <w:gridCol w:w="1200"/>
        <w:gridCol w:w="3200"/>
        <w:gridCol w:w="2600"/>
      </w:tblGrid>
      <w:tr>
        <w:trPr>
          <w:tblHeader/>
        </w:trPr>
        <w:tc>
          <w:tcPr>
            <w:shd w:fill="2D6A4F" w:color="2D6A4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shd w:fill="2D6A4F" w:color="2D6A4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shd w:fill="2D6A4F" w:color="2D6A4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shd w:fill="2D6A4F" w:color="2D6A4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Failure response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GET /health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None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Liveness — process alive?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500 (container restart)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GET /ready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None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Readiness — DB connected?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503 (traffic gated)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GET /metrics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IP-gated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Prometheus metrics</w:t>
            </w:r>
          </w:p>
        </w:tc>
        <w:tc>
          <w:tcPr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403 from non-monitor IP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pBdr>
          <w:bottom w:val="single" w:color="E9A824" w:sz="4" w:space="2"/>
        </w:pBdr>
        <w:spacing w:after="100" w:before="100"/>
      </w:pPr>
      <w:r>
        <w:rPr>
          <w:rFonts w:ascii="Calibri" w:cs="Calibri" w:eastAsia="Calibri" w:hAnsi="Calibri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color w:val="4A5568"/>
          <w:sz w:val="18"/>
          <w:szCs w:val="18"/>
        </w:rPr>
        <w:t xml:space="preserve">Terroir.ma  ·  User Manual v1.0  ·  April 2026  ·  Sprint 1 + 2 Complete</w:t>
      </w:r>
    </w:p>
    <w:p>
      <w:pPr>
        <w:jc w:val="center"/>
      </w:pPr>
      <w:r>
        <w:rPr>
          <w:rFonts w:ascii="Calibri" w:cs="Calibri" w:eastAsia="Calibri" w:hAnsi="Calibri"/>
          <w:color w:val="E9A824"/>
          <w:sz w:val="18"/>
          <w:szCs w:val="18"/>
        </w:rPr>
        <w:t xml:space="preserve">104 endpoints  ·  9 roles  ·  12-step workflow  ·  18 Kafka events  ·  22 entity types</w:t>
      </w:r>
    </w:p>
    <w:sectPr>
      <w:headerReference w:type="default" r:id="rId7"/>
      <w:footerReference w:type="default" r:id="rId8"/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9A824" w:sz="4"/>
      </w:pBdr>
      <w:spacing w:before="60"/>
      <w:jc w:val="center"/>
    </w:pPr>
    <w:r>
      <w:rPr>
        <w:rFonts w:ascii="Calibri" w:cs="Calibri" w:eastAsia="Calibri" w:hAnsi="Calibri"/>
        <w:color w:val="4A5568"/>
        <w:sz w:val="16"/>
        <w:szCs w:val="16"/>
      </w:rPr>
      <w:t xml:space="preserve">terroir.ma  ·  Law 25-06 SDOQ  ·  Page </w:t>
    </w:r>
    <w:r>
      <w:rPr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9A824" w:sz="4"/>
      </w:pBdr>
      <w:spacing w:after="100"/>
    </w:pPr>
    <w:r>
      <w:rPr>
        <w:rFonts w:ascii="Calibri" w:cs="Calibri" w:eastAsia="Calibri" w:hAnsi="Calibri"/>
        <w:color w:val="4A5568"/>
        <w:sz w:val="16"/>
        <w:szCs w:val="16"/>
      </w:rPr>
      <w:t xml:space="preserve">Terroir.ma  ·  User Manual &amp; Test Scenarios  · 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2026-04-25T19:24:19.765Z</dcterms:created>
  <dcterms:modified xsi:type="dcterms:W3CDTF">2026-04-25T19:24:19.766Z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