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ade"/>
        <w:tblpPr w:leftFromText="141" w:rightFromText="141" w:vertAnchor="text" w:tblpX="-61" w:tblpY="1"/>
        <w:tblOverlap w:val="never"/>
        <w:tblW w:w="7763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567"/>
        <w:gridCol w:w="2127"/>
        <w:gridCol w:w="708"/>
        <w:gridCol w:w="709"/>
        <w:gridCol w:w="1843"/>
      </w:tblGrid>
      <w:tr w:rsidR="00214520" w14:paraId="70ADEAC7" w14:textId="77777777" w:rsidTr="00930900">
        <w:trPr>
          <w:cantSplit/>
          <w:trHeight w:val="340"/>
        </w:trPr>
        <w:tc>
          <w:tcPr>
            <w:tcW w:w="1809" w:type="dxa"/>
          </w:tcPr>
          <w:p w14:paraId="0C6DCAA0" w14:textId="77777777" w:rsidR="00214520" w:rsidRPr="000A1210" w:rsidRDefault="00214520" w:rsidP="007E3440">
            <w:pPr>
              <w:pStyle w:val="paragraph"/>
              <w:spacing w:before="0" w:beforeAutospacing="0" w:after="0" w:afterAutospacing="0" w:line="276" w:lineRule="auto"/>
              <w:jc w:val="both"/>
              <w:textAlignment w:val="baseline"/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</w:pPr>
            <w:r w:rsidRPr="000A1210"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  <w:t>Oportunidade:</w:t>
            </w:r>
            <w:r w:rsidRPr="000A1210">
              <w:rPr>
                <w:rStyle w:val="apple-converted-space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  <w:t> </w:t>
            </w:r>
          </w:p>
        </w:tc>
        <w:tc>
          <w:tcPr>
            <w:tcW w:w="5954" w:type="dxa"/>
            <w:gridSpan w:val="5"/>
            <w:vAlign w:val="center"/>
          </w:tcPr>
          <w:p w14:paraId="6B03179E" w14:textId="21254065" w:rsidR="00214520" w:rsidRPr="00265746" w:rsidRDefault="00CB6C6C" w:rsidP="00930900">
            <w:pPr>
              <w:pStyle w:val="paragraph"/>
              <w:spacing w:before="0" w:beforeAutospacing="0" w:after="0" w:afterAutospacing="0" w:line="276" w:lineRule="auto"/>
              <w:textAlignment w:val="baseline"/>
              <w:rPr>
                <w:rStyle w:val="normaltextrun"/>
                <w:rFonts w:ascii="Arial" w:eastAsia="PMingLiU" w:hAnsi="Arial" w:cs="Arial"/>
                <w:color w:val="404040" w:themeColor="text1" w:themeTint="BF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Analista de BI pleno</w:t>
            </w:r>
            <w:r w:rsidR="00C53CDD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 </w:t>
            </w:r>
            <w:r w:rsidR="00214520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 – </w:t>
            </w:r>
            <w:r w:rsidR="003521CC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Curitiba</w:t>
            </w:r>
          </w:p>
        </w:tc>
      </w:tr>
      <w:tr w:rsidR="00214520" w14:paraId="17A32FA9" w14:textId="77777777" w:rsidTr="00930900">
        <w:trPr>
          <w:cantSplit/>
          <w:trHeight w:val="340"/>
        </w:trPr>
        <w:tc>
          <w:tcPr>
            <w:tcW w:w="1809" w:type="dxa"/>
          </w:tcPr>
          <w:p w14:paraId="5B14C12A" w14:textId="77777777" w:rsidR="00214520" w:rsidRPr="000A1210" w:rsidRDefault="00214520" w:rsidP="007E3440">
            <w:pPr>
              <w:pStyle w:val="paragraph"/>
              <w:spacing w:before="0" w:beforeAutospacing="0" w:after="0" w:afterAutospacing="0" w:line="276" w:lineRule="auto"/>
              <w:jc w:val="both"/>
              <w:textAlignment w:val="baseline"/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</w:pPr>
            <w:r w:rsidRPr="000A1210"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  <w:t>Nome:</w:t>
            </w:r>
            <w:r w:rsidRPr="000A1210">
              <w:rPr>
                <w:rStyle w:val="apple-converted-space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  <w:t> </w:t>
            </w:r>
          </w:p>
        </w:tc>
        <w:tc>
          <w:tcPr>
            <w:tcW w:w="4111" w:type="dxa"/>
            <w:gridSpan w:val="4"/>
            <w:tcBorders>
              <w:right w:val="dotted" w:sz="4" w:space="0" w:color="auto"/>
            </w:tcBorders>
            <w:vAlign w:val="center"/>
          </w:tcPr>
          <w:p w14:paraId="46433F40" w14:textId="48B09DA6" w:rsidR="00214520" w:rsidRPr="00EF64A3" w:rsidRDefault="00CB6C6C" w:rsidP="00930900">
            <w:pPr>
              <w:pStyle w:val="paragraph"/>
              <w:spacing w:before="0" w:beforeAutospacing="0" w:after="0" w:afterAutospacing="0" w:line="276" w:lineRule="auto"/>
              <w:textAlignment w:val="baseline"/>
              <w:rPr>
                <w:rStyle w:val="normaltextrun"/>
                <w:rFonts w:ascii="Arial" w:eastAsia="PMingLiU" w:hAnsi="Arial" w:cs="Arial"/>
                <w:bCs/>
                <w:color w:val="404040" w:themeColor="text1" w:themeTint="BF"/>
                <w:sz w:val="20"/>
                <w:szCs w:val="20"/>
              </w:rPr>
            </w:pPr>
            <w:r>
              <w:rPr>
                <w:b/>
              </w:rPr>
              <w:t>Rodrigo Hermont Ozon</w:t>
            </w:r>
          </w:p>
        </w:tc>
        <w:tc>
          <w:tcPr>
            <w:tcW w:w="1843" w:type="dxa"/>
            <w:tcBorders>
              <w:left w:val="dotted" w:sz="4" w:space="0" w:color="auto"/>
            </w:tcBorders>
            <w:vAlign w:val="center"/>
          </w:tcPr>
          <w:p w14:paraId="1CDE4FAC" w14:textId="16328F7A" w:rsidR="00214520" w:rsidRPr="00EF64A3" w:rsidRDefault="00CB6C6C" w:rsidP="00930900">
            <w:pPr>
              <w:pStyle w:val="paragraph"/>
              <w:spacing w:before="0" w:beforeAutospacing="0" w:after="0" w:afterAutospacing="0" w:line="276" w:lineRule="auto"/>
              <w:textAlignment w:val="baseline"/>
              <w:rPr>
                <w:rStyle w:val="normaltextrun"/>
                <w:rFonts w:ascii="Arial" w:eastAsia="PMingLiU" w:hAnsi="Arial" w:cs="Arial"/>
                <w:bCs/>
                <w:color w:val="404040" w:themeColor="text1" w:themeTint="BF"/>
                <w:sz w:val="20"/>
                <w:szCs w:val="20"/>
              </w:rPr>
            </w:pPr>
            <w:r>
              <w:rPr>
                <w:rStyle w:val="normaltextrun"/>
                <w:rFonts w:ascii="Arial" w:eastAsia="PMingLiU" w:hAnsi="Arial" w:cs="Arial"/>
                <w:bCs/>
                <w:color w:val="404040" w:themeColor="text1" w:themeTint="BF"/>
                <w:sz w:val="20"/>
                <w:szCs w:val="20"/>
              </w:rPr>
              <w:t>41 988382904</w:t>
            </w:r>
          </w:p>
        </w:tc>
      </w:tr>
      <w:tr w:rsidR="00214520" w14:paraId="4806A561" w14:textId="77777777" w:rsidTr="00930900">
        <w:trPr>
          <w:cantSplit/>
          <w:trHeight w:val="340"/>
        </w:trPr>
        <w:tc>
          <w:tcPr>
            <w:tcW w:w="1809" w:type="dxa"/>
          </w:tcPr>
          <w:p w14:paraId="6A682662" w14:textId="77777777" w:rsidR="00214520" w:rsidRPr="000A1210" w:rsidRDefault="00587D96" w:rsidP="00930900">
            <w:pPr>
              <w:pStyle w:val="paragraph"/>
              <w:spacing w:before="0" w:beforeAutospacing="0" w:after="0" w:afterAutospacing="0" w:line="276" w:lineRule="auto"/>
              <w:jc w:val="both"/>
              <w:textAlignment w:val="baseline"/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</w:pPr>
            <w:r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  <w:t xml:space="preserve">Data/local </w:t>
            </w:r>
            <w:r w:rsidR="00930900"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  <w:t>nasc. Estado civil</w:t>
            </w:r>
            <w:r w:rsidR="00930900">
              <w:rPr>
                <w:rStyle w:val="apple-converted-space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  <w:t>:</w:t>
            </w:r>
          </w:p>
        </w:tc>
        <w:tc>
          <w:tcPr>
            <w:tcW w:w="2694" w:type="dxa"/>
            <w:gridSpan w:val="2"/>
            <w:tcBorders>
              <w:right w:val="dotted" w:sz="4" w:space="0" w:color="auto"/>
            </w:tcBorders>
            <w:vAlign w:val="center"/>
          </w:tcPr>
          <w:p w14:paraId="38955C16" w14:textId="55B6BEBA" w:rsidR="00214520" w:rsidRPr="000A4CC3" w:rsidRDefault="00CB6C6C" w:rsidP="00930900">
            <w:pPr>
              <w:pStyle w:val="paragraph"/>
              <w:spacing w:before="0" w:beforeAutospacing="0" w:after="0" w:afterAutospacing="0" w:line="276" w:lineRule="auto"/>
              <w:textAlignment w:val="baseline"/>
              <w:rPr>
                <w:rStyle w:val="normaltextrun"/>
                <w:rFonts w:ascii="PMingLiU" w:eastAsia="PMingLiU" w:hAnsi="PMingLiU"/>
                <w:color w:val="404040" w:themeColor="text1" w:themeTint="BF"/>
                <w:sz w:val="20"/>
                <w:szCs w:val="20"/>
              </w:rPr>
            </w:pPr>
            <w:r>
              <w:rPr>
                <w:rStyle w:val="normaltextrun"/>
                <w:rFonts w:ascii="Arial" w:eastAsia="PMingLiU" w:hAnsi="Arial" w:cs="Arial"/>
                <w:bCs/>
                <w:color w:val="404040" w:themeColor="text1" w:themeTint="BF"/>
                <w:sz w:val="20"/>
                <w:szCs w:val="20"/>
              </w:rPr>
              <w:t>25</w:t>
            </w:r>
            <w:r w:rsidR="002B0127">
              <w:rPr>
                <w:rStyle w:val="normaltextrun"/>
                <w:rFonts w:ascii="Arial" w:eastAsia="PMingLiU" w:hAnsi="Arial" w:cs="Arial"/>
                <w:bCs/>
                <w:color w:val="404040" w:themeColor="text1" w:themeTint="BF"/>
                <w:sz w:val="20"/>
                <w:szCs w:val="20"/>
              </w:rPr>
              <w:t>/0</w:t>
            </w:r>
            <w:r>
              <w:rPr>
                <w:rStyle w:val="normaltextrun"/>
                <w:rFonts w:ascii="Arial" w:eastAsia="PMingLiU" w:hAnsi="Arial" w:cs="Arial"/>
                <w:bCs/>
                <w:color w:val="404040" w:themeColor="text1" w:themeTint="BF"/>
                <w:sz w:val="20"/>
                <w:szCs w:val="20"/>
              </w:rPr>
              <w:t>6</w:t>
            </w:r>
            <w:r w:rsidR="002B0127">
              <w:rPr>
                <w:rStyle w:val="normaltextrun"/>
                <w:rFonts w:ascii="Arial" w:eastAsia="PMingLiU" w:hAnsi="Arial" w:cs="Arial"/>
                <w:bCs/>
                <w:color w:val="404040" w:themeColor="text1" w:themeTint="BF"/>
                <w:sz w:val="20"/>
                <w:szCs w:val="20"/>
              </w:rPr>
              <w:t>/19</w:t>
            </w:r>
            <w:r>
              <w:rPr>
                <w:rStyle w:val="normaltextrun"/>
                <w:rFonts w:ascii="Arial" w:eastAsia="PMingLiU" w:hAnsi="Arial" w:cs="Arial"/>
                <w:bCs/>
                <w:color w:val="404040" w:themeColor="text1" w:themeTint="BF"/>
                <w:sz w:val="20"/>
                <w:szCs w:val="20"/>
              </w:rPr>
              <w:t>83</w:t>
            </w:r>
            <w:r w:rsidR="002B0127">
              <w:rPr>
                <w:rStyle w:val="normaltextrun"/>
                <w:rFonts w:ascii="Arial" w:eastAsia="PMingLiU" w:hAnsi="Arial" w:cs="Arial"/>
                <w:bCs/>
                <w:color w:val="404040" w:themeColor="text1" w:themeTint="BF"/>
                <w:sz w:val="20"/>
                <w:szCs w:val="20"/>
              </w:rPr>
              <w:t>, 3</w:t>
            </w:r>
            <w:r>
              <w:rPr>
                <w:rStyle w:val="normaltextrun"/>
                <w:rFonts w:ascii="Arial" w:eastAsia="PMingLiU" w:hAnsi="Arial" w:cs="Arial"/>
                <w:bCs/>
                <w:color w:val="404040" w:themeColor="text1" w:themeTint="BF"/>
                <w:sz w:val="20"/>
                <w:szCs w:val="20"/>
              </w:rPr>
              <w:t>6</w:t>
            </w:r>
            <w:r w:rsidR="003521CC">
              <w:rPr>
                <w:rStyle w:val="normaltextrun"/>
                <w:rFonts w:ascii="Arial" w:eastAsia="PMingLiU" w:hAnsi="Arial" w:cs="Arial"/>
                <w:bCs/>
                <w:color w:val="404040" w:themeColor="text1" w:themeTint="BF"/>
                <w:sz w:val="20"/>
                <w:szCs w:val="20"/>
              </w:rPr>
              <w:t xml:space="preserve"> </w:t>
            </w:r>
            <w:r w:rsidR="00214520">
              <w:rPr>
                <w:rStyle w:val="normaltextrun"/>
                <w:rFonts w:ascii="Arial" w:eastAsia="PMingLiU" w:hAnsi="Arial" w:cs="Arial"/>
                <w:bCs/>
                <w:color w:val="404040" w:themeColor="text1" w:themeTint="BF"/>
                <w:sz w:val="20"/>
                <w:szCs w:val="20"/>
              </w:rPr>
              <w:t>anos</w:t>
            </w:r>
          </w:p>
        </w:tc>
        <w:tc>
          <w:tcPr>
            <w:tcW w:w="1417" w:type="dxa"/>
            <w:gridSpan w:val="2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54FA93B4" w14:textId="7B43A61D" w:rsidR="00214520" w:rsidRPr="000A4CC3" w:rsidRDefault="00CB6C6C" w:rsidP="00930900">
            <w:pPr>
              <w:pStyle w:val="paragraph"/>
              <w:spacing w:before="0" w:beforeAutospacing="0" w:after="0" w:afterAutospacing="0" w:line="276" w:lineRule="auto"/>
              <w:textAlignment w:val="baseline"/>
              <w:rPr>
                <w:rStyle w:val="normaltextrun"/>
                <w:rFonts w:ascii="PMingLiU" w:eastAsia="PMingLiU" w:hAnsi="PMingLiU"/>
                <w:color w:val="404040" w:themeColor="text1" w:themeTint="BF"/>
                <w:sz w:val="20"/>
                <w:szCs w:val="20"/>
              </w:rPr>
            </w:pPr>
            <w:r>
              <w:rPr>
                <w:rStyle w:val="normaltextrun"/>
                <w:rFonts w:ascii="Arial" w:eastAsia="PMingLiU" w:hAnsi="Arial" w:cs="Arial"/>
                <w:bCs/>
                <w:color w:val="404040" w:themeColor="text1" w:themeTint="BF"/>
                <w:sz w:val="20"/>
                <w:szCs w:val="20"/>
              </w:rPr>
              <w:t>Rio de Janeiro</w:t>
            </w:r>
            <w:r w:rsidR="00214520">
              <w:rPr>
                <w:rStyle w:val="normaltextrun"/>
                <w:rFonts w:ascii="Arial" w:eastAsia="PMingLiU" w:hAnsi="Arial" w:cs="Arial"/>
                <w:bCs/>
                <w:color w:val="404040" w:themeColor="text1" w:themeTint="BF"/>
                <w:sz w:val="20"/>
                <w:szCs w:val="20"/>
              </w:rPr>
              <w:t xml:space="preserve"> </w:t>
            </w:r>
            <w:r>
              <w:rPr>
                <w:rStyle w:val="normaltextrun"/>
                <w:rFonts w:ascii="Arial" w:eastAsia="PMingLiU" w:hAnsi="Arial" w:cs="Arial"/>
                <w:bCs/>
                <w:color w:val="404040" w:themeColor="text1" w:themeTint="BF"/>
                <w:sz w:val="20"/>
                <w:szCs w:val="20"/>
              </w:rPr>
              <w:t>–</w:t>
            </w:r>
            <w:r w:rsidR="00214520">
              <w:rPr>
                <w:rStyle w:val="normaltextrun"/>
                <w:rFonts w:ascii="Arial" w:eastAsia="PMingLiU" w:hAnsi="Arial" w:cs="Arial"/>
                <w:bCs/>
                <w:color w:val="404040" w:themeColor="text1" w:themeTint="BF"/>
                <w:sz w:val="20"/>
                <w:szCs w:val="20"/>
              </w:rPr>
              <w:t xml:space="preserve"> </w:t>
            </w:r>
            <w:r>
              <w:rPr>
                <w:rStyle w:val="normaltextrun"/>
                <w:rFonts w:ascii="Arial" w:eastAsia="PMingLiU" w:hAnsi="Arial" w:cs="Arial"/>
                <w:bCs/>
                <w:color w:val="404040" w:themeColor="text1" w:themeTint="BF"/>
                <w:sz w:val="20"/>
                <w:szCs w:val="20"/>
              </w:rPr>
              <w:t>RJ</w:t>
            </w:r>
          </w:p>
        </w:tc>
        <w:tc>
          <w:tcPr>
            <w:tcW w:w="1843" w:type="dxa"/>
            <w:tcBorders>
              <w:left w:val="dotted" w:sz="4" w:space="0" w:color="auto"/>
            </w:tcBorders>
            <w:vAlign w:val="center"/>
          </w:tcPr>
          <w:p w14:paraId="2C0146D2" w14:textId="023E3042" w:rsidR="00214520" w:rsidRPr="007926FA" w:rsidRDefault="00214520" w:rsidP="00930900">
            <w:pPr>
              <w:pStyle w:val="paragraph"/>
              <w:spacing w:before="0" w:beforeAutospacing="0" w:after="0" w:afterAutospacing="0" w:line="276" w:lineRule="auto"/>
              <w:textAlignment w:val="baseline"/>
              <w:rPr>
                <w:rStyle w:val="normaltextrun"/>
                <w:rFonts w:ascii="Arial" w:eastAsia="PMingLiU" w:hAnsi="Arial" w:cs="Arial"/>
                <w:color w:val="404040" w:themeColor="text1" w:themeTint="BF"/>
                <w:sz w:val="20"/>
                <w:szCs w:val="20"/>
              </w:rPr>
            </w:pPr>
            <w:r>
              <w:rPr>
                <w:rStyle w:val="normaltextrun"/>
                <w:rFonts w:ascii="Arial" w:eastAsia="PMingLiU" w:hAnsi="Arial" w:cs="Arial"/>
                <w:color w:val="404040" w:themeColor="text1" w:themeTint="BF"/>
                <w:sz w:val="20"/>
                <w:szCs w:val="20"/>
              </w:rPr>
              <w:t>Casad</w:t>
            </w:r>
            <w:r w:rsidR="00155E8E">
              <w:rPr>
                <w:rStyle w:val="normaltextrun"/>
                <w:rFonts w:ascii="Arial" w:eastAsia="PMingLiU" w:hAnsi="Arial" w:cs="Arial"/>
                <w:color w:val="404040" w:themeColor="text1" w:themeTint="BF"/>
                <w:sz w:val="20"/>
                <w:szCs w:val="20"/>
              </w:rPr>
              <w:t>o</w:t>
            </w:r>
          </w:p>
        </w:tc>
      </w:tr>
      <w:tr w:rsidR="00214520" w14:paraId="522FEBDB" w14:textId="77777777" w:rsidTr="00FB3BB2">
        <w:trPr>
          <w:cantSplit/>
          <w:trHeight w:val="340"/>
        </w:trPr>
        <w:tc>
          <w:tcPr>
            <w:tcW w:w="1809" w:type="dxa"/>
          </w:tcPr>
          <w:p w14:paraId="420351D4" w14:textId="77777777" w:rsidR="00214520" w:rsidRDefault="00587D96" w:rsidP="007E3440">
            <w:pPr>
              <w:pStyle w:val="paragraph"/>
              <w:spacing w:before="0" w:beforeAutospacing="0" w:after="0" w:afterAutospacing="0" w:line="276" w:lineRule="auto"/>
              <w:jc w:val="both"/>
              <w:textAlignment w:val="baseline"/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</w:pPr>
            <w:r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  <w:t>E-mail</w:t>
            </w:r>
            <w:r w:rsidR="00214520"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  <w:t>:</w:t>
            </w:r>
          </w:p>
        </w:tc>
        <w:tc>
          <w:tcPr>
            <w:tcW w:w="5954" w:type="dxa"/>
            <w:gridSpan w:val="5"/>
            <w:vAlign w:val="center"/>
          </w:tcPr>
          <w:p w14:paraId="146718D2" w14:textId="27CCE049" w:rsidR="00214520" w:rsidRPr="007926FA" w:rsidRDefault="00CB6C6C" w:rsidP="00FB3BB2">
            <w:pPr>
              <w:pStyle w:val="paragraph"/>
              <w:spacing w:before="0" w:beforeAutospacing="0" w:after="0" w:afterAutospacing="0" w:line="276" w:lineRule="auto"/>
              <w:textAlignment w:val="baseline"/>
              <w:rPr>
                <w:rStyle w:val="normaltextrun"/>
                <w:rFonts w:ascii="Arial" w:eastAsia="PMingLiU" w:hAnsi="Arial" w:cs="Arial"/>
                <w:color w:val="404040" w:themeColor="text1" w:themeTint="BF"/>
                <w:sz w:val="20"/>
                <w:szCs w:val="20"/>
              </w:rPr>
            </w:pPr>
            <w:r>
              <w:rPr>
                <w:rStyle w:val="normaltextrun"/>
                <w:rFonts w:ascii="Arial" w:eastAsia="PMingLiU" w:hAnsi="Arial" w:cs="Arial"/>
                <w:color w:val="404040" w:themeColor="text1" w:themeTint="BF"/>
                <w:sz w:val="20"/>
                <w:szCs w:val="20"/>
              </w:rPr>
              <w:t>rodrigoozon@yahoo.com.br</w:t>
            </w:r>
          </w:p>
        </w:tc>
      </w:tr>
      <w:tr w:rsidR="00214520" w14:paraId="0EDDD338" w14:textId="77777777" w:rsidTr="00FB3BB2">
        <w:trPr>
          <w:cantSplit/>
          <w:trHeight w:val="340"/>
        </w:trPr>
        <w:tc>
          <w:tcPr>
            <w:tcW w:w="1809" w:type="dxa"/>
          </w:tcPr>
          <w:p w14:paraId="137819E9" w14:textId="77777777" w:rsidR="00214520" w:rsidRPr="000A1210" w:rsidRDefault="00214520" w:rsidP="007E3440">
            <w:pPr>
              <w:pStyle w:val="paragraph"/>
              <w:spacing w:before="0" w:beforeAutospacing="0" w:after="0" w:afterAutospacing="0" w:line="276" w:lineRule="auto"/>
              <w:jc w:val="both"/>
              <w:textAlignment w:val="baseline"/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</w:pPr>
            <w:r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  <w:t>Documentos:</w:t>
            </w:r>
          </w:p>
        </w:tc>
        <w:tc>
          <w:tcPr>
            <w:tcW w:w="567" w:type="dxa"/>
            <w:vAlign w:val="center"/>
          </w:tcPr>
          <w:p w14:paraId="0186C1F6" w14:textId="77777777" w:rsidR="00214520" w:rsidRPr="00265746" w:rsidRDefault="00214520" w:rsidP="00FB3BB2">
            <w:pPr>
              <w:pStyle w:val="paragraph"/>
              <w:spacing w:before="0" w:beforeAutospacing="0" w:after="0" w:afterAutospacing="0" w:line="276" w:lineRule="auto"/>
              <w:textAlignment w:val="baseline"/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RG</w:t>
            </w:r>
          </w:p>
        </w:tc>
        <w:tc>
          <w:tcPr>
            <w:tcW w:w="2835" w:type="dxa"/>
            <w:gridSpan w:val="2"/>
            <w:vAlign w:val="center"/>
          </w:tcPr>
          <w:p w14:paraId="29CBA454" w14:textId="758FE833" w:rsidR="00214520" w:rsidRPr="000A4CC3" w:rsidRDefault="00CB6C6C" w:rsidP="00FB3BB2">
            <w:pPr>
              <w:pStyle w:val="paragraph"/>
              <w:spacing w:before="0" w:beforeAutospacing="0" w:after="0" w:afterAutospacing="0" w:line="276" w:lineRule="auto"/>
              <w:textAlignment w:val="baseline"/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</w:pPr>
            <w:r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>125672213</w:t>
            </w:r>
            <w:r w:rsidR="00214520"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 xml:space="preserve"> - SSP-</w:t>
            </w:r>
            <w:r w:rsidR="00587D96"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 xml:space="preserve"> </w:t>
            </w:r>
            <w:r w:rsidR="00214520"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>PR</w:t>
            </w:r>
          </w:p>
        </w:tc>
        <w:tc>
          <w:tcPr>
            <w:tcW w:w="709" w:type="dxa"/>
            <w:vAlign w:val="center"/>
          </w:tcPr>
          <w:p w14:paraId="046BF992" w14:textId="77777777" w:rsidR="00214520" w:rsidRPr="00265746" w:rsidRDefault="00214520" w:rsidP="00FB3BB2">
            <w:pPr>
              <w:pStyle w:val="paragraph"/>
              <w:spacing w:before="0" w:beforeAutospacing="0" w:after="0" w:afterAutospacing="0" w:line="276" w:lineRule="auto"/>
              <w:textAlignment w:val="baseline"/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</w:pPr>
            <w:r w:rsidRPr="000A1210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CPF</w:t>
            </w:r>
          </w:p>
        </w:tc>
        <w:tc>
          <w:tcPr>
            <w:tcW w:w="1843" w:type="dxa"/>
            <w:vAlign w:val="center"/>
          </w:tcPr>
          <w:p w14:paraId="3D5206DB" w14:textId="073F72E4" w:rsidR="00214520" w:rsidRPr="000A4CC3" w:rsidRDefault="00CB6C6C" w:rsidP="00FB3BB2">
            <w:pPr>
              <w:pStyle w:val="paragraph"/>
              <w:spacing w:before="0" w:beforeAutospacing="0" w:after="0" w:afterAutospacing="0" w:line="276" w:lineRule="auto"/>
              <w:textAlignment w:val="baseline"/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</w:pPr>
            <w:r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>046.618.619-30</w:t>
            </w:r>
          </w:p>
        </w:tc>
      </w:tr>
      <w:tr w:rsidR="00214520" w14:paraId="507786E2" w14:textId="77777777" w:rsidTr="00FB3BB2">
        <w:trPr>
          <w:cantSplit/>
          <w:trHeight w:val="340"/>
        </w:trPr>
        <w:tc>
          <w:tcPr>
            <w:tcW w:w="1809" w:type="dxa"/>
          </w:tcPr>
          <w:p w14:paraId="6EFCCA6E" w14:textId="77777777" w:rsidR="00214520" w:rsidRPr="000A1210" w:rsidRDefault="00214520" w:rsidP="007E3440">
            <w:pPr>
              <w:pStyle w:val="paragraph"/>
              <w:spacing w:before="0" w:beforeAutospacing="0" w:after="0" w:afterAutospacing="0" w:line="276" w:lineRule="auto"/>
              <w:jc w:val="both"/>
              <w:textAlignment w:val="baseline"/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</w:pPr>
            <w:r w:rsidRPr="000A1210"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  <w:t>End</w:t>
            </w:r>
            <w:r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  <w:t xml:space="preserve">. </w:t>
            </w:r>
            <w:r w:rsidRPr="000A1210"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  <w:t>residencial:</w:t>
            </w:r>
            <w:r w:rsidRPr="000A1210">
              <w:rPr>
                <w:rStyle w:val="apple-converted-space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  <w:t> </w:t>
            </w:r>
          </w:p>
        </w:tc>
        <w:tc>
          <w:tcPr>
            <w:tcW w:w="5954" w:type="dxa"/>
            <w:gridSpan w:val="5"/>
            <w:vAlign w:val="center"/>
          </w:tcPr>
          <w:p w14:paraId="72EEDBEA" w14:textId="2CF82E41" w:rsidR="00214520" w:rsidRPr="000A4CC3" w:rsidRDefault="00CB6C6C" w:rsidP="00FB3BB2">
            <w:pPr>
              <w:pStyle w:val="paragraph"/>
              <w:spacing w:after="0"/>
              <w:textAlignment w:val="baseline"/>
              <w:rPr>
                <w:rStyle w:val="normaltextrun"/>
                <w:rFonts w:ascii="Arial" w:hAnsi="Arial" w:cs="Arial"/>
                <w:color w:val="404040" w:themeColor="text1" w:themeTint="BF"/>
                <w:sz w:val="20"/>
                <w:szCs w:val="20"/>
              </w:rPr>
            </w:pPr>
            <w:r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>Rua Morretes, 753</w:t>
            </w:r>
            <w:r w:rsidR="003521CC"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>ap 41</w:t>
            </w:r>
            <w:r w:rsidR="003521CC"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>Portão</w:t>
            </w:r>
            <w:r w:rsidR="00214520"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 xml:space="preserve">, </w:t>
            </w:r>
            <w:r w:rsidR="003521CC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CURITIBA – PR </w:t>
            </w:r>
            <w:r w:rsidR="00587D96"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>/</w:t>
            </w:r>
            <w:r w:rsidR="00C720F8"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 xml:space="preserve"> </w:t>
            </w:r>
            <w:r w:rsidR="00587D96"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>r</w:t>
            </w:r>
            <w:r w:rsidR="003521CC"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>esidência alugada</w:t>
            </w:r>
          </w:p>
        </w:tc>
      </w:tr>
      <w:tr w:rsidR="00214520" w14:paraId="05B41204" w14:textId="77777777" w:rsidTr="00FB3BB2">
        <w:trPr>
          <w:cantSplit/>
          <w:trHeight w:val="182"/>
        </w:trPr>
        <w:tc>
          <w:tcPr>
            <w:tcW w:w="1809" w:type="dxa"/>
          </w:tcPr>
          <w:p w14:paraId="147E7514" w14:textId="77777777" w:rsidR="00214520" w:rsidRPr="000A1210" w:rsidRDefault="00214520" w:rsidP="007E3440">
            <w:pPr>
              <w:pStyle w:val="paragraph"/>
              <w:spacing w:before="0" w:beforeAutospacing="0" w:after="0" w:afterAutospacing="0" w:line="276" w:lineRule="auto"/>
              <w:jc w:val="both"/>
              <w:textAlignment w:val="baseline"/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</w:pPr>
            <w:r w:rsidRPr="000A1210"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  <w:t>Filhos:</w:t>
            </w:r>
          </w:p>
        </w:tc>
        <w:tc>
          <w:tcPr>
            <w:tcW w:w="5954" w:type="dxa"/>
            <w:gridSpan w:val="5"/>
            <w:vAlign w:val="center"/>
          </w:tcPr>
          <w:p w14:paraId="525E4619" w14:textId="6F947DE2" w:rsidR="00214520" w:rsidRPr="000A4CC3" w:rsidRDefault="00CB6C6C" w:rsidP="00FB3BB2">
            <w:pPr>
              <w:pStyle w:val="paragraph"/>
              <w:spacing w:before="0" w:beforeAutospacing="0" w:after="0" w:afterAutospacing="0" w:line="276" w:lineRule="auto"/>
              <w:textAlignment w:val="baseline"/>
              <w:rPr>
                <w:rStyle w:val="normaltextrun"/>
                <w:rFonts w:ascii="Arial" w:eastAsia="PMingLiU" w:hAnsi="Arial" w:cs="Arial"/>
                <w:bCs/>
                <w:color w:val="404040" w:themeColor="text1" w:themeTint="BF"/>
                <w:sz w:val="20"/>
                <w:szCs w:val="20"/>
              </w:rPr>
            </w:pPr>
            <w:r>
              <w:t>Não</w:t>
            </w:r>
          </w:p>
        </w:tc>
      </w:tr>
      <w:tr w:rsidR="00214520" w14:paraId="7F936BFA" w14:textId="77777777" w:rsidTr="00FB3BB2">
        <w:trPr>
          <w:cantSplit/>
          <w:trHeight w:val="549"/>
        </w:trPr>
        <w:tc>
          <w:tcPr>
            <w:tcW w:w="1809" w:type="dxa"/>
          </w:tcPr>
          <w:p w14:paraId="6823CA44" w14:textId="77777777" w:rsidR="00214520" w:rsidRPr="000A1210" w:rsidRDefault="00214520" w:rsidP="007E3440">
            <w:pPr>
              <w:pStyle w:val="paragraph"/>
              <w:spacing w:before="0" w:beforeAutospacing="0" w:after="0" w:afterAutospacing="0" w:line="276" w:lineRule="auto"/>
              <w:jc w:val="both"/>
              <w:textAlignment w:val="baseline"/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</w:pPr>
            <w:r w:rsidRPr="000A1210">
              <w:rPr>
                <w:rStyle w:val="normaltextrun"/>
                <w:rFonts w:ascii="Arial" w:eastAsia="PMingLiU" w:hAnsi="Arial" w:cs="Arial"/>
                <w:b/>
                <w:bCs/>
                <w:color w:val="ED7C31"/>
                <w:sz w:val="20"/>
                <w:szCs w:val="20"/>
              </w:rPr>
              <w:t>Status atual:</w:t>
            </w:r>
          </w:p>
        </w:tc>
        <w:tc>
          <w:tcPr>
            <w:tcW w:w="5954" w:type="dxa"/>
            <w:gridSpan w:val="5"/>
            <w:vAlign w:val="center"/>
          </w:tcPr>
          <w:p w14:paraId="44BC1C38" w14:textId="77777777" w:rsidR="00214520" w:rsidRPr="00265746" w:rsidRDefault="003521CC" w:rsidP="00FB3BB2">
            <w:pPr>
              <w:pStyle w:val="paragraph"/>
              <w:spacing w:before="0" w:beforeAutospacing="0" w:after="0" w:afterAutospacing="0" w:line="276" w:lineRule="auto"/>
              <w:contextualSpacing/>
              <w:textAlignment w:val="baseline"/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Trabalhando, disponível para novos desafios.</w:t>
            </w:r>
          </w:p>
        </w:tc>
      </w:tr>
    </w:tbl>
    <w:p w14:paraId="55A25BA4" w14:textId="77777777" w:rsidR="00BD2D07" w:rsidRDefault="007E3440" w:rsidP="00E40DDF">
      <w:pPr>
        <w:spacing w:after="0" w:line="360" w:lineRule="auto"/>
        <w:rPr>
          <w:rFonts w:ascii="Arial" w:hAnsi="Arial" w:cs="Arial"/>
          <w:b/>
          <w:color w:val="ED7D31" w:themeColor="accent2"/>
          <w:sz w:val="24"/>
          <w:u w:val="single"/>
        </w:rPr>
      </w:pPr>
      <w:r>
        <w:rPr>
          <w:rFonts w:ascii="Arial" w:hAnsi="Arial" w:cs="Arial"/>
          <w:b/>
          <w:noProof/>
          <w:color w:val="ED7D31" w:themeColor="accent2"/>
          <w:sz w:val="24"/>
          <w:u w:val="single"/>
        </w:rPr>
        <w:pict w14:anchorId="7F500CD9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-1.25pt;margin-top:5.65pt;width:126.75pt;height:146.5pt;z-index:25165926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i5XRgIAAIcEAAAOAAAAZHJzL2Uyb0RvYy54bWysVNtu2zAMfR+wfxD0vthJkzQx4hRdugwD&#10;ugvQ7gMYWY6FSaInKbG7rx8lp1nWvg3zgyCK0uEhD+nVTW80O0rnFdqSj0c5Z9IKrJTdl/z74/bd&#10;gjMfwFag0cqSP0nPb9Zv36y6tpATbFBX0jECsb7o2pI3IbRFlnnRSAN+hK205KzRGQhkun1WOegI&#10;3ehskufzrENXtQ6F9J5O7wYnXyf8upYifK1rLwPTJSduIa0urbu4ZusVFHsHbaPEiQb8AwsDylLQ&#10;M9QdBGAHp15BGSUceqzDSKDJsK6VkCkHymacv8jmoYFWplyoOL49l8n/P1jx5fjNMVWV/Cq/5syC&#10;IZE2oHpglWSPsg/IJrFKXesLuvzQ0vXQv8ee1E4Z+/YexQ/PLG4asHt56xx2jYSKWI7jy+zi6YDj&#10;I8iu+4wVBYNDwATU187EElJRGKGTWk9nhYgHEzHkPF9eT2acCfJN8qt8vhhiQPH8vHU+fJRoWNyU&#10;3FELJHg43vsQ6UDxfCVG86hVtVVaJ8Ptdxvt2BGoXbbpSxm8uKYt60q+nBGR1xCxc+UZJPRDlfTB&#10;ULoD8Cynb+g8Oqb+fHFMDFP/R5TE9y+ORgWaGK1MyRcR6IQUK/7BVqmfAyg97AlK25MEsepD/UO/&#10;60+S7rB6IjEcDpNBk0ybBt0vzjqaipL7nwdwkjP9yZKgy/F0GscoGdPZ9YQMd+nZXXrACoIqeeBs&#10;2G5CGr1YNIu3JHytkiSxQwYmJ67U7Snz02TGcbq0060//4/1bwAAAP//AwBQSwMEFAAGAAgAAAAh&#10;ADB8LGnfAAAACQEAAA8AAABkcnMvZG93bnJldi54bWxMj8FOwzAQRO9I/IO1SNxaxwmtqjRORRFR&#10;D3DBcOjRiU0SEa+j2E3D37Oc4Lgzo9k3xWFxA5vtFHqPEsQ6AWax8abHVsLHe7XaAQtRo9GDRyvh&#10;2wY4lLc3hc6Nv+KbnVVsGZVgyLWELsYx5zw0nXU6rP1okbxPPzkd6ZxabiZ9pXI38DRJttzpHulD&#10;p0f71NnmS12chEopVc3HeVtPr6fz6fjyvHvgiZT3d8vjHli0S/wLwy8+oUNJTLW/oAlskLBKN5Qk&#10;XWTAyE83grbVErJMCOBlwf8vKH8AAAD//wMAUEsBAi0AFAAGAAgAAAAhALaDOJL+AAAA4QEAABMA&#10;AAAAAAAAAAAAAAAAAAAAAFtDb250ZW50X1R5cGVzXS54bWxQSwECLQAUAAYACAAAACEAOP0h/9YA&#10;AACUAQAACwAAAAAAAAAAAAAAAAAvAQAAX3JlbHMvLnJlbHNQSwECLQAUAAYACAAAACEAvg4uV0YC&#10;AACHBAAADgAAAAAAAAAAAAAAAAAuAgAAZHJzL2Uyb0RvYy54bWxQSwECLQAUAAYACAAAACEAMHws&#10;ad8AAAAJAQAADwAAAAAAAAAAAAAAAACgBAAAZHJzL2Rvd25yZXYueG1sUEsFBgAAAAAEAAQA8wAA&#10;AKwFAAAAAA==&#10;" strokecolor="gray [1629]">
            <v:textbox>
              <w:txbxContent>
                <w:p w14:paraId="508ECE90" w14:textId="77777777" w:rsidR="007E3440" w:rsidRDefault="007E3440" w:rsidP="000529C9">
                  <w:pPr>
                    <w:jc w:val="center"/>
                  </w:pPr>
                </w:p>
                <w:p w14:paraId="54BA8B22" w14:textId="26B03285" w:rsidR="007E3440" w:rsidRDefault="007E3440" w:rsidP="000529C9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DB29B28" wp14:editId="59BBA64C">
                        <wp:extent cx="1043178" cy="1057275"/>
                        <wp:effectExtent l="0" t="0" r="0" b="0"/>
                        <wp:docPr id="1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3867" cy="10782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50A28C4D" w14:textId="77777777" w:rsidR="00CF3FA1" w:rsidRDefault="00CF3FA1" w:rsidP="00BD2D07">
      <w:pPr>
        <w:spacing w:line="360" w:lineRule="auto"/>
        <w:rPr>
          <w:rFonts w:ascii="Arial" w:hAnsi="Arial" w:cs="Arial"/>
          <w:b/>
          <w:color w:val="ED7D31" w:themeColor="accent2"/>
          <w:sz w:val="24"/>
          <w:u w:val="single"/>
        </w:rPr>
      </w:pPr>
    </w:p>
    <w:p w14:paraId="06ED4B21" w14:textId="77777777" w:rsidR="00CF3FA1" w:rsidRDefault="00CF3FA1" w:rsidP="00BD2D07">
      <w:pPr>
        <w:spacing w:line="360" w:lineRule="auto"/>
        <w:rPr>
          <w:rFonts w:ascii="Arial" w:hAnsi="Arial" w:cs="Arial"/>
          <w:b/>
          <w:color w:val="ED7D31" w:themeColor="accent2"/>
          <w:sz w:val="24"/>
          <w:u w:val="single"/>
        </w:rPr>
      </w:pPr>
    </w:p>
    <w:p w14:paraId="5867ECB4" w14:textId="77777777" w:rsidR="00CF3FA1" w:rsidRDefault="00CF3FA1" w:rsidP="00BD2D07">
      <w:pPr>
        <w:spacing w:line="360" w:lineRule="auto"/>
        <w:rPr>
          <w:rFonts w:ascii="Arial" w:hAnsi="Arial" w:cs="Arial"/>
          <w:b/>
          <w:color w:val="ED7D31" w:themeColor="accent2"/>
          <w:sz w:val="24"/>
          <w:u w:val="single"/>
        </w:rPr>
      </w:pPr>
    </w:p>
    <w:p w14:paraId="25F0ACAE" w14:textId="77777777" w:rsidR="00CF3FA1" w:rsidRDefault="00CF3FA1" w:rsidP="00BD2D07">
      <w:pPr>
        <w:spacing w:line="360" w:lineRule="auto"/>
        <w:rPr>
          <w:rFonts w:ascii="Arial" w:hAnsi="Arial" w:cs="Arial"/>
          <w:b/>
          <w:color w:val="ED7D31" w:themeColor="accent2"/>
          <w:sz w:val="24"/>
          <w:u w:val="single"/>
        </w:rPr>
      </w:pPr>
    </w:p>
    <w:p w14:paraId="1D1D4948" w14:textId="77777777" w:rsidR="00CF3FA1" w:rsidRDefault="00CF3FA1" w:rsidP="00BD2D07">
      <w:pPr>
        <w:spacing w:line="360" w:lineRule="auto"/>
        <w:rPr>
          <w:rFonts w:ascii="Arial" w:hAnsi="Arial" w:cs="Arial"/>
          <w:b/>
          <w:color w:val="ED7D31" w:themeColor="accent2"/>
          <w:sz w:val="24"/>
          <w:u w:val="single"/>
        </w:rPr>
      </w:pPr>
    </w:p>
    <w:p w14:paraId="0791203C" w14:textId="77777777" w:rsidR="000275FD" w:rsidRPr="00F268B0" w:rsidRDefault="007E3440" w:rsidP="000275FD">
      <w:pPr>
        <w:pStyle w:val="Basedondiceanaltico"/>
        <w:spacing w:after="0" w:line="360" w:lineRule="auto"/>
        <w:ind w:left="360" w:hanging="360"/>
        <w:jc w:val="both"/>
        <w:rPr>
          <w:rFonts w:cs="Arial"/>
          <w:bCs/>
          <w:color w:val="ED7D31" w:themeColor="accent2"/>
          <w:sz w:val="22"/>
          <w:szCs w:val="22"/>
        </w:rPr>
      </w:pPr>
      <w:r>
        <w:rPr>
          <w:rFonts w:cs="Arial"/>
          <w:b/>
          <w:noProof/>
          <w:color w:val="ED7D31" w:themeColor="accent2"/>
          <w:sz w:val="22"/>
          <w:szCs w:val="22"/>
        </w:rPr>
        <w:pict w14:anchorId="3D09D4D2"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Texto explicativo retangular 3" o:spid="_x0000_s1027" type="#_x0000_t61" style="position:absolute;left:0;text-align:left;margin-left:391pt;margin-top:7.8pt;width:143.15pt;height:132.25pt;z-index:251660288;visibility:visible;v-text-anchor:middle" adj="-6911,22042" fillcolor="#ffd966 [1943]" strokecolor="#1f4d78 [1604]" strokeweight="1pt">
            <v:textbox>
              <w:txbxContent>
                <w:p w14:paraId="0D25874A" w14:textId="77777777" w:rsidR="007E3440" w:rsidRPr="00EC3CDA" w:rsidRDefault="007E3440" w:rsidP="00E021C9">
                  <w:pPr>
                    <w:jc w:val="center"/>
                    <w:rPr>
                      <w:color w:val="262626" w:themeColor="text1" w:themeTint="D9"/>
                    </w:rPr>
                  </w:pPr>
                  <w:r>
                    <w:rPr>
                      <w:color w:val="262626" w:themeColor="text1" w:themeTint="D9"/>
                    </w:rPr>
                    <w:t>Por favor, n</w:t>
                  </w:r>
                  <w:r w:rsidRPr="00EC3CDA">
                    <w:rPr>
                      <w:color w:val="262626" w:themeColor="text1" w:themeTint="D9"/>
                    </w:rPr>
                    <w:t>ão altere a format</w:t>
                  </w:r>
                  <w:r>
                    <w:rPr>
                      <w:color w:val="262626" w:themeColor="text1" w:themeTint="D9"/>
                    </w:rPr>
                    <w:t>a</w:t>
                  </w:r>
                  <w:r w:rsidRPr="00EC3CDA">
                    <w:rPr>
                      <w:color w:val="262626" w:themeColor="text1" w:themeTint="D9"/>
                    </w:rPr>
                    <w:t>ç</w:t>
                  </w:r>
                  <w:r>
                    <w:rPr>
                      <w:color w:val="262626" w:themeColor="text1" w:themeTint="D9"/>
                    </w:rPr>
                    <w:t>ão original!!!!</w:t>
                  </w:r>
                </w:p>
                <w:p w14:paraId="73C3D38F" w14:textId="77777777" w:rsidR="007E3440" w:rsidRDefault="007E3440" w:rsidP="00EC3CDA">
                  <w:pPr>
                    <w:rPr>
                      <w:color w:val="262626" w:themeColor="text1" w:themeTint="D9"/>
                      <w:sz w:val="20"/>
                    </w:rPr>
                  </w:pPr>
                  <w:r w:rsidRPr="00EC3CDA">
                    <w:rPr>
                      <w:color w:val="262626" w:themeColor="text1" w:themeTint="D9"/>
                      <w:sz w:val="20"/>
                    </w:rPr>
                    <w:t>Se for copiar/colar, utilize a função “manter formatação do destino”</w:t>
                  </w:r>
                </w:p>
                <w:p w14:paraId="3A97FF33" w14:textId="77777777" w:rsidR="007E3440" w:rsidRPr="00EC3CDA" w:rsidRDefault="007E3440" w:rsidP="00EC3CDA">
                  <w:pPr>
                    <w:rPr>
                      <w:color w:val="262626" w:themeColor="text1" w:themeTint="D9"/>
                      <w:sz w:val="20"/>
                    </w:rPr>
                  </w:pPr>
                  <w:r w:rsidRPr="00EC3CDA">
                    <w:rPr>
                      <w:color w:val="262626" w:themeColor="text1" w:themeTint="D9"/>
                      <w:sz w:val="20"/>
                    </w:rPr>
                    <w:t>(ctrl C+ctrlV+</w:t>
                  </w:r>
                  <w:r>
                    <w:rPr>
                      <w:color w:val="262626" w:themeColor="text1" w:themeTint="D9"/>
                      <w:sz w:val="20"/>
                    </w:rPr>
                    <w:t>opçõ</w:t>
                  </w:r>
                  <w:r w:rsidRPr="00EC3CDA">
                    <w:rPr>
                      <w:color w:val="262626" w:themeColor="text1" w:themeTint="D9"/>
                      <w:sz w:val="20"/>
                    </w:rPr>
                    <w:t>es de colagem)</w:t>
                  </w:r>
                </w:p>
              </w:txbxContent>
            </v:textbox>
          </v:shape>
        </w:pict>
      </w:r>
      <w:r w:rsidR="000275FD" w:rsidRPr="00F268B0">
        <w:rPr>
          <w:rFonts w:cs="Arial"/>
          <w:b/>
          <w:color w:val="ED7D31" w:themeColor="accent2"/>
          <w:sz w:val="22"/>
          <w:szCs w:val="22"/>
        </w:rPr>
        <w:t>Formação Acadêmica</w:t>
      </w:r>
      <w:r w:rsidR="006C71E5">
        <w:rPr>
          <w:rFonts w:cs="Arial"/>
          <w:b/>
          <w:color w:val="ED7D31" w:themeColor="accent2"/>
          <w:sz w:val="22"/>
          <w:szCs w:val="22"/>
        </w:rPr>
        <w:t>:</w:t>
      </w:r>
    </w:p>
    <w:p w14:paraId="658E3F70" w14:textId="7F884056" w:rsidR="000275FD" w:rsidRPr="00265746" w:rsidRDefault="00CB6C6C" w:rsidP="007B1CEB">
      <w:pPr>
        <w:pStyle w:val="cv-Commarcadores"/>
        <w:tabs>
          <w:tab w:val="left" w:pos="1418"/>
        </w:tabs>
        <w:spacing w:line="240" w:lineRule="auto"/>
        <w:rPr>
          <w:b w:val="0"/>
          <w:color w:val="404040" w:themeColor="text1" w:themeTint="BF"/>
          <w:szCs w:val="22"/>
        </w:rPr>
      </w:pPr>
      <w:r>
        <w:rPr>
          <w:b w:val="0"/>
          <w:color w:val="404040" w:themeColor="text1" w:themeTint="BF"/>
          <w:szCs w:val="22"/>
        </w:rPr>
        <w:t xml:space="preserve">Mestrado em </w:t>
      </w:r>
      <w:r w:rsidRPr="00CB6C6C">
        <w:rPr>
          <w:bCs w:val="0"/>
          <w:color w:val="404040" w:themeColor="text1" w:themeTint="BF"/>
          <w:szCs w:val="22"/>
        </w:rPr>
        <w:t>Desenvolvimento Econômico</w:t>
      </w:r>
      <w:r>
        <w:rPr>
          <w:b w:val="0"/>
          <w:color w:val="404040" w:themeColor="text1" w:themeTint="BF"/>
          <w:szCs w:val="22"/>
        </w:rPr>
        <w:t>, UFPR</w:t>
      </w:r>
      <w:r w:rsidR="000275FD" w:rsidRPr="00265746">
        <w:rPr>
          <w:b w:val="0"/>
          <w:color w:val="404040" w:themeColor="text1" w:themeTint="BF"/>
          <w:szCs w:val="22"/>
        </w:rPr>
        <w:t xml:space="preserve"> – </w:t>
      </w:r>
      <w:r w:rsidR="000275FD" w:rsidRPr="000529C9">
        <w:rPr>
          <w:color w:val="404040" w:themeColor="text1" w:themeTint="BF"/>
          <w:szCs w:val="22"/>
        </w:rPr>
        <w:t>conclusão 2011</w:t>
      </w:r>
      <w:r w:rsidR="00587D96">
        <w:rPr>
          <w:b w:val="0"/>
          <w:color w:val="404040" w:themeColor="text1" w:themeTint="BF"/>
          <w:szCs w:val="22"/>
        </w:rPr>
        <w:t>;</w:t>
      </w:r>
    </w:p>
    <w:p w14:paraId="1D249AE2" w14:textId="5846B2C2" w:rsidR="000275FD" w:rsidRPr="00265746" w:rsidRDefault="00CB6C6C" w:rsidP="007B1CEB">
      <w:pPr>
        <w:pStyle w:val="cv-Commarcadores"/>
        <w:tabs>
          <w:tab w:val="left" w:pos="1418"/>
        </w:tabs>
        <w:spacing w:line="240" w:lineRule="auto"/>
        <w:rPr>
          <w:b w:val="0"/>
          <w:color w:val="404040" w:themeColor="text1" w:themeTint="BF"/>
          <w:szCs w:val="22"/>
        </w:rPr>
      </w:pPr>
      <w:r>
        <w:rPr>
          <w:b w:val="0"/>
          <w:color w:val="404040" w:themeColor="text1" w:themeTint="BF"/>
          <w:szCs w:val="22"/>
        </w:rPr>
        <w:t xml:space="preserve">Bacharel em </w:t>
      </w:r>
      <w:r w:rsidRPr="007A5EE3">
        <w:rPr>
          <w:bCs w:val="0"/>
          <w:color w:val="404040" w:themeColor="text1" w:themeTint="BF"/>
          <w:szCs w:val="22"/>
        </w:rPr>
        <w:t>Ciências Econômicas</w:t>
      </w:r>
      <w:r>
        <w:rPr>
          <w:b w:val="0"/>
          <w:color w:val="404040" w:themeColor="text1" w:themeTint="BF"/>
          <w:szCs w:val="22"/>
        </w:rPr>
        <w:t>, UFPR</w:t>
      </w:r>
      <w:r w:rsidR="000275FD" w:rsidRPr="00265746">
        <w:rPr>
          <w:b w:val="0"/>
          <w:color w:val="404040" w:themeColor="text1" w:themeTint="BF"/>
          <w:szCs w:val="22"/>
        </w:rPr>
        <w:t xml:space="preserve"> – </w:t>
      </w:r>
      <w:r w:rsidR="000275FD" w:rsidRPr="000529C9">
        <w:rPr>
          <w:color w:val="404040" w:themeColor="text1" w:themeTint="BF"/>
          <w:szCs w:val="22"/>
        </w:rPr>
        <w:t>conclusão 20</w:t>
      </w:r>
      <w:r>
        <w:rPr>
          <w:color w:val="404040" w:themeColor="text1" w:themeTint="BF"/>
          <w:szCs w:val="22"/>
        </w:rPr>
        <w:t>07</w:t>
      </w:r>
      <w:r w:rsidR="00587D96">
        <w:rPr>
          <w:b w:val="0"/>
          <w:color w:val="404040" w:themeColor="text1" w:themeTint="BF"/>
          <w:szCs w:val="22"/>
        </w:rPr>
        <w:t>;</w:t>
      </w:r>
    </w:p>
    <w:p w14:paraId="7E6F9906" w14:textId="77777777" w:rsidR="000275FD" w:rsidRPr="00F268B0" w:rsidRDefault="000275FD" w:rsidP="000275FD">
      <w:pPr>
        <w:pStyle w:val="cv-Commarcadores"/>
        <w:numPr>
          <w:ilvl w:val="0"/>
          <w:numId w:val="0"/>
        </w:numPr>
        <w:tabs>
          <w:tab w:val="left" w:pos="1418"/>
        </w:tabs>
        <w:spacing w:line="360" w:lineRule="auto"/>
        <w:ind w:left="360"/>
        <w:rPr>
          <w:rFonts w:cs="Arial"/>
          <w:b w:val="0"/>
          <w:color w:val="808080" w:themeColor="background1" w:themeShade="80"/>
          <w:sz w:val="22"/>
          <w:szCs w:val="22"/>
        </w:rPr>
      </w:pPr>
    </w:p>
    <w:p w14:paraId="1A4E6714" w14:textId="77777777" w:rsidR="000275FD" w:rsidRPr="00F268B0" w:rsidRDefault="000275FD" w:rsidP="000275FD">
      <w:pPr>
        <w:pStyle w:val="cv-Commarcadores"/>
        <w:numPr>
          <w:ilvl w:val="0"/>
          <w:numId w:val="0"/>
        </w:numPr>
        <w:tabs>
          <w:tab w:val="clear" w:pos="390"/>
          <w:tab w:val="left" w:pos="708"/>
          <w:tab w:val="left" w:pos="1418"/>
        </w:tabs>
        <w:spacing w:before="0" w:line="360" w:lineRule="auto"/>
        <w:rPr>
          <w:rFonts w:cs="Arial"/>
          <w:color w:val="ED7D31" w:themeColor="accent2"/>
          <w:sz w:val="22"/>
          <w:szCs w:val="22"/>
        </w:rPr>
      </w:pPr>
      <w:r w:rsidRPr="00F268B0">
        <w:rPr>
          <w:rFonts w:cs="Arial"/>
          <w:color w:val="ED7D31" w:themeColor="accent2"/>
          <w:sz w:val="22"/>
          <w:szCs w:val="22"/>
        </w:rPr>
        <w:t>Idiomas</w:t>
      </w:r>
      <w:r w:rsidR="000A49DC">
        <w:rPr>
          <w:rFonts w:cs="Arial"/>
          <w:color w:val="ED7D31" w:themeColor="accent2"/>
          <w:sz w:val="22"/>
          <w:szCs w:val="22"/>
        </w:rPr>
        <w:t xml:space="preserve"> que </w:t>
      </w:r>
      <w:r w:rsidR="000A49DC" w:rsidRPr="00F27578">
        <w:rPr>
          <w:rFonts w:cs="Arial"/>
          <w:color w:val="ED7D31" w:themeColor="accent2"/>
          <w:sz w:val="22"/>
          <w:szCs w:val="22"/>
          <w:u w:val="single"/>
        </w:rPr>
        <w:t>domina</w:t>
      </w:r>
      <w:r w:rsidR="00E021C9">
        <w:rPr>
          <w:rFonts w:cs="Arial"/>
          <w:color w:val="ED7D31" w:themeColor="accent2"/>
          <w:sz w:val="22"/>
          <w:szCs w:val="22"/>
        </w:rPr>
        <w:t xml:space="preserve"> além do PORTUGUÊS</w:t>
      </w:r>
      <w:r w:rsidR="000A49DC">
        <w:rPr>
          <w:rFonts w:cs="Arial"/>
          <w:color w:val="ED7D31" w:themeColor="accent2"/>
          <w:sz w:val="22"/>
          <w:szCs w:val="22"/>
        </w:rPr>
        <w:t>:</w:t>
      </w:r>
    </w:p>
    <w:p w14:paraId="4CD53352" w14:textId="5A20C391" w:rsidR="000275FD" w:rsidRPr="00265746" w:rsidRDefault="000A49DC" w:rsidP="000275FD">
      <w:pPr>
        <w:spacing w:line="360" w:lineRule="auto"/>
        <w:jc w:val="both"/>
        <w:rPr>
          <w:rFonts w:ascii="Arial" w:hAnsi="Arial" w:cs="Arial"/>
          <w:bCs/>
          <w:color w:val="404040" w:themeColor="text1" w:themeTint="BF"/>
          <w:sz w:val="20"/>
        </w:rPr>
      </w:pPr>
      <w:r w:rsidRPr="00265746">
        <w:rPr>
          <w:rFonts w:ascii="Arial" w:hAnsi="Arial" w:cs="Arial"/>
          <w:bCs/>
          <w:color w:val="404040" w:themeColor="text1" w:themeTint="BF"/>
          <w:sz w:val="20"/>
        </w:rPr>
        <w:t>Inglês.</w:t>
      </w:r>
    </w:p>
    <w:p w14:paraId="2A1EAE73" w14:textId="77777777" w:rsidR="000275FD" w:rsidRPr="00F268B0" w:rsidRDefault="000275FD" w:rsidP="000275FD">
      <w:pPr>
        <w:pStyle w:val="cv-Commarcadores"/>
        <w:numPr>
          <w:ilvl w:val="0"/>
          <w:numId w:val="0"/>
        </w:numPr>
        <w:tabs>
          <w:tab w:val="clear" w:pos="390"/>
          <w:tab w:val="left" w:pos="708"/>
        </w:tabs>
        <w:spacing w:before="0" w:line="360" w:lineRule="auto"/>
        <w:rPr>
          <w:rFonts w:cs="Arial"/>
          <w:color w:val="ED7D31" w:themeColor="accent2"/>
          <w:sz w:val="22"/>
          <w:szCs w:val="22"/>
        </w:rPr>
      </w:pPr>
      <w:commentRangeStart w:id="0"/>
      <w:r w:rsidRPr="00F268B0">
        <w:rPr>
          <w:rFonts w:cs="Arial"/>
          <w:color w:val="ED7D31" w:themeColor="accent2"/>
          <w:sz w:val="22"/>
          <w:szCs w:val="22"/>
        </w:rPr>
        <w:t>Cursos e certificações</w:t>
      </w:r>
      <w:r w:rsidR="006C71E5">
        <w:rPr>
          <w:rFonts w:cs="Arial"/>
          <w:color w:val="ED7D31" w:themeColor="accent2"/>
          <w:sz w:val="22"/>
          <w:szCs w:val="22"/>
        </w:rPr>
        <w:t>:</w:t>
      </w:r>
      <w:commentRangeEnd w:id="0"/>
      <w:r w:rsidR="00C05683">
        <w:rPr>
          <w:rStyle w:val="Refdecomentrio"/>
          <w:rFonts w:asciiTheme="minorHAnsi" w:eastAsiaTheme="minorEastAsia" w:hAnsiTheme="minorHAnsi" w:cstheme="minorBidi"/>
          <w:b w:val="0"/>
          <w:bCs w:val="0"/>
          <w:spacing w:val="0"/>
        </w:rPr>
        <w:commentReference w:id="0"/>
      </w:r>
    </w:p>
    <w:p w14:paraId="76174D90" w14:textId="0C988A0D" w:rsidR="000275FD" w:rsidRDefault="00CB6C6C" w:rsidP="007B1CEB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color w:val="404040" w:themeColor="text1" w:themeTint="BF"/>
          <w:sz w:val="20"/>
        </w:rPr>
      </w:pPr>
      <w:r>
        <w:rPr>
          <w:rFonts w:ascii="Arial" w:hAnsi="Arial" w:cs="Arial"/>
          <w:color w:val="404040" w:themeColor="text1" w:themeTint="BF"/>
          <w:sz w:val="20"/>
        </w:rPr>
        <w:t xml:space="preserve">Certificação Profissional em Ciência de Dados – IBM (em andamento, </w:t>
      </w:r>
      <w:r w:rsidR="00F3537D">
        <w:rPr>
          <w:rFonts w:ascii="Arial" w:hAnsi="Arial" w:cs="Arial"/>
          <w:color w:val="404040" w:themeColor="text1" w:themeTint="BF"/>
          <w:sz w:val="20"/>
        </w:rPr>
        <w:t xml:space="preserve">pleito de bolsa, </w:t>
      </w:r>
      <w:r>
        <w:rPr>
          <w:rFonts w:ascii="Arial" w:hAnsi="Arial" w:cs="Arial"/>
          <w:color w:val="404040" w:themeColor="text1" w:themeTint="BF"/>
          <w:sz w:val="20"/>
        </w:rPr>
        <w:t>conclusão prevista para jan/2020)</w:t>
      </w:r>
      <w:r w:rsidR="0031481C" w:rsidRPr="00265746">
        <w:rPr>
          <w:rFonts w:ascii="Arial" w:hAnsi="Arial" w:cs="Arial"/>
          <w:color w:val="404040" w:themeColor="text1" w:themeTint="BF"/>
          <w:sz w:val="20"/>
        </w:rPr>
        <w:t>.</w:t>
      </w:r>
    </w:p>
    <w:p w14:paraId="1BD288E3" w14:textId="6E5B66FA" w:rsidR="00592DC0" w:rsidRPr="00265746" w:rsidRDefault="00592DC0" w:rsidP="007B1CEB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color w:val="404040" w:themeColor="text1" w:themeTint="BF"/>
          <w:sz w:val="20"/>
        </w:rPr>
      </w:pPr>
      <w:r>
        <w:rPr>
          <w:rFonts w:ascii="Arial" w:hAnsi="Arial" w:cs="Arial"/>
          <w:color w:val="404040" w:themeColor="text1" w:themeTint="BF"/>
          <w:sz w:val="20"/>
        </w:rPr>
        <w:t>Proficiência em Língua Estrangeira (Inglês), UFPR (prova de titulação para mestrado)</w:t>
      </w:r>
    </w:p>
    <w:p w14:paraId="77077AB4" w14:textId="45AF9555" w:rsidR="000275FD" w:rsidRDefault="00CB6C6C" w:rsidP="007B1CEB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color w:val="404040" w:themeColor="text1" w:themeTint="BF"/>
          <w:sz w:val="20"/>
        </w:rPr>
      </w:pPr>
      <w:r>
        <w:rPr>
          <w:rFonts w:ascii="Arial" w:hAnsi="Arial" w:cs="Arial"/>
          <w:color w:val="404040" w:themeColor="text1" w:themeTint="BF"/>
          <w:sz w:val="20"/>
        </w:rPr>
        <w:t>SQL for Data Science, University of California, Davis (em andamento)</w:t>
      </w:r>
    </w:p>
    <w:p w14:paraId="7C00B278" w14:textId="438A68B3" w:rsidR="00467EAB" w:rsidRDefault="00467EAB" w:rsidP="007B1CEB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color w:val="404040" w:themeColor="text1" w:themeTint="BF"/>
          <w:sz w:val="20"/>
        </w:rPr>
      </w:pPr>
      <w:r>
        <w:rPr>
          <w:rFonts w:ascii="Arial" w:hAnsi="Arial" w:cs="Arial"/>
          <w:color w:val="404040" w:themeColor="text1" w:themeTint="BF"/>
          <w:sz w:val="20"/>
        </w:rPr>
        <w:t>Managing Big Data with MySQL, Duke University (em andamento, iniciado em jun/2019)</w:t>
      </w:r>
    </w:p>
    <w:p w14:paraId="2FDF79D0" w14:textId="3C9316C1" w:rsidR="00592DC0" w:rsidRDefault="00592DC0" w:rsidP="007B1CEB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color w:val="404040" w:themeColor="text1" w:themeTint="BF"/>
          <w:sz w:val="20"/>
        </w:rPr>
      </w:pPr>
      <w:r>
        <w:rPr>
          <w:rFonts w:ascii="Arial" w:hAnsi="Arial" w:cs="Arial"/>
          <w:color w:val="404040" w:themeColor="text1" w:themeTint="BF"/>
          <w:sz w:val="20"/>
        </w:rPr>
        <w:t>Introdução ao Big Data, FIA/USP (iniciado em janeiro/2019)</w:t>
      </w:r>
    </w:p>
    <w:p w14:paraId="74FB5315" w14:textId="50F94DAD" w:rsidR="000275FD" w:rsidRPr="00265746" w:rsidRDefault="00CB6C6C" w:rsidP="007B1CEB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b/>
          <w:color w:val="404040" w:themeColor="text1" w:themeTint="BF"/>
          <w:sz w:val="20"/>
        </w:rPr>
      </w:pPr>
      <w:r>
        <w:rPr>
          <w:rFonts w:ascii="Arial" w:hAnsi="Arial" w:cs="Arial"/>
          <w:color w:val="404040" w:themeColor="text1" w:themeTint="BF"/>
          <w:sz w:val="20"/>
        </w:rPr>
        <w:t>Financial Markets, Yale University (em andamento</w:t>
      </w:r>
      <w:r w:rsidR="00467EAB">
        <w:rPr>
          <w:rFonts w:ascii="Arial" w:hAnsi="Arial" w:cs="Arial"/>
          <w:color w:val="404040" w:themeColor="text1" w:themeTint="BF"/>
          <w:sz w:val="20"/>
        </w:rPr>
        <w:t>, praticamente concluído desde jan/2019</w:t>
      </w:r>
      <w:r>
        <w:rPr>
          <w:rFonts w:ascii="Arial" w:hAnsi="Arial" w:cs="Arial"/>
          <w:color w:val="404040" w:themeColor="text1" w:themeTint="BF"/>
          <w:sz w:val="20"/>
        </w:rPr>
        <w:t>)</w:t>
      </w:r>
    </w:p>
    <w:p w14:paraId="68AF4B08" w14:textId="719AEA4F" w:rsidR="000275FD" w:rsidRPr="00CB6C6C" w:rsidRDefault="00CB6C6C" w:rsidP="007B1CEB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b/>
          <w:color w:val="404040" w:themeColor="text1" w:themeTint="BF"/>
          <w:sz w:val="20"/>
          <w:lang w:val="en-US"/>
        </w:rPr>
      </w:pPr>
      <w:r>
        <w:rPr>
          <w:rFonts w:ascii="Arial" w:hAnsi="Arial" w:cs="Arial"/>
          <w:color w:val="404040" w:themeColor="text1" w:themeTint="BF"/>
          <w:sz w:val="20"/>
          <w:lang w:val="en-US"/>
        </w:rPr>
        <w:t>Econometria Básica Aplicada, Universidade de São Paulo (em andamento)</w:t>
      </w:r>
      <w:r w:rsidR="0031481C" w:rsidRPr="00265746">
        <w:rPr>
          <w:rFonts w:ascii="Arial" w:hAnsi="Arial" w:cs="Arial"/>
          <w:color w:val="404040" w:themeColor="text1" w:themeTint="BF"/>
          <w:sz w:val="20"/>
          <w:lang w:val="en-US"/>
        </w:rPr>
        <w:t>.</w:t>
      </w:r>
    </w:p>
    <w:p w14:paraId="5F1BDAD9" w14:textId="66BE6515" w:rsidR="00CB6C6C" w:rsidRPr="00CB6C6C" w:rsidRDefault="00CB6C6C" w:rsidP="007B1CEB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b/>
          <w:color w:val="404040" w:themeColor="text1" w:themeTint="BF"/>
          <w:sz w:val="20"/>
          <w:lang w:val="en-US"/>
        </w:rPr>
      </w:pPr>
      <w:r>
        <w:rPr>
          <w:rFonts w:ascii="Arial" w:hAnsi="Arial" w:cs="Arial"/>
          <w:color w:val="404040" w:themeColor="text1" w:themeTint="BF"/>
          <w:sz w:val="20"/>
          <w:lang w:val="en-US"/>
        </w:rPr>
        <w:t>Econometria: Métodos e Aplicações, Erasmus University of Rotterdan (em andamento)</w:t>
      </w:r>
    </w:p>
    <w:p w14:paraId="3138CB85" w14:textId="44D64367" w:rsidR="00CB6C6C" w:rsidRPr="00CB6C6C" w:rsidRDefault="00CB6C6C" w:rsidP="007B1CEB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b/>
          <w:color w:val="404040" w:themeColor="text1" w:themeTint="BF"/>
          <w:sz w:val="20"/>
          <w:lang w:val="en-US"/>
        </w:rPr>
      </w:pPr>
      <w:r>
        <w:rPr>
          <w:rFonts w:ascii="Arial" w:hAnsi="Arial" w:cs="Arial"/>
          <w:color w:val="404040" w:themeColor="text1" w:themeTint="BF"/>
          <w:sz w:val="20"/>
          <w:lang w:val="en-US"/>
        </w:rPr>
        <w:t>Cryptocurrency and Blockchain: An introductio</w:t>
      </w:r>
      <w:r w:rsidR="00467EAB">
        <w:rPr>
          <w:rFonts w:ascii="Arial" w:hAnsi="Arial" w:cs="Arial"/>
          <w:color w:val="404040" w:themeColor="text1" w:themeTint="BF"/>
          <w:sz w:val="20"/>
          <w:lang w:val="en-US"/>
        </w:rPr>
        <w:t>n to digital currencies, University of Pennsylvania (em andamento desde maio/209)</w:t>
      </w:r>
    </w:p>
    <w:p w14:paraId="0FA05D94" w14:textId="453556C2" w:rsidR="00467EAB" w:rsidRPr="00467EAB" w:rsidRDefault="00467EAB" w:rsidP="00467EAB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b/>
          <w:color w:val="404040" w:themeColor="text1" w:themeTint="BF"/>
          <w:sz w:val="20"/>
          <w:lang w:val="en-US"/>
        </w:rPr>
      </w:pPr>
      <w:r w:rsidRPr="00467EAB">
        <w:rPr>
          <w:rFonts w:ascii="Arial" w:hAnsi="Arial" w:cs="Arial"/>
          <w:bCs/>
          <w:color w:val="404040" w:themeColor="text1" w:themeTint="BF"/>
          <w:sz w:val="20"/>
          <w:lang w:val="en-US"/>
        </w:rPr>
        <w:t>Bitcoin and Cryptocurrency Technologies, Princeton University (</w:t>
      </w:r>
      <w:r>
        <w:rPr>
          <w:rFonts w:ascii="Arial" w:hAnsi="Arial" w:cs="Arial"/>
          <w:color w:val="404040" w:themeColor="text1" w:themeTint="BF"/>
          <w:sz w:val="20"/>
          <w:lang w:val="en-US"/>
        </w:rPr>
        <w:t>em andamento desde maio/209)</w:t>
      </w:r>
    </w:p>
    <w:p w14:paraId="11F6EB68" w14:textId="77777777" w:rsidR="00467EAB" w:rsidRPr="00265746" w:rsidRDefault="00467EAB" w:rsidP="00467EAB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color w:val="404040" w:themeColor="text1" w:themeTint="BF"/>
          <w:sz w:val="20"/>
        </w:rPr>
      </w:pPr>
      <w:r>
        <w:rPr>
          <w:rFonts w:ascii="Arial" w:hAnsi="Arial" w:cs="Arial"/>
          <w:color w:val="404040" w:themeColor="text1" w:themeTint="BF"/>
          <w:sz w:val="20"/>
        </w:rPr>
        <w:t>Blockchain: Foundations and Use Cases, ConsenSys Academy (iniciado em jun/2019)</w:t>
      </w:r>
    </w:p>
    <w:p w14:paraId="2A4E1E8E" w14:textId="171FC913" w:rsidR="00467EAB" w:rsidRPr="00467EAB" w:rsidRDefault="00467EAB" w:rsidP="00467EAB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bCs/>
          <w:color w:val="404040" w:themeColor="text1" w:themeTint="BF"/>
          <w:sz w:val="20"/>
          <w:lang w:val="en-US"/>
        </w:rPr>
      </w:pPr>
      <w:r w:rsidRPr="00467EAB">
        <w:rPr>
          <w:rFonts w:ascii="Arial" w:hAnsi="Arial" w:cs="Arial"/>
          <w:bCs/>
          <w:color w:val="404040" w:themeColor="text1" w:themeTint="BF"/>
          <w:sz w:val="20"/>
          <w:lang w:val="en-US"/>
        </w:rPr>
        <w:t>R Programming, Johns Hopkins University</w:t>
      </w:r>
      <w:r>
        <w:rPr>
          <w:rFonts w:ascii="Arial" w:hAnsi="Arial" w:cs="Arial"/>
          <w:bCs/>
          <w:color w:val="404040" w:themeColor="text1" w:themeTint="BF"/>
          <w:sz w:val="20"/>
          <w:lang w:val="en-US"/>
        </w:rPr>
        <w:t xml:space="preserve"> (iniciado em jun/2018, não concluído)</w:t>
      </w:r>
    </w:p>
    <w:p w14:paraId="76FB0617" w14:textId="3242D38F" w:rsidR="00CB6C6C" w:rsidRDefault="00467EAB" w:rsidP="007B1CEB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bCs/>
          <w:color w:val="404040" w:themeColor="text1" w:themeTint="BF"/>
          <w:sz w:val="20"/>
          <w:lang w:val="en-US"/>
        </w:rPr>
      </w:pPr>
      <w:r w:rsidRPr="00467EAB">
        <w:rPr>
          <w:rFonts w:ascii="Arial" w:hAnsi="Arial" w:cs="Arial"/>
          <w:bCs/>
          <w:color w:val="404040" w:themeColor="text1" w:themeTint="BF"/>
          <w:sz w:val="20"/>
          <w:lang w:val="en-US"/>
        </w:rPr>
        <w:t>Fundamentos de Visualização com Tableau, University of California, Davis</w:t>
      </w:r>
      <w:r>
        <w:rPr>
          <w:rFonts w:ascii="Arial" w:hAnsi="Arial" w:cs="Arial"/>
          <w:bCs/>
          <w:color w:val="404040" w:themeColor="text1" w:themeTint="BF"/>
          <w:sz w:val="20"/>
          <w:lang w:val="en-US"/>
        </w:rPr>
        <w:t xml:space="preserve"> (iniciado em outubro/2019)</w:t>
      </w:r>
    </w:p>
    <w:p w14:paraId="48BAE9FE" w14:textId="13D9CDCE" w:rsidR="00467EAB" w:rsidRDefault="00467EAB" w:rsidP="007B1CEB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bCs/>
          <w:color w:val="404040" w:themeColor="text1" w:themeTint="BF"/>
          <w:sz w:val="20"/>
          <w:lang w:val="en-US"/>
        </w:rPr>
      </w:pPr>
      <w:r>
        <w:rPr>
          <w:rFonts w:ascii="Arial" w:hAnsi="Arial" w:cs="Arial"/>
          <w:bCs/>
          <w:color w:val="404040" w:themeColor="text1" w:themeTint="BF"/>
          <w:sz w:val="20"/>
          <w:lang w:val="en-US"/>
        </w:rPr>
        <w:t>Introduction to Data Science in Python, University of Michigan (iniciado em jan/2019, não concluído)</w:t>
      </w:r>
    </w:p>
    <w:p w14:paraId="57A75F93" w14:textId="742DC070" w:rsidR="0027544D" w:rsidRDefault="0027544D" w:rsidP="0027544D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bCs/>
          <w:color w:val="404040" w:themeColor="text1" w:themeTint="BF"/>
          <w:sz w:val="20"/>
          <w:lang w:val="en-US"/>
        </w:rPr>
      </w:pPr>
      <w:r w:rsidRPr="0027544D">
        <w:rPr>
          <w:rFonts w:ascii="Arial" w:hAnsi="Arial" w:cs="Arial"/>
          <w:bCs/>
          <w:color w:val="404040" w:themeColor="text1" w:themeTint="BF"/>
          <w:sz w:val="20"/>
          <w:lang w:val="en-US"/>
        </w:rPr>
        <w:t>Experimentando com o Laboratory for Simulation Dynamics, fronteiras e perspectivas</w:t>
      </w:r>
      <w:r>
        <w:rPr>
          <w:rFonts w:ascii="Arial" w:hAnsi="Arial" w:cs="Arial"/>
          <w:bCs/>
          <w:color w:val="404040" w:themeColor="text1" w:themeTint="BF"/>
          <w:sz w:val="20"/>
          <w:lang w:val="en-US"/>
        </w:rPr>
        <w:t>, UFPR (2008)</w:t>
      </w:r>
    </w:p>
    <w:p w14:paraId="68C43067" w14:textId="77777777" w:rsidR="00592DC0" w:rsidRDefault="0027544D" w:rsidP="00592DC0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bCs/>
          <w:color w:val="404040" w:themeColor="text1" w:themeTint="BF"/>
          <w:sz w:val="20"/>
          <w:lang w:val="en-US"/>
        </w:rPr>
      </w:pPr>
      <w:r w:rsidRPr="00592DC0">
        <w:rPr>
          <w:rFonts w:ascii="Arial" w:hAnsi="Arial" w:cs="Arial"/>
          <w:bCs/>
          <w:color w:val="404040" w:themeColor="text1" w:themeTint="BF"/>
          <w:sz w:val="20"/>
          <w:lang w:val="en-US"/>
        </w:rPr>
        <w:t>Indicadores de Gestão, IBQP</w:t>
      </w:r>
      <w:r w:rsidR="00592DC0" w:rsidRPr="00592DC0">
        <w:rPr>
          <w:rFonts w:ascii="Arial" w:hAnsi="Arial" w:cs="Arial"/>
          <w:bCs/>
          <w:color w:val="404040" w:themeColor="text1" w:themeTint="BF"/>
          <w:sz w:val="20"/>
          <w:lang w:val="en-US"/>
        </w:rPr>
        <w:t xml:space="preserve"> (2010)</w:t>
      </w:r>
    </w:p>
    <w:p w14:paraId="1967B48B" w14:textId="4981D8BA" w:rsidR="00592DC0" w:rsidRPr="00592DC0" w:rsidRDefault="00592DC0" w:rsidP="00592DC0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bCs/>
          <w:color w:val="404040" w:themeColor="text1" w:themeTint="BF"/>
          <w:sz w:val="20"/>
          <w:lang w:val="en-US"/>
        </w:rPr>
      </w:pPr>
      <w:r w:rsidRPr="00592DC0">
        <w:rPr>
          <w:rFonts w:ascii="Arial" w:hAnsi="Arial" w:cs="Arial"/>
          <w:bCs/>
          <w:color w:val="404040" w:themeColor="text1" w:themeTint="BF"/>
          <w:sz w:val="20"/>
          <w:lang w:val="en-US"/>
        </w:rPr>
        <w:t>Modelos Matemáticos em Finanças I - Curso Introdut., UFPR (2008)</w:t>
      </w:r>
    </w:p>
    <w:p w14:paraId="01368675" w14:textId="15643456" w:rsidR="00592DC0" w:rsidRPr="00592DC0" w:rsidRDefault="00592DC0" w:rsidP="0027544D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bCs/>
          <w:color w:val="404040" w:themeColor="text1" w:themeTint="BF"/>
          <w:sz w:val="20"/>
          <w:lang w:val="en-US"/>
        </w:rPr>
      </w:pPr>
      <w:r w:rsidRPr="00592DC0">
        <w:rPr>
          <w:rFonts w:ascii="Arial" w:hAnsi="Arial" w:cs="Arial"/>
          <w:bCs/>
          <w:color w:val="404040" w:themeColor="text1" w:themeTint="BF"/>
          <w:sz w:val="20"/>
          <w:lang w:val="en-US"/>
        </w:rPr>
        <w:t>Modelos Matemáticos em Finanças II - Curso Avançado., UFPR (2008)</w:t>
      </w:r>
    </w:p>
    <w:p w14:paraId="05E64D6E" w14:textId="4C9ABD26" w:rsidR="00592DC0" w:rsidRPr="0027544D" w:rsidRDefault="00592DC0" w:rsidP="0027544D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bCs/>
          <w:color w:val="404040" w:themeColor="text1" w:themeTint="BF"/>
          <w:sz w:val="20"/>
          <w:lang w:val="en-US"/>
        </w:rPr>
      </w:pPr>
      <w:r w:rsidRPr="00592DC0">
        <w:rPr>
          <w:rFonts w:ascii="Arial" w:hAnsi="Arial" w:cs="Arial"/>
          <w:bCs/>
          <w:color w:val="404040" w:themeColor="text1" w:themeTint="BF"/>
          <w:sz w:val="20"/>
          <w:lang w:val="en-US"/>
        </w:rPr>
        <w:t>Softwares Livres de Gestão, IBQP (2010)</w:t>
      </w:r>
    </w:p>
    <w:p w14:paraId="389481CB" w14:textId="6D88B8AF" w:rsidR="00592DC0" w:rsidRPr="00592DC0" w:rsidRDefault="00592DC0" w:rsidP="00592DC0">
      <w:pPr>
        <w:numPr>
          <w:ilvl w:val="0"/>
          <w:numId w:val="3"/>
        </w:numPr>
        <w:spacing w:after="120" w:line="240" w:lineRule="auto"/>
        <w:jc w:val="both"/>
        <w:rPr>
          <w:rFonts w:ascii="Arial" w:hAnsi="Arial" w:cs="Arial"/>
          <w:bCs/>
          <w:color w:val="404040" w:themeColor="text1" w:themeTint="BF"/>
          <w:sz w:val="20"/>
          <w:lang w:val="en-US"/>
        </w:rPr>
      </w:pPr>
      <w:r w:rsidRPr="00592DC0">
        <w:rPr>
          <w:rFonts w:ascii="Arial" w:hAnsi="Arial" w:cs="Arial"/>
          <w:bCs/>
          <w:color w:val="404040" w:themeColor="text1" w:themeTint="BF"/>
          <w:sz w:val="20"/>
          <w:lang w:val="en-US"/>
        </w:rPr>
        <w:t>Instr. Financeiros Aplicados a Decisões de Mercado</w:t>
      </w:r>
      <w:r>
        <w:rPr>
          <w:rFonts w:ascii="Arial" w:hAnsi="Arial" w:cs="Arial"/>
          <w:bCs/>
          <w:color w:val="404040" w:themeColor="text1" w:themeTint="BF"/>
          <w:sz w:val="20"/>
          <w:lang w:val="en-US"/>
        </w:rPr>
        <w:t>, CORECON/PR (2005)</w:t>
      </w:r>
    </w:p>
    <w:p w14:paraId="27DE5C3B" w14:textId="403875C6" w:rsidR="00D96FF2" w:rsidRDefault="00D96FF2" w:rsidP="000A49DC">
      <w:pPr>
        <w:pStyle w:val="cv-Commarcadores"/>
        <w:numPr>
          <w:ilvl w:val="0"/>
          <w:numId w:val="0"/>
        </w:numPr>
        <w:tabs>
          <w:tab w:val="clear" w:pos="390"/>
          <w:tab w:val="left" w:pos="708"/>
        </w:tabs>
        <w:spacing w:before="0" w:line="360" w:lineRule="auto"/>
        <w:rPr>
          <w:rFonts w:eastAsiaTheme="minorEastAsia" w:cs="Arial"/>
          <w:bCs w:val="0"/>
          <w:color w:val="FFFFFF"/>
          <w:spacing w:val="0"/>
          <w:sz w:val="22"/>
          <w:szCs w:val="22"/>
          <w:lang w:val="en-US"/>
        </w:rPr>
      </w:pPr>
    </w:p>
    <w:p w14:paraId="510AFF0D" w14:textId="2DE7728F" w:rsidR="00592DC0" w:rsidRDefault="00592DC0" w:rsidP="000A49DC">
      <w:pPr>
        <w:pStyle w:val="cv-Commarcadores"/>
        <w:numPr>
          <w:ilvl w:val="0"/>
          <w:numId w:val="0"/>
        </w:numPr>
        <w:tabs>
          <w:tab w:val="clear" w:pos="390"/>
          <w:tab w:val="left" w:pos="708"/>
        </w:tabs>
        <w:spacing w:before="0" w:line="360" w:lineRule="auto"/>
        <w:rPr>
          <w:rFonts w:eastAsiaTheme="minorEastAsia" w:cs="Arial"/>
          <w:bCs w:val="0"/>
          <w:color w:val="FFFFFF"/>
          <w:spacing w:val="0"/>
          <w:sz w:val="22"/>
          <w:szCs w:val="22"/>
          <w:lang w:val="en-US"/>
        </w:rPr>
      </w:pPr>
    </w:p>
    <w:p w14:paraId="2322B3D0" w14:textId="05590091" w:rsidR="00592DC0" w:rsidRDefault="00592DC0" w:rsidP="000A49DC">
      <w:pPr>
        <w:pStyle w:val="cv-Commarcadores"/>
        <w:numPr>
          <w:ilvl w:val="0"/>
          <w:numId w:val="0"/>
        </w:numPr>
        <w:tabs>
          <w:tab w:val="clear" w:pos="390"/>
          <w:tab w:val="left" w:pos="708"/>
        </w:tabs>
        <w:spacing w:before="0" w:line="360" w:lineRule="auto"/>
        <w:rPr>
          <w:rFonts w:eastAsiaTheme="minorEastAsia" w:cs="Arial"/>
          <w:bCs w:val="0"/>
          <w:color w:val="FFFFFF"/>
          <w:spacing w:val="0"/>
          <w:sz w:val="22"/>
          <w:szCs w:val="22"/>
          <w:lang w:val="en-US"/>
        </w:rPr>
      </w:pPr>
    </w:p>
    <w:p w14:paraId="06667194" w14:textId="77777777" w:rsidR="00592DC0" w:rsidRDefault="00592DC0" w:rsidP="000A49DC">
      <w:pPr>
        <w:pStyle w:val="cv-Commarcadores"/>
        <w:numPr>
          <w:ilvl w:val="0"/>
          <w:numId w:val="0"/>
        </w:numPr>
        <w:tabs>
          <w:tab w:val="clear" w:pos="390"/>
          <w:tab w:val="left" w:pos="708"/>
        </w:tabs>
        <w:spacing w:before="0" w:line="360" w:lineRule="auto"/>
        <w:rPr>
          <w:rFonts w:eastAsiaTheme="minorEastAsia" w:cs="Arial"/>
          <w:bCs w:val="0"/>
          <w:color w:val="FFFFFF"/>
          <w:spacing w:val="0"/>
          <w:sz w:val="22"/>
          <w:szCs w:val="22"/>
          <w:lang w:val="en-US"/>
        </w:rPr>
      </w:pPr>
    </w:p>
    <w:p w14:paraId="1885139C" w14:textId="77777777" w:rsidR="000A49DC" w:rsidRPr="00F268B0" w:rsidRDefault="000A49DC" w:rsidP="000A49DC">
      <w:pPr>
        <w:pStyle w:val="cv-Commarcadores"/>
        <w:numPr>
          <w:ilvl w:val="0"/>
          <w:numId w:val="0"/>
        </w:numPr>
        <w:tabs>
          <w:tab w:val="clear" w:pos="390"/>
          <w:tab w:val="left" w:pos="708"/>
        </w:tabs>
        <w:spacing w:before="0" w:line="360" w:lineRule="auto"/>
        <w:rPr>
          <w:rFonts w:cs="Arial"/>
          <w:color w:val="ED7D31" w:themeColor="accent2"/>
          <w:sz w:val="22"/>
          <w:szCs w:val="22"/>
        </w:rPr>
      </w:pPr>
      <w:r>
        <w:rPr>
          <w:rFonts w:cs="Arial"/>
          <w:color w:val="ED7D31" w:themeColor="accent2"/>
          <w:sz w:val="22"/>
          <w:szCs w:val="22"/>
        </w:rPr>
        <w:t>Ferramentas que domina:</w:t>
      </w:r>
    </w:p>
    <w:p w14:paraId="444E08C9" w14:textId="1B0A7BF8" w:rsidR="00265746" w:rsidRDefault="000A49DC" w:rsidP="00C53CDD">
      <w:pPr>
        <w:spacing w:after="0"/>
        <w:jc w:val="both"/>
        <w:rPr>
          <w:rFonts w:ascii="Arial" w:hAnsi="Arial" w:cs="Arial"/>
          <w:bCs/>
          <w:color w:val="404040" w:themeColor="text1" w:themeTint="BF"/>
          <w:sz w:val="20"/>
        </w:rPr>
      </w:pPr>
      <w:r w:rsidRPr="00265746">
        <w:rPr>
          <w:rFonts w:ascii="Arial" w:hAnsi="Arial" w:cs="Arial"/>
          <w:bCs/>
          <w:color w:val="404040" w:themeColor="text1" w:themeTint="BF"/>
          <w:sz w:val="20"/>
        </w:rPr>
        <w:t>Ferramentas de projetos (</w:t>
      </w:r>
      <w:r w:rsidR="00265746" w:rsidRPr="00265746">
        <w:rPr>
          <w:rFonts w:ascii="Arial" w:hAnsi="Arial" w:cs="Arial"/>
          <w:bCs/>
          <w:color w:val="404040" w:themeColor="text1" w:themeTint="BF"/>
          <w:sz w:val="20"/>
        </w:rPr>
        <w:t>Project</w:t>
      </w:r>
      <w:r w:rsidR="00265746">
        <w:rPr>
          <w:rFonts w:ascii="Arial" w:hAnsi="Arial" w:cs="Arial"/>
          <w:bCs/>
          <w:color w:val="404040" w:themeColor="text1" w:themeTint="BF"/>
          <w:sz w:val="20"/>
        </w:rPr>
        <w:t>)</w:t>
      </w:r>
      <w:r w:rsidR="00F3537D">
        <w:rPr>
          <w:rFonts w:ascii="Arial" w:hAnsi="Arial" w:cs="Arial"/>
          <w:bCs/>
          <w:color w:val="404040" w:themeColor="text1" w:themeTint="BF"/>
          <w:sz w:val="20"/>
        </w:rPr>
        <w:t xml:space="preserve"> Metodologia PMI/PMBoK</w:t>
      </w:r>
    </w:p>
    <w:p w14:paraId="00B3DAF2" w14:textId="77777777" w:rsidR="000A49DC" w:rsidRPr="006B617C" w:rsidRDefault="000A49DC" w:rsidP="00C53CDD">
      <w:p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lang w:val="en-US"/>
        </w:rPr>
      </w:pPr>
      <w:r w:rsidRPr="006B617C">
        <w:rPr>
          <w:rFonts w:ascii="Arial" w:hAnsi="Arial" w:cs="Arial"/>
          <w:bCs/>
          <w:color w:val="404040" w:themeColor="text1" w:themeTint="BF"/>
          <w:sz w:val="20"/>
          <w:lang w:val="en-US"/>
        </w:rPr>
        <w:t>MS Office</w:t>
      </w:r>
      <w:r w:rsidR="00265746" w:rsidRPr="006B617C">
        <w:rPr>
          <w:rFonts w:ascii="Arial" w:hAnsi="Arial" w:cs="Arial"/>
          <w:bCs/>
          <w:color w:val="404040" w:themeColor="text1" w:themeTint="BF"/>
          <w:sz w:val="20"/>
          <w:lang w:val="en-US"/>
        </w:rPr>
        <w:t xml:space="preserve"> 2010</w:t>
      </w:r>
      <w:r w:rsidR="003521CC" w:rsidRPr="006B617C">
        <w:rPr>
          <w:rFonts w:ascii="Arial" w:hAnsi="Arial" w:cs="Arial"/>
          <w:bCs/>
          <w:color w:val="404040" w:themeColor="text1" w:themeTint="BF"/>
          <w:sz w:val="20"/>
          <w:lang w:val="en-US"/>
        </w:rPr>
        <w:t>, Excel Avançado</w:t>
      </w:r>
      <w:r w:rsidRPr="006B617C">
        <w:rPr>
          <w:rFonts w:ascii="Arial" w:hAnsi="Arial" w:cs="Arial"/>
          <w:bCs/>
          <w:color w:val="404040" w:themeColor="text1" w:themeTint="BF"/>
          <w:sz w:val="20"/>
          <w:lang w:val="en-US"/>
        </w:rPr>
        <w:t>.</w:t>
      </w:r>
    </w:p>
    <w:p w14:paraId="0EE313D0" w14:textId="6021491A" w:rsidR="000A49DC" w:rsidRDefault="00F3537D" w:rsidP="00C53CDD">
      <w:p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lang w:val="en-US"/>
        </w:rPr>
      </w:pPr>
      <w:r>
        <w:rPr>
          <w:rFonts w:ascii="Arial" w:hAnsi="Arial" w:cs="Arial"/>
          <w:bCs/>
          <w:color w:val="404040" w:themeColor="text1" w:themeTint="BF"/>
          <w:sz w:val="20"/>
          <w:lang w:val="en-US"/>
        </w:rPr>
        <w:t>Gimp</w:t>
      </w:r>
      <w:r w:rsidR="00EC3CDA" w:rsidRPr="00265746">
        <w:rPr>
          <w:rFonts w:ascii="Arial" w:hAnsi="Arial" w:cs="Arial"/>
          <w:bCs/>
          <w:color w:val="404040" w:themeColor="text1" w:themeTint="BF"/>
          <w:sz w:val="20"/>
          <w:lang w:val="en-US"/>
        </w:rPr>
        <w:t xml:space="preserve">, CRM </w:t>
      </w:r>
      <w:r>
        <w:rPr>
          <w:rFonts w:ascii="Arial" w:hAnsi="Arial" w:cs="Arial"/>
          <w:bCs/>
          <w:color w:val="404040" w:themeColor="text1" w:themeTint="BF"/>
          <w:sz w:val="20"/>
          <w:lang w:val="en-US"/>
        </w:rPr>
        <w:t>Dynamics</w:t>
      </w:r>
      <w:r w:rsidR="00EC3CDA" w:rsidRPr="00265746">
        <w:rPr>
          <w:rFonts w:ascii="Arial" w:hAnsi="Arial" w:cs="Arial"/>
          <w:bCs/>
          <w:color w:val="404040" w:themeColor="text1" w:themeTint="BF"/>
          <w:sz w:val="20"/>
          <w:lang w:val="en-US"/>
        </w:rPr>
        <w:t>.</w:t>
      </w:r>
    </w:p>
    <w:p w14:paraId="387BD83F" w14:textId="12AE2E59" w:rsidR="002B1D4E" w:rsidRDefault="002B1D4E" w:rsidP="00C53CDD">
      <w:pPr>
        <w:spacing w:after="0"/>
        <w:jc w:val="both"/>
        <w:rPr>
          <w:rFonts w:ascii="Arial" w:hAnsi="Arial" w:cs="Arial"/>
          <w:bCs/>
          <w:color w:val="404040" w:themeColor="text1" w:themeTint="BF"/>
          <w:sz w:val="20"/>
        </w:rPr>
      </w:pPr>
      <w:r w:rsidRPr="006B617C">
        <w:rPr>
          <w:rFonts w:ascii="Arial" w:hAnsi="Arial" w:cs="Arial"/>
          <w:bCs/>
          <w:color w:val="404040" w:themeColor="text1" w:themeTint="BF"/>
          <w:sz w:val="20"/>
        </w:rPr>
        <w:t>ERP Microsiga</w:t>
      </w:r>
      <w:r w:rsidR="00A41941">
        <w:rPr>
          <w:rFonts w:ascii="Arial" w:hAnsi="Arial" w:cs="Arial"/>
          <w:bCs/>
          <w:color w:val="404040" w:themeColor="text1" w:themeTint="BF"/>
          <w:sz w:val="20"/>
        </w:rPr>
        <w:t>,</w:t>
      </w:r>
      <w:r w:rsidRPr="006B617C">
        <w:rPr>
          <w:rFonts w:ascii="Arial" w:hAnsi="Arial" w:cs="Arial"/>
          <w:bCs/>
          <w:color w:val="404040" w:themeColor="text1" w:themeTint="BF"/>
          <w:sz w:val="20"/>
        </w:rPr>
        <w:t xml:space="preserve"> Protheus</w:t>
      </w:r>
      <w:r w:rsidR="00A41941">
        <w:rPr>
          <w:rFonts w:ascii="Arial" w:hAnsi="Arial" w:cs="Arial"/>
          <w:bCs/>
          <w:color w:val="404040" w:themeColor="text1" w:themeTint="BF"/>
          <w:sz w:val="20"/>
        </w:rPr>
        <w:t>,</w:t>
      </w:r>
      <w:r w:rsidR="00F3537D">
        <w:rPr>
          <w:rFonts w:ascii="Arial" w:hAnsi="Arial" w:cs="Arial"/>
          <w:bCs/>
          <w:color w:val="404040" w:themeColor="text1" w:themeTint="BF"/>
          <w:sz w:val="20"/>
        </w:rPr>
        <w:t xml:space="preserve"> Totvs</w:t>
      </w:r>
      <w:r w:rsidR="00A41941">
        <w:rPr>
          <w:rFonts w:ascii="Arial" w:hAnsi="Arial" w:cs="Arial"/>
          <w:bCs/>
          <w:color w:val="404040" w:themeColor="text1" w:themeTint="BF"/>
          <w:sz w:val="20"/>
        </w:rPr>
        <w:t xml:space="preserve"> (nível usuário)</w:t>
      </w:r>
    </w:p>
    <w:p w14:paraId="33E18005" w14:textId="77777777" w:rsidR="000310DB" w:rsidRDefault="00A41941" w:rsidP="00A41941">
      <w:pPr>
        <w:spacing w:after="0"/>
        <w:jc w:val="both"/>
        <w:rPr>
          <w:rFonts w:ascii="Arial" w:hAnsi="Arial" w:cs="Arial"/>
          <w:bCs/>
          <w:color w:val="404040" w:themeColor="text1" w:themeTint="BF"/>
          <w:sz w:val="20"/>
        </w:rPr>
      </w:pPr>
      <w:r w:rsidRPr="00A41941">
        <w:rPr>
          <w:rFonts w:ascii="Arial" w:hAnsi="Arial" w:cs="Arial"/>
          <w:bCs/>
          <w:color w:val="404040" w:themeColor="text1" w:themeTint="BF"/>
          <w:sz w:val="20"/>
        </w:rPr>
        <w:t xml:space="preserve">Conhecimento em softwares matemáticos, estatísticos e econométricos: Matlab, Maple, Minitab, Eviews e SPSS </w:t>
      </w:r>
    </w:p>
    <w:p w14:paraId="61B87CFE" w14:textId="630437E7" w:rsidR="00A41941" w:rsidRPr="00A41941" w:rsidRDefault="00A41941" w:rsidP="00A41941">
      <w:pPr>
        <w:spacing w:after="0"/>
        <w:jc w:val="both"/>
        <w:rPr>
          <w:rFonts w:ascii="Arial" w:hAnsi="Arial" w:cs="Arial"/>
          <w:bCs/>
          <w:color w:val="404040" w:themeColor="text1" w:themeTint="BF"/>
          <w:sz w:val="20"/>
        </w:rPr>
      </w:pPr>
      <w:r w:rsidRPr="00A41941">
        <w:rPr>
          <w:rFonts w:ascii="Arial" w:hAnsi="Arial" w:cs="Arial"/>
          <w:bCs/>
          <w:color w:val="404040" w:themeColor="text1" w:themeTint="BF"/>
          <w:sz w:val="20"/>
        </w:rPr>
        <w:t xml:space="preserve">Bibliotecas e frameworks: Matplotlib, Gnuplot, GeoGebra e Data.table </w:t>
      </w:r>
    </w:p>
    <w:p w14:paraId="6BF5F249" w14:textId="62350082" w:rsidR="00A41941" w:rsidRPr="00A41941" w:rsidRDefault="00A41941" w:rsidP="00A41941">
      <w:pPr>
        <w:spacing w:after="0"/>
        <w:jc w:val="both"/>
        <w:rPr>
          <w:rFonts w:ascii="Arial" w:hAnsi="Arial" w:cs="Arial"/>
          <w:bCs/>
          <w:color w:val="404040" w:themeColor="text1" w:themeTint="BF"/>
          <w:sz w:val="20"/>
        </w:rPr>
      </w:pPr>
      <w:r w:rsidRPr="00A41941">
        <w:rPr>
          <w:rFonts w:ascii="Arial" w:hAnsi="Arial" w:cs="Arial"/>
          <w:bCs/>
          <w:color w:val="404040" w:themeColor="text1" w:themeTint="BF"/>
          <w:sz w:val="20"/>
        </w:rPr>
        <w:t>Ferramentas e Plataformas: Microsoft Power BI, Tableau Public, Power Point, AWS, Data Studio, Git e Github, RStudio, Visual Studio</w:t>
      </w:r>
    </w:p>
    <w:p w14:paraId="26616AB9" w14:textId="3C878F9B" w:rsidR="00A41941" w:rsidRPr="00A41941" w:rsidRDefault="00A41941" w:rsidP="00A41941">
      <w:pPr>
        <w:spacing w:after="0"/>
        <w:jc w:val="both"/>
        <w:rPr>
          <w:rFonts w:ascii="Arial" w:hAnsi="Arial" w:cs="Arial"/>
          <w:bCs/>
          <w:color w:val="404040" w:themeColor="text1" w:themeTint="BF"/>
          <w:sz w:val="20"/>
        </w:rPr>
      </w:pPr>
      <w:r w:rsidRPr="00A41941">
        <w:rPr>
          <w:rFonts w:ascii="Arial" w:hAnsi="Arial" w:cs="Arial"/>
          <w:bCs/>
          <w:color w:val="404040" w:themeColor="text1" w:themeTint="BF"/>
          <w:sz w:val="20"/>
        </w:rPr>
        <w:t>Armazenamento de dados, infraestrutura e cloud: SQL Server, MySQL, Oracl</w:t>
      </w:r>
      <w:r w:rsidR="00060C8F">
        <w:rPr>
          <w:rFonts w:ascii="Arial" w:hAnsi="Arial" w:cs="Arial"/>
          <w:bCs/>
          <w:color w:val="404040" w:themeColor="text1" w:themeTint="BF"/>
          <w:sz w:val="20"/>
        </w:rPr>
        <w:t>e</w:t>
      </w:r>
      <w:r w:rsidRPr="00A41941">
        <w:rPr>
          <w:rFonts w:ascii="Arial" w:hAnsi="Arial" w:cs="Arial"/>
          <w:bCs/>
          <w:color w:val="404040" w:themeColor="text1" w:themeTint="BF"/>
          <w:sz w:val="20"/>
        </w:rPr>
        <w:t>, JSON, Azure</w:t>
      </w:r>
    </w:p>
    <w:p w14:paraId="02431BE1" w14:textId="797C6E61" w:rsidR="00A41941" w:rsidRPr="00A41941" w:rsidRDefault="00A41941" w:rsidP="00A41941">
      <w:pPr>
        <w:spacing w:after="0"/>
        <w:jc w:val="both"/>
        <w:rPr>
          <w:rFonts w:ascii="Arial" w:hAnsi="Arial" w:cs="Arial"/>
          <w:bCs/>
          <w:color w:val="404040" w:themeColor="text1" w:themeTint="BF"/>
          <w:sz w:val="20"/>
        </w:rPr>
      </w:pPr>
      <w:r w:rsidRPr="00A41941">
        <w:rPr>
          <w:rFonts w:ascii="Arial" w:hAnsi="Arial" w:cs="Arial"/>
          <w:bCs/>
          <w:color w:val="404040" w:themeColor="text1" w:themeTint="BF"/>
          <w:sz w:val="20"/>
        </w:rPr>
        <w:t>Atividades e Conceitos: ETL, criação de webcrawler, processamento em tempo real, modelagem de banco de dados, visualização de dados, arquitetura de dados, estatísticas, formalismo e modelagem matemática, teste AB.</w:t>
      </w:r>
    </w:p>
    <w:p w14:paraId="49054448" w14:textId="4759024F" w:rsidR="00A41941" w:rsidRPr="00A41941" w:rsidRDefault="00A41941" w:rsidP="00A41941">
      <w:pPr>
        <w:spacing w:after="0"/>
        <w:jc w:val="both"/>
        <w:rPr>
          <w:rFonts w:ascii="Arial" w:hAnsi="Arial" w:cs="Arial"/>
          <w:bCs/>
          <w:color w:val="404040" w:themeColor="text1" w:themeTint="BF"/>
          <w:sz w:val="20"/>
        </w:rPr>
      </w:pPr>
      <w:r w:rsidRPr="00A41941">
        <w:rPr>
          <w:rFonts w:ascii="Arial" w:hAnsi="Arial" w:cs="Arial"/>
          <w:bCs/>
          <w:color w:val="404040" w:themeColor="text1" w:themeTint="BF"/>
          <w:sz w:val="20"/>
        </w:rPr>
        <w:t>Conhecimento no software processador de textos de alta performance: LaTeX, Excel2LaTeX, ABNTeX, Bearmer e GeoGebra PsTricks</w:t>
      </w:r>
      <w:r w:rsidR="000310DB">
        <w:rPr>
          <w:rFonts w:ascii="Arial" w:hAnsi="Arial" w:cs="Arial"/>
          <w:bCs/>
          <w:color w:val="404040" w:themeColor="text1" w:themeTint="BF"/>
          <w:sz w:val="20"/>
        </w:rPr>
        <w:t>, Sweave (integração de prática letrada da linguagem R com LaTeX)</w:t>
      </w:r>
      <w:r w:rsidRPr="00A41941">
        <w:rPr>
          <w:rFonts w:ascii="Arial" w:hAnsi="Arial" w:cs="Arial"/>
          <w:bCs/>
          <w:color w:val="404040" w:themeColor="text1" w:themeTint="BF"/>
          <w:sz w:val="20"/>
        </w:rPr>
        <w:t>.</w:t>
      </w:r>
    </w:p>
    <w:p w14:paraId="6A1964A8" w14:textId="77777777" w:rsidR="00A41941" w:rsidRPr="00A41941" w:rsidRDefault="00A41941" w:rsidP="00A41941">
      <w:pPr>
        <w:spacing w:after="0"/>
        <w:jc w:val="both"/>
        <w:rPr>
          <w:rFonts w:ascii="Arial" w:hAnsi="Arial" w:cs="Arial"/>
          <w:bCs/>
          <w:color w:val="404040" w:themeColor="text1" w:themeTint="BF"/>
          <w:sz w:val="20"/>
        </w:rPr>
      </w:pPr>
      <w:r w:rsidRPr="00A41941">
        <w:rPr>
          <w:rFonts w:ascii="Arial" w:hAnsi="Arial" w:cs="Arial"/>
          <w:bCs/>
          <w:color w:val="404040" w:themeColor="text1" w:themeTint="BF"/>
          <w:sz w:val="20"/>
        </w:rPr>
        <w:t>Softwares de Geoprocessamento:TerraView, GeoDa e Quantum SIG (nível intermediário)</w:t>
      </w:r>
    </w:p>
    <w:p w14:paraId="411BAB24" w14:textId="5146ED11" w:rsidR="00A41941" w:rsidRPr="00A41941" w:rsidRDefault="00A41941" w:rsidP="00A41941">
      <w:pPr>
        <w:spacing w:after="0"/>
        <w:jc w:val="both"/>
        <w:rPr>
          <w:rFonts w:ascii="Arial" w:hAnsi="Arial" w:cs="Arial"/>
          <w:bCs/>
          <w:color w:val="404040" w:themeColor="text1" w:themeTint="BF"/>
          <w:sz w:val="20"/>
        </w:rPr>
      </w:pPr>
      <w:r w:rsidRPr="00A41941">
        <w:rPr>
          <w:rFonts w:ascii="Arial" w:hAnsi="Arial" w:cs="Arial"/>
          <w:bCs/>
          <w:color w:val="404040" w:themeColor="text1" w:themeTint="BF"/>
          <w:sz w:val="20"/>
        </w:rPr>
        <w:t>Web Design: LaTeX2HTML Wordpress, nível básico</w:t>
      </w:r>
    </w:p>
    <w:p w14:paraId="0223CB62" w14:textId="3F34D7B6" w:rsidR="00486220" w:rsidRPr="001F44D4" w:rsidRDefault="005C2CE6" w:rsidP="00E626AE">
      <w:pPr>
        <w:spacing w:before="240" w:line="360" w:lineRule="auto"/>
        <w:rPr>
          <w:rFonts w:ascii="Arial" w:hAnsi="Arial" w:cs="Arial"/>
          <w:b/>
          <w:color w:val="ED7D31" w:themeColor="accent2"/>
          <w:u w:val="single"/>
        </w:rPr>
      </w:pPr>
      <w:r w:rsidRPr="001F44D4">
        <w:rPr>
          <w:rFonts w:ascii="Arial" w:hAnsi="Arial" w:cs="Arial"/>
          <w:b/>
          <w:color w:val="ED7D31" w:themeColor="accent2"/>
          <w:u w:val="single"/>
        </w:rPr>
        <w:t>Resumo Profissional</w:t>
      </w:r>
      <w:r w:rsidR="00CD72B4" w:rsidRPr="001F44D4">
        <w:rPr>
          <w:rFonts w:ascii="Arial" w:hAnsi="Arial" w:cs="Arial"/>
          <w:b/>
          <w:color w:val="ED7D31" w:themeColor="accent2"/>
          <w:u w:val="single"/>
        </w:rPr>
        <w:t>:</w:t>
      </w:r>
    </w:p>
    <w:p w14:paraId="323E2C58" w14:textId="6D8621B3" w:rsidR="007B3469" w:rsidRDefault="007B3469" w:rsidP="007B1CEB">
      <w:pPr>
        <w:pStyle w:val="Basedondiceanaltico"/>
        <w:numPr>
          <w:ilvl w:val="0"/>
          <w:numId w:val="2"/>
        </w:numPr>
        <w:spacing w:after="0" w:line="276" w:lineRule="auto"/>
        <w:ind w:left="357" w:hanging="357"/>
        <w:jc w:val="both"/>
        <w:rPr>
          <w:rFonts w:cs="Arial"/>
          <w:bCs/>
          <w:color w:val="404040" w:themeColor="text1" w:themeTint="BF"/>
          <w:szCs w:val="22"/>
        </w:rPr>
      </w:pPr>
      <w:r w:rsidRPr="00265746">
        <w:rPr>
          <w:rFonts w:cs="Arial"/>
          <w:b/>
          <w:bCs/>
          <w:color w:val="404040" w:themeColor="text1" w:themeTint="BF"/>
          <w:szCs w:val="22"/>
        </w:rPr>
        <w:t>E</w:t>
      </w:r>
      <w:r w:rsidR="00C23F02" w:rsidRPr="00265746">
        <w:rPr>
          <w:rFonts w:cs="Arial"/>
          <w:b/>
          <w:bCs/>
          <w:color w:val="404040" w:themeColor="text1" w:themeTint="BF"/>
          <w:szCs w:val="22"/>
        </w:rPr>
        <w:t>conomista</w:t>
      </w:r>
      <w:r w:rsidR="00C23F02" w:rsidRPr="00265746">
        <w:rPr>
          <w:rFonts w:cs="Arial"/>
          <w:bCs/>
          <w:color w:val="404040" w:themeColor="text1" w:themeTint="BF"/>
          <w:szCs w:val="22"/>
        </w:rPr>
        <w:t xml:space="preserve"> há 1</w:t>
      </w:r>
      <w:r w:rsidR="00A41941">
        <w:rPr>
          <w:rFonts w:cs="Arial"/>
          <w:bCs/>
          <w:color w:val="404040" w:themeColor="text1" w:themeTint="BF"/>
          <w:szCs w:val="22"/>
        </w:rPr>
        <w:t>2</w:t>
      </w:r>
      <w:r w:rsidR="00C23F02" w:rsidRPr="00265746">
        <w:rPr>
          <w:rFonts w:cs="Arial"/>
          <w:bCs/>
          <w:color w:val="404040" w:themeColor="text1" w:themeTint="BF"/>
          <w:szCs w:val="22"/>
        </w:rPr>
        <w:t xml:space="preserve"> anos,</w:t>
      </w:r>
      <w:r w:rsidRPr="00265746">
        <w:rPr>
          <w:rFonts w:cs="Arial"/>
          <w:bCs/>
          <w:color w:val="404040" w:themeColor="text1" w:themeTint="BF"/>
          <w:szCs w:val="22"/>
        </w:rPr>
        <w:t xml:space="preserve"> experiência </w:t>
      </w:r>
      <w:r w:rsidR="00A41941">
        <w:rPr>
          <w:rFonts w:cs="Arial"/>
          <w:bCs/>
          <w:color w:val="404040" w:themeColor="text1" w:themeTint="BF"/>
          <w:szCs w:val="22"/>
        </w:rPr>
        <w:t xml:space="preserve">como cientista de dados, </w:t>
      </w:r>
      <w:r w:rsidR="00323E75">
        <w:rPr>
          <w:rFonts w:cs="Arial"/>
          <w:bCs/>
          <w:color w:val="404040" w:themeColor="text1" w:themeTint="BF"/>
          <w:szCs w:val="22"/>
        </w:rPr>
        <w:t xml:space="preserve">pesquisador e </w:t>
      </w:r>
      <w:r w:rsidR="00A41941">
        <w:rPr>
          <w:rFonts w:cs="Arial"/>
          <w:bCs/>
          <w:color w:val="404040" w:themeColor="text1" w:themeTint="BF"/>
          <w:szCs w:val="22"/>
        </w:rPr>
        <w:t xml:space="preserve">coordenador de projetos de consultoria, analista de investimentos e de estratégias de alocação de portfólio e de </w:t>
      </w:r>
      <w:r w:rsidR="000808BE">
        <w:rPr>
          <w:rFonts w:cs="Arial"/>
          <w:bCs/>
          <w:color w:val="404040" w:themeColor="text1" w:themeTint="BF"/>
          <w:szCs w:val="22"/>
        </w:rPr>
        <w:t xml:space="preserve">análise da dinâmica de </w:t>
      </w:r>
      <w:r w:rsidR="00A41941">
        <w:rPr>
          <w:rFonts w:cs="Arial"/>
          <w:bCs/>
          <w:color w:val="404040" w:themeColor="text1" w:themeTint="BF"/>
          <w:szCs w:val="22"/>
        </w:rPr>
        <w:t>preços de ativos financeiros</w:t>
      </w:r>
      <w:r w:rsidR="00A86678">
        <w:rPr>
          <w:rFonts w:cs="Arial"/>
          <w:bCs/>
          <w:color w:val="404040" w:themeColor="text1" w:themeTint="BF"/>
          <w:szCs w:val="22"/>
        </w:rPr>
        <w:t>;</w:t>
      </w:r>
    </w:p>
    <w:p w14:paraId="1B70EFC9" w14:textId="3D15FE71" w:rsidR="00B566FB" w:rsidRPr="00B566FB" w:rsidRDefault="00B566FB" w:rsidP="007B1CEB">
      <w:pPr>
        <w:pStyle w:val="Basedondiceanaltico"/>
        <w:numPr>
          <w:ilvl w:val="0"/>
          <w:numId w:val="2"/>
        </w:numPr>
        <w:spacing w:after="0" w:line="276" w:lineRule="auto"/>
        <w:ind w:left="357" w:hanging="357"/>
        <w:jc w:val="both"/>
        <w:rPr>
          <w:rFonts w:cs="Arial"/>
          <w:color w:val="404040" w:themeColor="text1" w:themeTint="BF"/>
          <w:szCs w:val="22"/>
        </w:rPr>
      </w:pPr>
      <w:hyperlink r:id="rId12" w:history="1">
        <w:r w:rsidRPr="00B566FB">
          <w:rPr>
            <w:rStyle w:val="Hyperlink"/>
            <w:rFonts w:cs="Arial"/>
            <w:szCs w:val="22"/>
          </w:rPr>
          <w:t>Ao me formar na graduação fiz meu primeiro projeto de data Science com o departamento de Estatística da UFPR sobre Modelagem de Volatidade em Séries Financeiras, utilizando modelos da família ARCH.</w:t>
        </w:r>
      </w:hyperlink>
    </w:p>
    <w:p w14:paraId="4A87DE96" w14:textId="77777777" w:rsidR="008527EC" w:rsidRDefault="008527EC" w:rsidP="008527EC">
      <w:pPr>
        <w:pStyle w:val="Basedondiceanaltico"/>
        <w:spacing w:after="0" w:line="276" w:lineRule="auto"/>
        <w:ind w:left="357"/>
        <w:jc w:val="both"/>
        <w:rPr>
          <w:rFonts w:cs="Arial"/>
          <w:color w:val="404040" w:themeColor="text1" w:themeTint="BF"/>
          <w:szCs w:val="22"/>
        </w:rPr>
      </w:pPr>
    </w:p>
    <w:p w14:paraId="46F41980" w14:textId="63EF21A8" w:rsidR="008527EC" w:rsidRDefault="008527EC" w:rsidP="007B1CEB">
      <w:pPr>
        <w:pStyle w:val="Basedondiceanaltico"/>
        <w:numPr>
          <w:ilvl w:val="0"/>
          <w:numId w:val="2"/>
        </w:numPr>
        <w:spacing w:after="0" w:line="276" w:lineRule="auto"/>
        <w:ind w:left="357" w:hanging="357"/>
        <w:jc w:val="both"/>
        <w:rPr>
          <w:rFonts w:cs="Arial"/>
          <w:color w:val="404040" w:themeColor="text1" w:themeTint="BF"/>
          <w:szCs w:val="22"/>
        </w:rPr>
      </w:pPr>
      <w:r>
        <w:rPr>
          <w:rFonts w:cs="Arial"/>
          <w:color w:val="404040" w:themeColor="text1" w:themeTint="BF"/>
          <w:szCs w:val="22"/>
        </w:rPr>
        <w:t>Desde então venho atuando como Cientista de Dados passando pelo terceiro setor (OSCIP) como consultor e coordenador de projetos, posteriormente como Analista de Desenvolvimento de Cadeias Produtivas</w:t>
      </w:r>
      <w:r w:rsidR="00142572">
        <w:rPr>
          <w:rFonts w:cs="Arial"/>
          <w:color w:val="404040" w:themeColor="text1" w:themeTint="BF"/>
          <w:szCs w:val="22"/>
        </w:rPr>
        <w:t>, como professor de pós graduação em Gerenciamento de Projetos (PmBok/PMI), como professor universitário de economia e métodos quantitativos.</w:t>
      </w:r>
    </w:p>
    <w:p w14:paraId="2DF6D9F4" w14:textId="77777777" w:rsidR="008527EC" w:rsidRPr="00142572" w:rsidRDefault="008527EC" w:rsidP="00142572">
      <w:pPr>
        <w:pStyle w:val="Basedondiceanaltico"/>
        <w:spacing w:after="0" w:line="276" w:lineRule="auto"/>
        <w:ind w:left="357"/>
        <w:jc w:val="both"/>
        <w:rPr>
          <w:rFonts w:cs="Arial"/>
          <w:color w:val="404040" w:themeColor="text1" w:themeTint="BF"/>
          <w:szCs w:val="22"/>
        </w:rPr>
      </w:pPr>
    </w:p>
    <w:p w14:paraId="639FD88B" w14:textId="721432BD" w:rsidR="00F77F09" w:rsidRDefault="00F77F09" w:rsidP="007B1CEB">
      <w:pPr>
        <w:pStyle w:val="Basedondiceanaltico"/>
        <w:numPr>
          <w:ilvl w:val="0"/>
          <w:numId w:val="2"/>
        </w:numPr>
        <w:spacing w:after="0" w:line="276" w:lineRule="auto"/>
        <w:ind w:left="357" w:hanging="357"/>
        <w:jc w:val="both"/>
        <w:rPr>
          <w:rFonts w:cs="Arial"/>
          <w:color w:val="404040" w:themeColor="text1" w:themeTint="BF"/>
          <w:szCs w:val="22"/>
        </w:rPr>
      </w:pPr>
      <w:r w:rsidRPr="00F77F09">
        <w:rPr>
          <w:rFonts w:cs="Arial"/>
          <w:color w:val="404040" w:themeColor="text1" w:themeTint="BF"/>
          <w:szCs w:val="22"/>
        </w:rPr>
        <w:t>Como pesquisador fui bolsista da cátedra do IPEA para trabalhar no IPARDES na construção da Matriz de Insumo-Produto do Paraná</w:t>
      </w:r>
      <w:r>
        <w:rPr>
          <w:rFonts w:cs="Arial"/>
          <w:color w:val="404040" w:themeColor="text1" w:themeTint="BF"/>
          <w:szCs w:val="22"/>
        </w:rPr>
        <w:t xml:space="preserve"> e na UFPR desenvolvi projeto de pesquisa na área de simulação de tomada de decisão (</w:t>
      </w:r>
      <w:r w:rsidR="00657612">
        <w:rPr>
          <w:rFonts w:cs="Arial"/>
          <w:i/>
          <w:iCs/>
          <w:color w:val="404040" w:themeColor="text1" w:themeTint="BF"/>
          <w:szCs w:val="22"/>
        </w:rPr>
        <w:t>A</w:t>
      </w:r>
      <w:r w:rsidRPr="00657612">
        <w:rPr>
          <w:rFonts w:cs="Arial"/>
          <w:i/>
          <w:iCs/>
          <w:color w:val="404040" w:themeColor="text1" w:themeTint="BF"/>
          <w:szCs w:val="22"/>
        </w:rPr>
        <w:t xml:space="preserve">gent </w:t>
      </w:r>
      <w:r w:rsidR="00657612">
        <w:rPr>
          <w:rFonts w:cs="Arial"/>
          <w:i/>
          <w:iCs/>
          <w:color w:val="404040" w:themeColor="text1" w:themeTint="BF"/>
          <w:szCs w:val="22"/>
        </w:rPr>
        <w:t>B</w:t>
      </w:r>
      <w:r w:rsidRPr="00657612">
        <w:rPr>
          <w:rFonts w:cs="Arial"/>
          <w:i/>
          <w:iCs/>
          <w:color w:val="404040" w:themeColor="text1" w:themeTint="BF"/>
          <w:szCs w:val="22"/>
        </w:rPr>
        <w:t xml:space="preserve">ased </w:t>
      </w:r>
      <w:r w:rsidR="00657612">
        <w:rPr>
          <w:rFonts w:cs="Arial"/>
          <w:i/>
          <w:iCs/>
          <w:color w:val="404040" w:themeColor="text1" w:themeTint="BF"/>
          <w:szCs w:val="22"/>
        </w:rPr>
        <w:t>S</w:t>
      </w:r>
      <w:r w:rsidRPr="00657612">
        <w:rPr>
          <w:rFonts w:cs="Arial"/>
          <w:i/>
          <w:iCs/>
          <w:color w:val="404040" w:themeColor="text1" w:themeTint="BF"/>
          <w:szCs w:val="22"/>
        </w:rPr>
        <w:t xml:space="preserve">imulation </w:t>
      </w:r>
      <w:r w:rsidR="00657612">
        <w:rPr>
          <w:rFonts w:cs="Arial"/>
          <w:i/>
          <w:iCs/>
          <w:color w:val="404040" w:themeColor="text1" w:themeTint="BF"/>
          <w:szCs w:val="22"/>
        </w:rPr>
        <w:t>E</w:t>
      </w:r>
      <w:r w:rsidRPr="00657612">
        <w:rPr>
          <w:rFonts w:cs="Arial"/>
          <w:i/>
          <w:iCs/>
          <w:color w:val="404040" w:themeColor="text1" w:themeTint="BF"/>
          <w:szCs w:val="22"/>
        </w:rPr>
        <w:t>conomics</w:t>
      </w:r>
      <w:r>
        <w:rPr>
          <w:rFonts w:cs="Arial"/>
          <w:color w:val="404040" w:themeColor="text1" w:themeTint="BF"/>
          <w:szCs w:val="22"/>
        </w:rPr>
        <w:t xml:space="preserve">) utilizando o software Repast e Netlogo para reprodução de vários mercados em suas diferentes estruturas (monopólio, oligopólio, </w:t>
      </w:r>
      <w:r w:rsidRPr="00657612">
        <w:rPr>
          <w:rFonts w:cs="Arial"/>
          <w:i/>
          <w:iCs/>
          <w:color w:val="404040" w:themeColor="text1" w:themeTint="BF"/>
          <w:szCs w:val="22"/>
        </w:rPr>
        <w:t>copy based</w:t>
      </w:r>
      <w:r>
        <w:rPr>
          <w:rFonts w:cs="Arial"/>
          <w:color w:val="404040" w:themeColor="text1" w:themeTint="BF"/>
          <w:szCs w:val="22"/>
        </w:rPr>
        <w:t xml:space="preserve">, </w:t>
      </w:r>
      <w:r w:rsidRPr="00657612">
        <w:rPr>
          <w:rFonts w:cs="Arial"/>
          <w:i/>
          <w:iCs/>
          <w:color w:val="404040" w:themeColor="text1" w:themeTint="BF"/>
          <w:szCs w:val="22"/>
        </w:rPr>
        <w:t>Science based, tech based</w:t>
      </w:r>
      <w:r>
        <w:rPr>
          <w:rFonts w:cs="Arial"/>
          <w:color w:val="404040" w:themeColor="text1" w:themeTint="BF"/>
          <w:szCs w:val="22"/>
        </w:rPr>
        <w:t>);</w:t>
      </w:r>
    </w:p>
    <w:p w14:paraId="0BEB7958" w14:textId="77777777" w:rsidR="008527EC" w:rsidRPr="00F77F09" w:rsidRDefault="008527EC" w:rsidP="008527EC">
      <w:pPr>
        <w:pStyle w:val="Basedondiceanaltico"/>
        <w:spacing w:after="0" w:line="276" w:lineRule="auto"/>
        <w:ind w:left="357"/>
        <w:jc w:val="both"/>
        <w:rPr>
          <w:rFonts w:cs="Arial"/>
          <w:color w:val="404040" w:themeColor="text1" w:themeTint="BF"/>
          <w:szCs w:val="22"/>
        </w:rPr>
      </w:pPr>
    </w:p>
    <w:p w14:paraId="6D3210C5" w14:textId="24A253AC" w:rsidR="00323E75" w:rsidRDefault="007B3469" w:rsidP="007B1CEB">
      <w:pPr>
        <w:pStyle w:val="Basedondiceanaltico"/>
        <w:numPr>
          <w:ilvl w:val="0"/>
          <w:numId w:val="2"/>
        </w:numPr>
        <w:spacing w:after="0" w:line="276" w:lineRule="auto"/>
        <w:ind w:left="357" w:hanging="357"/>
        <w:jc w:val="both"/>
        <w:rPr>
          <w:rFonts w:cs="Arial"/>
          <w:bCs/>
          <w:color w:val="404040" w:themeColor="text1" w:themeTint="BF"/>
          <w:szCs w:val="22"/>
        </w:rPr>
      </w:pPr>
      <w:r w:rsidRPr="00265746">
        <w:rPr>
          <w:rFonts w:cs="Arial"/>
          <w:bCs/>
          <w:color w:val="404040" w:themeColor="text1" w:themeTint="BF"/>
          <w:szCs w:val="22"/>
        </w:rPr>
        <w:t xml:space="preserve">Profissional com </w:t>
      </w:r>
      <w:r w:rsidR="00323E75">
        <w:rPr>
          <w:rFonts w:cs="Arial"/>
          <w:bCs/>
          <w:color w:val="404040" w:themeColor="text1" w:themeTint="BF"/>
          <w:szCs w:val="22"/>
        </w:rPr>
        <w:t xml:space="preserve">12 </w:t>
      </w:r>
      <w:r w:rsidRPr="00265746">
        <w:rPr>
          <w:rFonts w:cs="Arial"/>
          <w:bCs/>
          <w:color w:val="404040" w:themeColor="text1" w:themeTint="BF"/>
          <w:szCs w:val="22"/>
        </w:rPr>
        <w:t>anos de experiência e</w:t>
      </w:r>
      <w:r w:rsidR="00323E75">
        <w:rPr>
          <w:rFonts w:cs="Arial"/>
          <w:bCs/>
          <w:color w:val="404040" w:themeColor="text1" w:themeTint="BF"/>
          <w:szCs w:val="22"/>
        </w:rPr>
        <w:t xml:space="preserve">m </w:t>
      </w:r>
      <w:r w:rsidR="00323E75" w:rsidRPr="00E97D69">
        <w:rPr>
          <w:rFonts w:cs="Arial"/>
          <w:bCs/>
          <w:i/>
          <w:iCs/>
          <w:color w:val="404040" w:themeColor="text1" w:themeTint="BF"/>
          <w:szCs w:val="22"/>
        </w:rPr>
        <w:t>Data Science</w:t>
      </w:r>
      <w:r w:rsidRPr="00E97D69">
        <w:rPr>
          <w:rFonts w:cs="Arial"/>
          <w:bCs/>
          <w:i/>
          <w:iCs/>
          <w:color w:val="404040" w:themeColor="text1" w:themeTint="BF"/>
          <w:szCs w:val="22"/>
        </w:rPr>
        <w:t xml:space="preserve">: </w:t>
      </w:r>
      <w:r w:rsidR="00927747">
        <w:rPr>
          <w:rFonts w:cs="Arial"/>
          <w:bCs/>
          <w:color w:val="404040" w:themeColor="text1" w:themeTint="BF"/>
          <w:szCs w:val="22"/>
        </w:rPr>
        <w:t>2</w:t>
      </w:r>
      <w:r w:rsidR="00927747" w:rsidRPr="00927747">
        <w:rPr>
          <w:rFonts w:cs="Arial"/>
          <w:bCs/>
          <w:color w:val="404040" w:themeColor="text1" w:themeTint="BF"/>
          <w:szCs w:val="22"/>
        </w:rPr>
        <w:t xml:space="preserve"> ano</w:t>
      </w:r>
      <w:r w:rsidR="00927747">
        <w:rPr>
          <w:rFonts w:cs="Arial"/>
          <w:bCs/>
          <w:color w:val="404040" w:themeColor="text1" w:themeTint="BF"/>
          <w:szCs w:val="22"/>
        </w:rPr>
        <w:t>s</w:t>
      </w:r>
      <w:r w:rsidR="00927747">
        <w:rPr>
          <w:rFonts w:cs="Arial"/>
          <w:bCs/>
          <w:i/>
          <w:iCs/>
          <w:color w:val="404040" w:themeColor="text1" w:themeTint="BF"/>
          <w:szCs w:val="22"/>
        </w:rPr>
        <w:t xml:space="preserve"> </w:t>
      </w:r>
      <w:r w:rsidR="00927747">
        <w:rPr>
          <w:rFonts w:cs="Arial"/>
          <w:bCs/>
          <w:color w:val="404040" w:themeColor="text1" w:themeTint="BF"/>
          <w:szCs w:val="22"/>
        </w:rPr>
        <w:t>como econometrista para dados de ativos do setor energéticos (petróleo e gás),</w:t>
      </w:r>
      <w:r w:rsidR="00927747">
        <w:rPr>
          <w:rFonts w:cs="Arial"/>
          <w:bCs/>
          <w:i/>
          <w:iCs/>
          <w:color w:val="404040" w:themeColor="text1" w:themeTint="BF"/>
          <w:szCs w:val="22"/>
        </w:rPr>
        <w:t xml:space="preserve"> </w:t>
      </w:r>
      <w:r w:rsidR="00323E75">
        <w:rPr>
          <w:rFonts w:cs="Arial"/>
          <w:bCs/>
          <w:color w:val="404040" w:themeColor="text1" w:themeTint="BF"/>
          <w:szCs w:val="22"/>
        </w:rPr>
        <w:t xml:space="preserve">4 anos como coordenador de projetos no IBQP, vendia consultoria para os SEBRAEs/UF com um projeto de Ciência de Dados que utilizava técnicas econométricas com análise fatorial para construção de indicadores de desempenho do ambiente de negócios para as micro e pequenas empresas (vide p. ex. a publicação do Sebrae do projeto ID-MPE </w:t>
      </w:r>
      <w:hyperlink r:id="rId13" w:history="1">
        <w:r w:rsidR="00323E75" w:rsidRPr="00323E75">
          <w:rPr>
            <w:rStyle w:val="Hyperlink"/>
            <w:rFonts w:cs="Arial"/>
            <w:bCs/>
            <w:szCs w:val="22"/>
          </w:rPr>
          <w:t>aqui</w:t>
        </w:r>
      </w:hyperlink>
      <w:r w:rsidR="00323E75">
        <w:rPr>
          <w:rFonts w:cs="Arial"/>
          <w:bCs/>
          <w:color w:val="404040" w:themeColor="text1" w:themeTint="BF"/>
          <w:szCs w:val="22"/>
        </w:rPr>
        <w:t xml:space="preserve"> e </w:t>
      </w:r>
      <w:hyperlink r:id="rId14" w:history="1">
        <w:r w:rsidR="00323E75" w:rsidRPr="00323E75">
          <w:rPr>
            <w:rStyle w:val="Hyperlink"/>
            <w:rFonts w:cs="Arial"/>
            <w:bCs/>
            <w:szCs w:val="22"/>
          </w:rPr>
          <w:t>aqui</w:t>
        </w:r>
      </w:hyperlink>
      <w:r w:rsidR="00323E75">
        <w:rPr>
          <w:rFonts w:cs="Arial"/>
          <w:bCs/>
          <w:color w:val="404040" w:themeColor="text1" w:themeTint="BF"/>
          <w:szCs w:val="22"/>
        </w:rPr>
        <w:t xml:space="preserve"> </w:t>
      </w:r>
      <w:r w:rsidR="00E97D69">
        <w:rPr>
          <w:rFonts w:cs="Arial"/>
          <w:bCs/>
          <w:color w:val="404040" w:themeColor="text1" w:themeTint="BF"/>
          <w:szCs w:val="22"/>
        </w:rPr>
        <w:t xml:space="preserve">e a página explicativa no website do IBQP </w:t>
      </w:r>
      <w:hyperlink r:id="rId15" w:history="1">
        <w:r w:rsidR="00E97D69" w:rsidRPr="00E97D69">
          <w:rPr>
            <w:rStyle w:val="Hyperlink"/>
            <w:rFonts w:cs="Arial"/>
            <w:bCs/>
            <w:szCs w:val="22"/>
          </w:rPr>
          <w:t>aqu</w:t>
        </w:r>
      </w:hyperlink>
      <w:r w:rsidR="00E97D69">
        <w:rPr>
          <w:rFonts w:cs="Arial"/>
          <w:bCs/>
          <w:color w:val="404040" w:themeColor="text1" w:themeTint="BF"/>
          <w:szCs w:val="22"/>
        </w:rPr>
        <w:t>i</w:t>
      </w:r>
      <w:r w:rsidR="00323E75">
        <w:rPr>
          <w:rFonts w:cs="Arial"/>
          <w:bCs/>
          <w:color w:val="404040" w:themeColor="text1" w:themeTint="BF"/>
          <w:szCs w:val="22"/>
        </w:rPr>
        <w:t>)</w:t>
      </w:r>
      <w:r w:rsidR="00142572">
        <w:rPr>
          <w:rFonts w:cs="Arial"/>
          <w:bCs/>
          <w:color w:val="404040" w:themeColor="text1" w:themeTint="BF"/>
          <w:szCs w:val="22"/>
        </w:rPr>
        <w:t xml:space="preserve">, posteriormente na </w:t>
      </w:r>
      <w:r w:rsidR="00927747">
        <w:rPr>
          <w:rFonts w:cs="Arial"/>
          <w:bCs/>
          <w:color w:val="404040" w:themeColor="text1" w:themeTint="BF"/>
          <w:szCs w:val="22"/>
        </w:rPr>
        <w:t xml:space="preserve">mais 6 anos na </w:t>
      </w:r>
      <w:bookmarkStart w:id="1" w:name="_GoBack"/>
      <w:bookmarkEnd w:id="1"/>
      <w:r w:rsidR="00142572">
        <w:rPr>
          <w:rFonts w:cs="Arial"/>
          <w:bCs/>
          <w:color w:val="404040" w:themeColor="text1" w:themeTint="BF"/>
          <w:szCs w:val="22"/>
        </w:rPr>
        <w:t xml:space="preserve">FIEP com a equipe do meu mestrado em economia com análise de dados de cadeias produtivas industriais (microdados e big data) e recentemente no Grupo Bitcoin Banco como responsável pela implantação da área de Data Science através de vários projetos integrados distintos. </w:t>
      </w:r>
    </w:p>
    <w:p w14:paraId="1BC86B04" w14:textId="65A0A74D" w:rsidR="0095737C" w:rsidRPr="007A5EE3" w:rsidRDefault="0095737C" w:rsidP="000808BE">
      <w:pPr>
        <w:pStyle w:val="Basedondiceanaltico"/>
        <w:numPr>
          <w:ilvl w:val="1"/>
          <w:numId w:val="2"/>
        </w:numPr>
        <w:spacing w:after="0" w:line="276" w:lineRule="auto"/>
        <w:ind w:left="426"/>
        <w:jc w:val="both"/>
        <w:rPr>
          <w:rFonts w:cs="Arial"/>
          <w:bCs/>
          <w:color w:val="404040" w:themeColor="text1" w:themeTint="BF"/>
          <w:szCs w:val="22"/>
        </w:rPr>
      </w:pPr>
      <w:r w:rsidRPr="007A5EE3">
        <w:rPr>
          <w:rFonts w:cs="Arial"/>
          <w:bCs/>
          <w:color w:val="808080" w:themeColor="background1" w:themeShade="80"/>
        </w:rPr>
        <w:br w:type="page"/>
      </w:r>
    </w:p>
    <w:p w14:paraId="72BE2DF3" w14:textId="77777777" w:rsidR="00A57E62" w:rsidRDefault="009B3077" w:rsidP="009B3077">
      <w:pPr>
        <w:spacing w:after="0" w:line="360" w:lineRule="auto"/>
        <w:jc w:val="both"/>
        <w:rPr>
          <w:rFonts w:ascii="Arial" w:hAnsi="Arial" w:cs="Arial"/>
          <w:b/>
          <w:color w:val="404040" w:themeColor="text1" w:themeTint="BF"/>
        </w:rPr>
      </w:pPr>
      <w:r w:rsidRPr="001F44D4">
        <w:rPr>
          <w:rFonts w:ascii="Arial" w:hAnsi="Arial" w:cs="Arial"/>
          <w:b/>
          <w:color w:val="ED7D31" w:themeColor="accent2"/>
          <w:u w:val="single"/>
        </w:rPr>
        <w:lastRenderedPageBreak/>
        <w:t>Trajetória Profissional:</w:t>
      </w:r>
      <w:r w:rsidRPr="001F44D4">
        <w:rPr>
          <w:rFonts w:ascii="Arial" w:hAnsi="Arial" w:cs="Arial"/>
          <w:b/>
          <w:color w:val="404040" w:themeColor="text1" w:themeTint="BF"/>
        </w:rPr>
        <w:t>**</w:t>
      </w:r>
      <w:r w:rsidRPr="00A86678">
        <w:rPr>
          <w:rFonts w:ascii="Arial" w:hAnsi="Arial" w:cs="Arial"/>
          <w:b/>
          <w:color w:val="404040" w:themeColor="text1" w:themeTint="BF"/>
          <w:highlight w:val="yellow"/>
        </w:rPr>
        <w:t>É necessário informar todas as experiências;</w:t>
      </w:r>
      <w:r w:rsidRPr="0031481C">
        <w:rPr>
          <w:rFonts w:ascii="Arial" w:hAnsi="Arial" w:cs="Arial"/>
          <w:b/>
          <w:color w:val="404040" w:themeColor="text1" w:themeTint="BF"/>
        </w:rPr>
        <w:t xml:space="preserve"> </w:t>
      </w:r>
    </w:p>
    <w:p w14:paraId="04F5B7A5" w14:textId="77777777" w:rsidR="00A86678" w:rsidRDefault="007E3440" w:rsidP="00A86678">
      <w:pPr>
        <w:spacing w:after="0" w:line="360" w:lineRule="auto"/>
        <w:rPr>
          <w:rFonts w:ascii="Arial" w:hAnsi="Arial" w:cs="Arial"/>
          <w:b/>
          <w:color w:val="404040" w:themeColor="text1" w:themeTint="BF"/>
        </w:rPr>
      </w:pPr>
      <w:r>
        <w:rPr>
          <w:rFonts w:ascii="Arial" w:hAnsi="Arial" w:cs="Arial"/>
          <w:b/>
          <w:noProof/>
          <w:color w:val="404040" w:themeColor="text1" w:themeTint="BF"/>
          <w:sz w:val="20"/>
          <w:szCs w:val="20"/>
        </w:rPr>
        <w:pict w14:anchorId="3D365D06">
          <v:shape id="_x0000_s1029" type="#_x0000_t61" style="position:absolute;margin-left:422.35pt;margin-top:.35pt;width:130.05pt;height:66.3pt;z-index:251661312;visibility:visible;v-text-anchor:middle" adj="-872,36538" fillcolor="#ffd966 [1943]" strokecolor="#1f4d78 [1604]" strokeweight="1pt">
            <v:textbox style="mso-next-textbox:#_x0000_s1029">
              <w:txbxContent>
                <w:p w14:paraId="73628145" w14:textId="77777777" w:rsidR="007E3440" w:rsidRDefault="007E3440" w:rsidP="00723328">
                  <w:pPr>
                    <w:spacing w:after="0" w:line="240" w:lineRule="auto"/>
                    <w:contextualSpacing/>
                    <w:jc w:val="center"/>
                    <w:rPr>
                      <w:color w:val="262626" w:themeColor="text1" w:themeTint="D9"/>
                      <w:sz w:val="16"/>
                      <w:szCs w:val="16"/>
                    </w:rPr>
                  </w:pPr>
                  <w:r w:rsidRPr="00723328">
                    <w:rPr>
                      <w:color w:val="262626" w:themeColor="text1" w:themeTint="D9"/>
                      <w:sz w:val="16"/>
                      <w:szCs w:val="16"/>
                    </w:rPr>
                    <w:t>Porte das empresas</w:t>
                  </w:r>
                  <w:r>
                    <w:rPr>
                      <w:color w:val="262626" w:themeColor="text1" w:themeTint="D9"/>
                      <w:sz w:val="16"/>
                      <w:szCs w:val="16"/>
                    </w:rPr>
                    <w:t xml:space="preserve"> x n° funcionários</w:t>
                  </w:r>
                  <w:r w:rsidRPr="00723328">
                    <w:rPr>
                      <w:color w:val="262626" w:themeColor="text1" w:themeTint="D9"/>
                      <w:sz w:val="16"/>
                      <w:szCs w:val="16"/>
                    </w:rPr>
                    <w:t>:</w:t>
                  </w:r>
                </w:p>
                <w:p w14:paraId="250625E2" w14:textId="77777777" w:rsidR="007E3440" w:rsidRPr="00723328" w:rsidRDefault="007E3440" w:rsidP="00723328">
                  <w:pPr>
                    <w:spacing w:after="0" w:line="240" w:lineRule="auto"/>
                    <w:contextualSpacing/>
                    <w:rPr>
                      <w:color w:val="262626" w:themeColor="text1" w:themeTint="D9"/>
                      <w:sz w:val="16"/>
                      <w:szCs w:val="16"/>
                    </w:rPr>
                  </w:pPr>
                  <w:r>
                    <w:rPr>
                      <w:color w:val="262626" w:themeColor="text1" w:themeTint="D9"/>
                      <w:sz w:val="16"/>
                      <w:szCs w:val="16"/>
                    </w:rPr>
                    <w:t xml:space="preserve">Grande: acima de </w:t>
                  </w:r>
                  <w:r w:rsidRPr="00723328">
                    <w:rPr>
                      <w:b/>
                      <w:color w:val="262626" w:themeColor="text1" w:themeTint="D9"/>
                      <w:sz w:val="16"/>
                      <w:szCs w:val="16"/>
                    </w:rPr>
                    <w:t>500</w:t>
                  </w:r>
                </w:p>
                <w:p w14:paraId="77E825A4" w14:textId="77777777" w:rsidR="007E3440" w:rsidRDefault="007E3440" w:rsidP="00723328">
                  <w:pPr>
                    <w:spacing w:line="240" w:lineRule="auto"/>
                    <w:contextualSpacing/>
                    <w:rPr>
                      <w:color w:val="262626" w:themeColor="text1" w:themeTint="D9"/>
                      <w:sz w:val="16"/>
                      <w:szCs w:val="16"/>
                    </w:rPr>
                  </w:pPr>
                  <w:r>
                    <w:rPr>
                      <w:color w:val="262626" w:themeColor="text1" w:themeTint="D9"/>
                      <w:sz w:val="16"/>
                      <w:szCs w:val="16"/>
                    </w:rPr>
                    <w:t>Mé</w:t>
                  </w:r>
                  <w:r w:rsidRPr="00723328">
                    <w:rPr>
                      <w:color w:val="262626" w:themeColor="text1" w:themeTint="D9"/>
                      <w:sz w:val="16"/>
                      <w:szCs w:val="16"/>
                    </w:rPr>
                    <w:t>dio</w:t>
                  </w:r>
                  <w:r>
                    <w:rPr>
                      <w:color w:val="262626" w:themeColor="text1" w:themeTint="D9"/>
                      <w:sz w:val="16"/>
                      <w:szCs w:val="16"/>
                    </w:rPr>
                    <w:t xml:space="preserve">: entre </w:t>
                  </w:r>
                  <w:r w:rsidRPr="00723328">
                    <w:rPr>
                      <w:b/>
                      <w:color w:val="262626" w:themeColor="text1" w:themeTint="D9"/>
                      <w:sz w:val="16"/>
                      <w:szCs w:val="16"/>
                    </w:rPr>
                    <w:t>100 e 499</w:t>
                  </w:r>
                  <w:r>
                    <w:rPr>
                      <w:color w:val="262626" w:themeColor="text1" w:themeTint="D9"/>
                      <w:sz w:val="16"/>
                      <w:szCs w:val="16"/>
                    </w:rPr>
                    <w:t xml:space="preserve"> </w:t>
                  </w:r>
                </w:p>
                <w:p w14:paraId="1FF8FCEA" w14:textId="77777777" w:rsidR="007E3440" w:rsidRDefault="007E3440" w:rsidP="00723328">
                  <w:pPr>
                    <w:spacing w:line="240" w:lineRule="auto"/>
                    <w:contextualSpacing/>
                    <w:rPr>
                      <w:color w:val="262626" w:themeColor="text1" w:themeTint="D9"/>
                      <w:sz w:val="16"/>
                      <w:szCs w:val="16"/>
                    </w:rPr>
                  </w:pPr>
                  <w:r w:rsidRPr="00723328">
                    <w:rPr>
                      <w:color w:val="262626" w:themeColor="text1" w:themeTint="D9"/>
                      <w:sz w:val="16"/>
                      <w:szCs w:val="16"/>
                    </w:rPr>
                    <w:t>Pequeno</w:t>
                  </w:r>
                  <w:r>
                    <w:rPr>
                      <w:color w:val="262626" w:themeColor="text1" w:themeTint="D9"/>
                      <w:sz w:val="16"/>
                      <w:szCs w:val="16"/>
                    </w:rPr>
                    <w:t xml:space="preserve">: entre </w:t>
                  </w:r>
                  <w:r w:rsidRPr="00723328">
                    <w:rPr>
                      <w:b/>
                      <w:color w:val="262626" w:themeColor="text1" w:themeTint="D9"/>
                      <w:sz w:val="16"/>
                      <w:szCs w:val="16"/>
                    </w:rPr>
                    <w:t>20 e 99</w:t>
                  </w:r>
                  <w:r>
                    <w:rPr>
                      <w:color w:val="262626" w:themeColor="text1" w:themeTint="D9"/>
                      <w:sz w:val="16"/>
                      <w:szCs w:val="16"/>
                    </w:rPr>
                    <w:t xml:space="preserve"> </w:t>
                  </w:r>
                </w:p>
                <w:p w14:paraId="2E0B6C0F" w14:textId="77777777" w:rsidR="007E3440" w:rsidRPr="00723328" w:rsidRDefault="007E3440" w:rsidP="00723328">
                  <w:pPr>
                    <w:spacing w:line="240" w:lineRule="auto"/>
                    <w:contextualSpacing/>
                    <w:rPr>
                      <w:color w:val="262626" w:themeColor="text1" w:themeTint="D9"/>
                      <w:sz w:val="16"/>
                      <w:szCs w:val="16"/>
                    </w:rPr>
                  </w:pPr>
                  <w:r>
                    <w:rPr>
                      <w:color w:val="262626" w:themeColor="text1" w:themeTint="D9"/>
                      <w:sz w:val="16"/>
                      <w:szCs w:val="16"/>
                    </w:rPr>
                    <w:t xml:space="preserve">Micro empresa: </w:t>
                  </w:r>
                  <w:r w:rsidRPr="00723328">
                    <w:rPr>
                      <w:b/>
                      <w:color w:val="262626" w:themeColor="text1" w:themeTint="D9"/>
                      <w:sz w:val="16"/>
                      <w:szCs w:val="16"/>
                    </w:rPr>
                    <w:t>até 19</w:t>
                  </w:r>
                  <w:r>
                    <w:rPr>
                      <w:color w:val="262626" w:themeColor="text1" w:themeTint="D9"/>
                      <w:sz w:val="16"/>
                      <w:szCs w:val="16"/>
                    </w:rPr>
                    <w:t xml:space="preserve"> </w:t>
                  </w:r>
                </w:p>
                <w:p w14:paraId="073D4721" w14:textId="77777777" w:rsidR="007E3440" w:rsidRPr="00723328" w:rsidRDefault="007E3440" w:rsidP="00CD1F6D">
                  <w:pPr>
                    <w:rPr>
                      <w:color w:val="262626" w:themeColor="text1" w:themeTint="D9"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9B3077" w:rsidRPr="0031481C">
        <w:rPr>
          <w:rFonts w:ascii="Arial" w:hAnsi="Arial" w:cs="Arial"/>
          <w:b/>
          <w:color w:val="404040" w:themeColor="text1" w:themeTint="BF"/>
        </w:rPr>
        <w:t>c</w:t>
      </w:r>
      <w:r w:rsidR="00870107" w:rsidRPr="0031481C">
        <w:rPr>
          <w:rFonts w:ascii="Arial" w:hAnsi="Arial" w:cs="Arial"/>
          <w:b/>
          <w:color w:val="404040" w:themeColor="text1" w:themeTint="BF"/>
        </w:rPr>
        <w:t xml:space="preserve">omece com as mais recentes </w:t>
      </w:r>
      <w:r w:rsidR="009B3077" w:rsidRPr="0031481C">
        <w:rPr>
          <w:rFonts w:ascii="Arial" w:hAnsi="Arial" w:cs="Arial"/>
          <w:b/>
          <w:color w:val="404040" w:themeColor="text1" w:themeTint="BF"/>
        </w:rPr>
        <w:t>para as mais antigas</w:t>
      </w:r>
    </w:p>
    <w:p w14:paraId="6192EBDD" w14:textId="77777777" w:rsidR="009B3077" w:rsidRDefault="00A86678" w:rsidP="00A86678">
      <w:pPr>
        <w:spacing w:after="0" w:line="360" w:lineRule="auto"/>
        <w:rPr>
          <w:rFonts w:ascii="Arial" w:hAnsi="Arial" w:cs="Arial"/>
          <w:b/>
          <w:color w:val="404040" w:themeColor="text1" w:themeTint="BF"/>
        </w:rPr>
      </w:pPr>
      <w:r w:rsidRPr="0031481C">
        <w:rPr>
          <w:rFonts w:ascii="Arial" w:hAnsi="Arial" w:cs="Arial"/>
          <w:b/>
          <w:color w:val="404040" w:themeColor="text1" w:themeTint="BF"/>
        </w:rPr>
        <w:t>(</w:t>
      </w:r>
      <w:r w:rsidR="001F44D4">
        <w:rPr>
          <w:rFonts w:ascii="Arial" w:hAnsi="Arial" w:cs="Arial"/>
          <w:b/>
          <w:color w:val="404040" w:themeColor="text1" w:themeTint="BF"/>
        </w:rPr>
        <w:t>2017&gt;&gt;</w:t>
      </w:r>
      <w:r>
        <w:rPr>
          <w:rFonts w:ascii="Arial" w:hAnsi="Arial" w:cs="Arial"/>
          <w:b/>
          <w:color w:val="404040" w:themeColor="text1" w:themeTint="BF"/>
        </w:rPr>
        <w:t>2016&gt;&gt;</w:t>
      </w:r>
      <w:r w:rsidRPr="0031481C">
        <w:rPr>
          <w:rFonts w:ascii="Arial" w:hAnsi="Arial" w:cs="Arial"/>
          <w:b/>
          <w:color w:val="404040" w:themeColor="text1" w:themeTint="BF"/>
        </w:rPr>
        <w:t>2015&gt;&gt;2014)</w:t>
      </w:r>
      <w:r w:rsidR="009B3077" w:rsidRPr="0031481C">
        <w:rPr>
          <w:rFonts w:ascii="Arial" w:hAnsi="Arial" w:cs="Arial"/>
          <w:b/>
          <w:color w:val="404040" w:themeColor="text1" w:themeTint="BF"/>
        </w:rPr>
        <w:t>.</w:t>
      </w:r>
    </w:p>
    <w:p w14:paraId="5C6F5C98" w14:textId="77777777" w:rsidR="00A86678" w:rsidRPr="00A86678" w:rsidRDefault="00A86678" w:rsidP="00A86678">
      <w:pPr>
        <w:spacing w:after="0" w:line="360" w:lineRule="auto"/>
        <w:rPr>
          <w:rFonts w:ascii="Arial" w:hAnsi="Arial" w:cs="Arial"/>
          <w:b/>
          <w:color w:val="404040" w:themeColor="text1" w:themeTint="BF"/>
        </w:rPr>
      </w:pPr>
    </w:p>
    <w:tbl>
      <w:tblPr>
        <w:tblW w:w="9662" w:type="dxa"/>
        <w:tblInd w:w="4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"/>
        <w:gridCol w:w="2579"/>
        <w:gridCol w:w="2382"/>
        <w:gridCol w:w="993"/>
        <w:gridCol w:w="3685"/>
      </w:tblGrid>
      <w:tr w:rsidR="00265746" w:rsidRPr="00265746" w14:paraId="608DCE07" w14:textId="77777777" w:rsidTr="00265746">
        <w:trPr>
          <w:trHeight w:val="465"/>
        </w:trPr>
        <w:tc>
          <w:tcPr>
            <w:tcW w:w="5977" w:type="dxa"/>
            <w:gridSpan w:val="4"/>
            <w:vAlign w:val="center"/>
          </w:tcPr>
          <w:p w14:paraId="37400EDB" w14:textId="1C502DB5" w:rsidR="009B3077" w:rsidRPr="00265746" w:rsidRDefault="009B3077" w:rsidP="007E3440">
            <w:pPr>
              <w:spacing w:after="0" w:line="360" w:lineRule="auto"/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Empresa: </w:t>
            </w:r>
            <w:r w:rsidR="00123ED0">
              <w:rPr>
                <w:rFonts w:ascii="Arial" w:hAnsi="Arial" w:cs="Arial"/>
                <w:b/>
                <w:color w:val="ED7D31" w:themeColor="accent2"/>
                <w:sz w:val="20"/>
                <w:szCs w:val="20"/>
                <w:u w:val="single"/>
              </w:rPr>
              <w:t>G</w:t>
            </w:r>
            <w:r w:rsidR="00123ED0">
              <w:rPr>
                <w:b/>
                <w:color w:val="ED7D31" w:themeColor="accent2"/>
                <w:u w:val="single"/>
              </w:rPr>
              <w:t>rupo Bitcoin Banco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2F86C705" w14:textId="77777777" w:rsidR="009B3077" w:rsidRPr="00265746" w:rsidRDefault="009B3077" w:rsidP="007E3440">
            <w:pPr>
              <w:spacing w:after="160" w:line="259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Cidade:</w:t>
            </w:r>
            <w:r w:rsidRPr="00265746"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 xml:space="preserve"> Curitiba – PR</w:t>
            </w:r>
          </w:p>
        </w:tc>
      </w:tr>
      <w:tr w:rsidR="00265746" w:rsidRPr="00265746" w14:paraId="626D826A" w14:textId="77777777" w:rsidTr="00265746">
        <w:trPr>
          <w:gridBefore w:val="1"/>
          <w:wBefore w:w="23" w:type="dxa"/>
          <w:trHeight w:val="437"/>
        </w:trPr>
        <w:tc>
          <w:tcPr>
            <w:tcW w:w="2579" w:type="dxa"/>
            <w:tcBorders>
              <w:right w:val="dotted" w:sz="4" w:space="0" w:color="auto"/>
            </w:tcBorders>
            <w:vAlign w:val="center"/>
          </w:tcPr>
          <w:p w14:paraId="3B25B9C3" w14:textId="01394886" w:rsidR="00265746" w:rsidRPr="00265746" w:rsidRDefault="00265746" w:rsidP="007E3440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Contrato:</w:t>
            </w: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 xml:space="preserve"> </w:t>
            </w:r>
            <w:r w:rsidRPr="00CD1F6D"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>CLT</w:t>
            </w:r>
            <w:r w:rsidR="00214520"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 xml:space="preserve">, </w:t>
            </w:r>
            <w:r w:rsidR="00123ED0"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>4750</w:t>
            </w:r>
            <w:r w:rsidR="00214520"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>,00</w:t>
            </w:r>
          </w:p>
        </w:tc>
        <w:tc>
          <w:tcPr>
            <w:tcW w:w="3375" w:type="dxa"/>
            <w:gridSpan w:val="2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315431CD" w14:textId="225E59AD" w:rsidR="00265746" w:rsidRPr="00265746" w:rsidRDefault="00265746" w:rsidP="007E3440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Período: </w:t>
            </w:r>
            <w:r w:rsidR="00123ED0">
              <w:rPr>
                <w:rFonts w:ascii="Arial" w:hAnsi="Arial"/>
                <w:color w:val="404040" w:themeColor="text1" w:themeTint="BF"/>
                <w:sz w:val="20"/>
                <w:szCs w:val="20"/>
              </w:rPr>
              <w:t>05</w:t>
            </w:r>
            <w:r w:rsidRPr="00265746">
              <w:rPr>
                <w:rFonts w:ascii="Arial" w:hAnsi="Arial"/>
                <w:color w:val="404040" w:themeColor="text1" w:themeTint="BF"/>
                <w:sz w:val="20"/>
                <w:szCs w:val="20"/>
              </w:rPr>
              <w:t>/20</w:t>
            </w:r>
            <w:r w:rsidR="00123ED0">
              <w:rPr>
                <w:rFonts w:ascii="Arial" w:hAnsi="Arial"/>
                <w:color w:val="404040" w:themeColor="text1" w:themeTint="BF"/>
                <w:sz w:val="20"/>
                <w:szCs w:val="20"/>
              </w:rPr>
              <w:t>19</w:t>
            </w:r>
            <w:r w:rsidRPr="00265746">
              <w:rPr>
                <w:rFonts w:ascii="Arial" w:hAnsi="Arial"/>
                <w:color w:val="404040" w:themeColor="text1" w:themeTint="BF"/>
                <w:sz w:val="20"/>
                <w:szCs w:val="20"/>
              </w:rPr>
              <w:t xml:space="preserve"> até </w:t>
            </w:r>
            <w:r w:rsidR="00123ED0">
              <w:rPr>
                <w:rFonts w:ascii="Arial" w:hAnsi="Arial"/>
                <w:color w:val="404040" w:themeColor="text1" w:themeTint="BF"/>
                <w:sz w:val="20"/>
                <w:szCs w:val="20"/>
              </w:rPr>
              <w:t>hoje</w:t>
            </w:r>
          </w:p>
        </w:tc>
        <w:tc>
          <w:tcPr>
            <w:tcW w:w="3685" w:type="dxa"/>
            <w:tcBorders>
              <w:left w:val="dotted" w:sz="4" w:space="0" w:color="auto"/>
            </w:tcBorders>
            <w:vAlign w:val="center"/>
          </w:tcPr>
          <w:p w14:paraId="060755A6" w14:textId="18A2F6C0" w:rsidR="00265746" w:rsidRPr="00265746" w:rsidRDefault="00265746" w:rsidP="007E3440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Permaneceu: </w:t>
            </w:r>
          </w:p>
        </w:tc>
      </w:tr>
      <w:tr w:rsidR="00265746" w:rsidRPr="00265746" w14:paraId="5C442E01" w14:textId="77777777" w:rsidTr="007E3440">
        <w:trPr>
          <w:gridBefore w:val="1"/>
          <w:wBefore w:w="23" w:type="dxa"/>
          <w:trHeight w:val="437"/>
        </w:trPr>
        <w:tc>
          <w:tcPr>
            <w:tcW w:w="9639" w:type="dxa"/>
            <w:gridSpan w:val="4"/>
            <w:vAlign w:val="center"/>
          </w:tcPr>
          <w:p w14:paraId="1E3116CB" w14:textId="07236CB7" w:rsidR="009B3077" w:rsidRPr="00265746" w:rsidRDefault="009B3077" w:rsidP="007E3440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 xml:space="preserve">Porte/Segmento: </w:t>
            </w:r>
            <w:r w:rsidR="00A86678">
              <w:rPr>
                <w:rFonts w:ascii="Arial" w:hAnsi="Arial" w:cs="Arial"/>
                <w:i/>
                <w:color w:val="404040" w:themeColor="text1" w:themeTint="BF"/>
                <w:sz w:val="20"/>
                <w:szCs w:val="20"/>
              </w:rPr>
              <w:t>empresa n</w:t>
            </w:r>
            <w:r w:rsidRPr="00265746">
              <w:rPr>
                <w:rFonts w:ascii="Arial" w:hAnsi="Arial" w:cs="Arial"/>
                <w:i/>
                <w:color w:val="404040" w:themeColor="text1" w:themeTint="BF"/>
                <w:sz w:val="20"/>
                <w:szCs w:val="20"/>
              </w:rPr>
              <w:t xml:space="preserve">acional de </w:t>
            </w:r>
            <w:r w:rsidR="00123ED0">
              <w:rPr>
                <w:rFonts w:ascii="Arial" w:hAnsi="Arial" w:cs="Arial"/>
                <w:i/>
                <w:color w:val="404040" w:themeColor="text1" w:themeTint="BF"/>
                <w:sz w:val="20"/>
                <w:szCs w:val="20"/>
              </w:rPr>
              <w:t>médio</w:t>
            </w:r>
            <w:r w:rsidRPr="00265746">
              <w:rPr>
                <w:rFonts w:ascii="Arial" w:hAnsi="Arial" w:cs="Arial"/>
                <w:i/>
                <w:color w:val="404040" w:themeColor="text1" w:themeTint="BF"/>
                <w:sz w:val="20"/>
                <w:szCs w:val="20"/>
              </w:rPr>
              <w:t xml:space="preserve"> porte do segmento de </w:t>
            </w:r>
            <w:r w:rsidR="00123ED0">
              <w:rPr>
                <w:rFonts w:ascii="Arial" w:hAnsi="Arial" w:cs="Arial"/>
                <w:i/>
                <w:color w:val="404040" w:themeColor="text1" w:themeTint="BF"/>
                <w:sz w:val="20"/>
                <w:szCs w:val="20"/>
              </w:rPr>
              <w:t>criptoativos</w:t>
            </w:r>
          </w:p>
        </w:tc>
      </w:tr>
      <w:tr w:rsidR="00265746" w:rsidRPr="00265746" w14:paraId="7F178321" w14:textId="77777777" w:rsidTr="00E021C9">
        <w:trPr>
          <w:trHeight w:val="465"/>
        </w:trPr>
        <w:tc>
          <w:tcPr>
            <w:tcW w:w="4984" w:type="dxa"/>
            <w:gridSpan w:val="3"/>
            <w:vAlign w:val="center"/>
          </w:tcPr>
          <w:p w14:paraId="3EA5C869" w14:textId="33942A3C" w:rsidR="009B3077" w:rsidRPr="00265746" w:rsidRDefault="0031481C" w:rsidP="007E3440">
            <w:pPr>
              <w:spacing w:after="0" w:line="360" w:lineRule="auto"/>
              <w:ind w:left="23"/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Cargo</w:t>
            </w:r>
            <w:r w:rsidR="009B3077"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: </w:t>
            </w:r>
            <w:r w:rsidR="00123ED0"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>Analista de Estatísticas Sr.</w:t>
            </w:r>
          </w:p>
        </w:tc>
        <w:tc>
          <w:tcPr>
            <w:tcW w:w="4678" w:type="dxa"/>
            <w:gridSpan w:val="2"/>
            <w:shd w:val="clear" w:color="auto" w:fill="auto"/>
            <w:vAlign w:val="center"/>
          </w:tcPr>
          <w:p w14:paraId="79063B22" w14:textId="62637EB9" w:rsidR="009B3077" w:rsidRPr="00265746" w:rsidRDefault="009B3077" w:rsidP="007E3440">
            <w:pPr>
              <w:spacing w:after="160" w:line="259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Reporte: </w:t>
            </w:r>
            <w:r w:rsidR="00123ED0"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>Vice-Presidência e Investidores</w:t>
            </w:r>
          </w:p>
        </w:tc>
      </w:tr>
    </w:tbl>
    <w:p w14:paraId="52A1E63C" w14:textId="1BD6A328" w:rsidR="00AF40AD" w:rsidRDefault="009B3077" w:rsidP="00C65091">
      <w:pPr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 xml:space="preserve">Atividades: </w:t>
      </w:r>
      <w:r w:rsidR="00AF40AD" w:rsidRPr="00AF40AD">
        <w:rPr>
          <w:rFonts w:ascii="Arial" w:hAnsi="Arial" w:cs="Arial"/>
          <w:bCs/>
          <w:color w:val="404040" w:themeColor="text1" w:themeTint="BF"/>
          <w:sz w:val="20"/>
          <w:szCs w:val="20"/>
        </w:rPr>
        <w:t>Responsável</w:t>
      </w:r>
      <w:r w:rsidR="00AF40AD">
        <w:rPr>
          <w:rFonts w:ascii="Arial" w:hAnsi="Arial" w:cs="Arial"/>
          <w:b/>
          <w:color w:val="404040" w:themeColor="text1" w:themeTint="BF"/>
          <w:sz w:val="20"/>
          <w:szCs w:val="20"/>
        </w:rPr>
        <w:t xml:space="preserve"> </w:t>
      </w:r>
      <w:r w:rsidR="00AF40AD" w:rsidRPr="00AF40AD">
        <w:rPr>
          <w:rFonts w:ascii="Arial" w:hAnsi="Arial" w:cs="Arial"/>
          <w:bCs/>
          <w:color w:val="404040" w:themeColor="text1" w:themeTint="BF"/>
          <w:sz w:val="20"/>
          <w:szCs w:val="20"/>
        </w:rPr>
        <w:t>pela implantação da área de Data Science nas empresas do GBB</w:t>
      </w:r>
      <w:r w:rsidR="00AF40AD">
        <w:rPr>
          <w:rFonts w:ascii="Arial" w:hAnsi="Arial" w:cs="Arial"/>
          <w:bCs/>
          <w:color w:val="404040" w:themeColor="text1" w:themeTint="BF"/>
          <w:sz w:val="20"/>
          <w:szCs w:val="20"/>
        </w:rPr>
        <w:t>. Trabalho desde a coleta</w:t>
      </w:r>
      <w:r w:rsidR="007E3440">
        <w:rPr>
          <w:rFonts w:ascii="Arial" w:hAnsi="Arial" w:cs="Arial"/>
          <w:bCs/>
          <w:color w:val="404040" w:themeColor="text1" w:themeTint="BF"/>
          <w:sz w:val="20"/>
          <w:szCs w:val="20"/>
        </w:rPr>
        <w:t xml:space="preserve"> e extração</w:t>
      </w:r>
      <w:r w:rsidR="00AF40AD">
        <w:rPr>
          <w:rFonts w:ascii="Arial" w:hAnsi="Arial" w:cs="Arial"/>
          <w:bCs/>
          <w:color w:val="404040" w:themeColor="text1" w:themeTint="BF"/>
          <w:sz w:val="20"/>
          <w:szCs w:val="20"/>
        </w:rPr>
        <w:t xml:space="preserve"> de dados</w:t>
      </w:r>
      <w:r w:rsidR="007E3440">
        <w:rPr>
          <w:rFonts w:ascii="Arial" w:hAnsi="Arial" w:cs="Arial"/>
          <w:bCs/>
          <w:color w:val="404040" w:themeColor="text1" w:themeTint="BF"/>
          <w:sz w:val="20"/>
          <w:szCs w:val="20"/>
        </w:rPr>
        <w:t xml:space="preserve"> (ETL e integração)</w:t>
      </w:r>
      <w:r w:rsidR="00AF40AD">
        <w:rPr>
          <w:rFonts w:ascii="Arial" w:hAnsi="Arial" w:cs="Arial"/>
          <w:bCs/>
          <w:color w:val="404040" w:themeColor="text1" w:themeTint="BF"/>
          <w:sz w:val="20"/>
          <w:szCs w:val="20"/>
        </w:rPr>
        <w:t>, organização de bancos de dados, estruturação de fluxo de informações (mapeamento de processos)</w:t>
      </w:r>
      <w:r w:rsidR="000808BE">
        <w:rPr>
          <w:rFonts w:ascii="Arial" w:hAnsi="Arial" w:cs="Arial"/>
          <w:bCs/>
          <w:color w:val="404040" w:themeColor="text1" w:themeTint="BF"/>
          <w:sz w:val="20"/>
          <w:szCs w:val="20"/>
        </w:rPr>
        <w:t>, políticas de Data Warehouse respeitando a Lei Geral de Proteção de Dados em conjunto com o departamento de Segurança da Informação,</w:t>
      </w:r>
      <w:r w:rsidR="00AF40AD">
        <w:rPr>
          <w:rFonts w:ascii="Arial" w:hAnsi="Arial" w:cs="Arial"/>
          <w:bCs/>
          <w:color w:val="404040" w:themeColor="text1" w:themeTint="BF"/>
          <w:sz w:val="20"/>
          <w:szCs w:val="20"/>
        </w:rPr>
        <w:t xml:space="preserve"> para posterior análise e modelagem de dados seguido da construção de KPIs, KPRs</w:t>
      </w:r>
      <w:r w:rsidR="000808BE">
        <w:rPr>
          <w:rFonts w:ascii="Arial" w:hAnsi="Arial" w:cs="Arial"/>
          <w:bCs/>
          <w:color w:val="404040" w:themeColor="text1" w:themeTint="BF"/>
          <w:sz w:val="20"/>
          <w:szCs w:val="20"/>
        </w:rPr>
        <w:t xml:space="preserve"> e visualização de dados em Ms Power BI para a alta gestão e para alguns investidores.</w:t>
      </w:r>
    </w:p>
    <w:p w14:paraId="063011BD" w14:textId="292BC05A" w:rsidR="000808BE" w:rsidRDefault="000808BE" w:rsidP="00C65091">
      <w:pPr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 xml:space="preserve">Como coordenador de vários projetos em cada área de cada empresa do Grupo, busco fazer a integração dos fluxos de dados </w:t>
      </w:r>
      <w:r w:rsidRPr="007A5EE3">
        <w:rPr>
          <w:rFonts w:cs="Arial"/>
          <w:bCs/>
          <w:color w:val="404040" w:themeColor="text1" w:themeTint="BF"/>
        </w:rPr>
        <w:t xml:space="preserve">desde o setor de Atendimento ao Cliente, Processos e Cadastro, </w:t>
      </w:r>
      <w:r w:rsidRPr="007A5EE3">
        <w:rPr>
          <w:rFonts w:cs="Arial"/>
          <w:bCs/>
          <w:i/>
          <w:iCs/>
          <w:color w:val="404040" w:themeColor="text1" w:themeTint="BF"/>
        </w:rPr>
        <w:t>Compilance</w:t>
      </w:r>
      <w:r w:rsidRPr="007A5EE3">
        <w:rPr>
          <w:rFonts w:cs="Arial"/>
          <w:bCs/>
          <w:color w:val="404040" w:themeColor="text1" w:themeTint="BF"/>
        </w:rPr>
        <w:t xml:space="preserve">, Segurança da Informação, TI e desenvolvimento, </w:t>
      </w:r>
      <w:r>
        <w:rPr>
          <w:rFonts w:cs="Arial"/>
          <w:bCs/>
          <w:color w:val="404040" w:themeColor="text1" w:themeTint="BF"/>
        </w:rPr>
        <w:t>R</w:t>
      </w:r>
      <w:r w:rsidRPr="007A5EE3">
        <w:rPr>
          <w:rFonts w:cs="Arial"/>
          <w:bCs/>
          <w:color w:val="404040" w:themeColor="text1" w:themeTint="BF"/>
        </w:rPr>
        <w:t>iscos até o nosso e-commerce get4bit (extração de dados via API para Google Analitycs com KPIs em realtime para o Power BI). Todos os processos de extração de dados, ETLs, Data Warehouse com base na LGPD, documentação para fluxo de informação para que a nossa equipe de desenvolvedores</w:t>
      </w:r>
      <w:r w:rsidR="007E3440">
        <w:rPr>
          <w:rFonts w:cs="Arial"/>
          <w:bCs/>
          <w:color w:val="404040" w:themeColor="text1" w:themeTint="BF"/>
        </w:rPr>
        <w:t xml:space="preserve"> </w:t>
      </w:r>
      <w:r w:rsidRPr="007A5EE3">
        <w:rPr>
          <w:rFonts w:cs="Arial"/>
          <w:bCs/>
          <w:color w:val="404040" w:themeColor="text1" w:themeTint="BF"/>
        </w:rPr>
        <w:t>utilizassem a integração via TOTVs e posteriormente a um sistema desenvolvido internamente foram feitos. Os bancos de dados de negócio para consulta com acesso limitado a alguns usuários foram feitos nessa fase, assim como os KPIs, KPRs após modelagem de dados e higienização das bases foram feitos de acordo com a realidade de cada área e objetivos estratégicos do Grupo.  Com a melhoria contínua do desenvolvimento de nosso fluxo de processos informacionais internos, desenvolvemos um projeto para cálculo do nosso Churn, com a limitação da nossa realidade de exchanges de criptoativos onde uma conta não era possível de ser encerrada em nossas plataformas pelo usuário/cliente. Outras aproximações estatísticas foram encontradas para contornar essa limitação e obtivemos alguns cruzamentos em nossos bancos de dados (alguns relacionais e outros não) entre as exchanges para avaliarmos o potencial de perda de clientes em nossa corretoras com maior propriedade.</w:t>
      </w:r>
    </w:p>
    <w:p w14:paraId="7D1969E3" w14:textId="77777777" w:rsidR="009B3077" w:rsidRPr="00265746" w:rsidRDefault="006B617C" w:rsidP="00C65091">
      <w:pPr>
        <w:spacing w:after="0"/>
        <w:jc w:val="both"/>
        <w:rPr>
          <w:rFonts w:ascii="Arial" w:hAnsi="Arial" w:cs="Arial"/>
          <w:b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Principais resultados a</w:t>
      </w:r>
      <w:r w:rsidR="009B3077" w:rsidRPr="00265746"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lcançados:</w:t>
      </w:r>
    </w:p>
    <w:p w14:paraId="53003548" w14:textId="0D0D1CDB" w:rsidR="009B3077" w:rsidRDefault="00884FAF" w:rsidP="00265746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 xml:space="preserve">Construção dos indicadores de performance (produtividade) da área de atendimento ao cliente, possibilitando identificar a falha no mapeamento de processos de fluxos informacionais internos e ganhando em eficiência e velocidade a resposta aos clientes, subáreas e alta gestão; </w:t>
      </w:r>
    </w:p>
    <w:p w14:paraId="4B18B528" w14:textId="47C0B3CB" w:rsidR="00884FAF" w:rsidRDefault="00884FAF" w:rsidP="00265746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 xml:space="preserve">Criação de uma cultura de sugestão de planos de ação </w:t>
      </w:r>
      <w:r w:rsidR="00857AD6">
        <w:rPr>
          <w:rFonts w:ascii="Arial" w:hAnsi="Arial" w:cs="Arial"/>
          <w:bCs/>
          <w:color w:val="404040" w:themeColor="text1" w:themeTint="BF"/>
          <w:sz w:val="20"/>
          <w:szCs w:val="20"/>
        </w:rPr>
        <w:t>através de dados e fatos para implantação de sistema de metas definida com focal e gestor de cada área para alta gestão.</w:t>
      </w:r>
    </w:p>
    <w:p w14:paraId="46BE5846" w14:textId="1B3C33A4" w:rsidR="00857AD6" w:rsidRDefault="00857AD6" w:rsidP="00265746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Indicador de risco alinhado com o churn para capturar a “corrida bancária” de nossos clientes frente a psicologia e nervosismo de mercado.</w:t>
      </w:r>
    </w:p>
    <w:p w14:paraId="6F95CCC7" w14:textId="1F7C99D9" w:rsidR="00B01105" w:rsidRDefault="00B01105" w:rsidP="00265746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Implantação de processos de fluxos de dados respeitando a LGPD e Seg. Informação de modo organizado e dinâmico</w:t>
      </w:r>
      <w:r w:rsidR="009076F5">
        <w:rPr>
          <w:rFonts w:ascii="Arial" w:hAnsi="Arial" w:cs="Arial"/>
          <w:bCs/>
          <w:color w:val="404040" w:themeColor="text1" w:themeTint="BF"/>
          <w:sz w:val="20"/>
          <w:szCs w:val="20"/>
        </w:rPr>
        <w:t>;</w:t>
      </w:r>
    </w:p>
    <w:p w14:paraId="0A26D302" w14:textId="44B22136" w:rsidR="009076F5" w:rsidRPr="00265746" w:rsidRDefault="009076F5" w:rsidP="00265746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Dashboards de dados com planos de ação, simuladores e cenários projetados (via árvore de decisão) para a alta gestão com disparo automático via área para GBB.</w:t>
      </w:r>
    </w:p>
    <w:p w14:paraId="4A08E2E6" w14:textId="1735EC1B" w:rsidR="009B3077" w:rsidRPr="00265746" w:rsidRDefault="009B3077" w:rsidP="007B1CEB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>Motivo de desligamento</w:t>
      </w:r>
      <w:r w:rsidR="00C720F8">
        <w:rPr>
          <w:rFonts w:ascii="Arial" w:hAnsi="Arial" w:cs="Arial"/>
          <w:color w:val="404040" w:themeColor="text1" w:themeTint="BF"/>
          <w:sz w:val="20"/>
          <w:szCs w:val="20"/>
        </w:rPr>
        <w:t xml:space="preserve">: </w:t>
      </w:r>
      <w:r w:rsidR="00415809">
        <w:rPr>
          <w:rFonts w:ascii="Arial" w:hAnsi="Arial" w:cs="Arial"/>
          <w:color w:val="404040" w:themeColor="text1" w:themeTint="BF"/>
          <w:sz w:val="20"/>
          <w:szCs w:val="20"/>
        </w:rPr>
        <w:t>*Estou negociando meu desligamento</w:t>
      </w:r>
      <w:r w:rsidR="00893567">
        <w:rPr>
          <w:rFonts w:ascii="Arial" w:hAnsi="Arial" w:cs="Arial"/>
          <w:color w:val="404040" w:themeColor="text1" w:themeTint="BF"/>
          <w:sz w:val="20"/>
          <w:szCs w:val="20"/>
        </w:rPr>
        <w:t xml:space="preserve"> com objetivo de alcançar oportunidades que continuem somando e multiplicando para minha trajetória de carreira profissional.</w:t>
      </w:r>
    </w:p>
    <w:p w14:paraId="51F55FEE" w14:textId="63875DF9" w:rsidR="009174EF" w:rsidRDefault="009174EF" w:rsidP="00E40DDF">
      <w:pPr>
        <w:spacing w:after="0" w:line="360" w:lineRule="auto"/>
        <w:jc w:val="both"/>
        <w:rPr>
          <w:rFonts w:ascii="Arial" w:hAnsi="Arial" w:cs="Arial"/>
          <w:b/>
          <w:color w:val="404040" w:themeColor="text1" w:themeTint="BF"/>
          <w:sz w:val="20"/>
          <w:szCs w:val="20"/>
        </w:rPr>
      </w:pPr>
    </w:p>
    <w:p w14:paraId="5B2CF2FF" w14:textId="6672FCCC" w:rsidR="00893567" w:rsidRDefault="00893567" w:rsidP="00E40DDF">
      <w:pPr>
        <w:spacing w:after="0" w:line="360" w:lineRule="auto"/>
        <w:jc w:val="both"/>
        <w:rPr>
          <w:rFonts w:ascii="Arial" w:hAnsi="Arial" w:cs="Arial"/>
          <w:b/>
          <w:color w:val="404040" w:themeColor="text1" w:themeTint="BF"/>
          <w:sz w:val="20"/>
          <w:szCs w:val="20"/>
        </w:rPr>
      </w:pPr>
    </w:p>
    <w:tbl>
      <w:tblPr>
        <w:tblW w:w="9662" w:type="dxa"/>
        <w:tblInd w:w="4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"/>
        <w:gridCol w:w="2579"/>
        <w:gridCol w:w="3375"/>
        <w:gridCol w:w="3685"/>
      </w:tblGrid>
      <w:tr w:rsidR="00265746" w:rsidRPr="00265746" w14:paraId="73824D8C" w14:textId="77777777" w:rsidTr="00265746">
        <w:trPr>
          <w:trHeight w:val="465"/>
        </w:trPr>
        <w:tc>
          <w:tcPr>
            <w:tcW w:w="5977" w:type="dxa"/>
            <w:gridSpan w:val="3"/>
            <w:vAlign w:val="center"/>
          </w:tcPr>
          <w:p w14:paraId="4D6E0726" w14:textId="1143E203" w:rsidR="00C131A9" w:rsidRPr="00265746" w:rsidRDefault="00C131A9" w:rsidP="00DE0745">
            <w:pPr>
              <w:spacing w:after="0" w:line="360" w:lineRule="auto"/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lastRenderedPageBreak/>
              <w:t xml:space="preserve">Empresa: </w:t>
            </w:r>
            <w:r w:rsidR="00415809">
              <w:rPr>
                <w:rFonts w:ascii="Arial" w:hAnsi="Arial"/>
                <w:b/>
                <w:color w:val="ED7D31" w:themeColor="accent2"/>
                <w:sz w:val="20"/>
                <w:szCs w:val="20"/>
                <w:u w:val="single"/>
              </w:rPr>
              <w:t>Federação das Indústrias do Estado do Paraná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111526E8" w14:textId="77777777" w:rsidR="00C131A9" w:rsidRPr="00265746" w:rsidRDefault="00AA1BA4" w:rsidP="00AB41E6">
            <w:pPr>
              <w:spacing w:after="160" w:line="259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Cidade:</w:t>
            </w:r>
            <w:r w:rsidRPr="00265746"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 xml:space="preserve"> Curitiba </w:t>
            </w:r>
            <w:r w:rsidR="00ED67BB" w:rsidRPr="00265746"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>–</w:t>
            </w:r>
            <w:r w:rsidRPr="00265746"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 xml:space="preserve"> PR</w:t>
            </w:r>
          </w:p>
        </w:tc>
      </w:tr>
      <w:tr w:rsidR="00265746" w:rsidRPr="00265746" w14:paraId="2EE4A23D" w14:textId="77777777" w:rsidTr="007E3440">
        <w:trPr>
          <w:gridBefore w:val="1"/>
          <w:wBefore w:w="23" w:type="dxa"/>
          <w:trHeight w:val="437"/>
        </w:trPr>
        <w:tc>
          <w:tcPr>
            <w:tcW w:w="2579" w:type="dxa"/>
            <w:tcBorders>
              <w:right w:val="dotted" w:sz="4" w:space="0" w:color="auto"/>
            </w:tcBorders>
            <w:vAlign w:val="center"/>
          </w:tcPr>
          <w:p w14:paraId="68E5E7B2" w14:textId="77777777" w:rsidR="00265746" w:rsidRPr="00265746" w:rsidRDefault="00265746" w:rsidP="007E3440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Contrato:</w:t>
            </w: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 xml:space="preserve"> </w:t>
            </w:r>
            <w:r w:rsidR="00214520"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>PJ, 3.000,00</w:t>
            </w:r>
          </w:p>
        </w:tc>
        <w:tc>
          <w:tcPr>
            <w:tcW w:w="3375" w:type="dxa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56F690F9" w14:textId="36257CBE" w:rsidR="00265746" w:rsidRPr="00265746" w:rsidRDefault="00265746" w:rsidP="007E3440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Período: </w:t>
            </w:r>
            <w:r w:rsidR="00415809">
              <w:rPr>
                <w:rFonts w:ascii="Arial" w:hAnsi="Arial"/>
                <w:color w:val="404040" w:themeColor="text1" w:themeTint="BF"/>
                <w:sz w:val="20"/>
                <w:szCs w:val="20"/>
              </w:rPr>
              <w:t>10</w:t>
            </w:r>
            <w:r w:rsidRPr="00265746">
              <w:rPr>
                <w:rFonts w:ascii="Arial" w:hAnsi="Arial"/>
                <w:color w:val="404040" w:themeColor="text1" w:themeTint="BF"/>
                <w:sz w:val="20"/>
                <w:szCs w:val="20"/>
              </w:rPr>
              <w:t>/20</w:t>
            </w:r>
            <w:r w:rsidR="00415809">
              <w:rPr>
                <w:rFonts w:ascii="Arial" w:hAnsi="Arial"/>
                <w:color w:val="404040" w:themeColor="text1" w:themeTint="BF"/>
                <w:sz w:val="20"/>
                <w:szCs w:val="20"/>
              </w:rPr>
              <w:t>1</w:t>
            </w:r>
            <w:r w:rsidRPr="00265746">
              <w:rPr>
                <w:rFonts w:ascii="Arial" w:hAnsi="Arial"/>
                <w:color w:val="404040" w:themeColor="text1" w:themeTint="BF"/>
                <w:sz w:val="20"/>
                <w:szCs w:val="20"/>
              </w:rPr>
              <w:t xml:space="preserve">2 até </w:t>
            </w:r>
            <w:r w:rsidR="00415809">
              <w:rPr>
                <w:rFonts w:ascii="Arial" w:hAnsi="Arial"/>
                <w:color w:val="404040" w:themeColor="text1" w:themeTint="BF"/>
                <w:sz w:val="20"/>
                <w:szCs w:val="20"/>
              </w:rPr>
              <w:t>11</w:t>
            </w:r>
            <w:r w:rsidRPr="00265746">
              <w:rPr>
                <w:rFonts w:ascii="Arial" w:hAnsi="Arial"/>
                <w:color w:val="404040" w:themeColor="text1" w:themeTint="BF"/>
                <w:sz w:val="20"/>
                <w:szCs w:val="20"/>
              </w:rPr>
              <w:t>/20</w:t>
            </w:r>
            <w:r w:rsidR="00415809">
              <w:rPr>
                <w:rFonts w:ascii="Arial" w:hAnsi="Arial"/>
                <w:color w:val="404040" w:themeColor="text1" w:themeTint="BF"/>
                <w:sz w:val="20"/>
                <w:szCs w:val="20"/>
              </w:rPr>
              <w:t>18</w:t>
            </w:r>
          </w:p>
        </w:tc>
        <w:tc>
          <w:tcPr>
            <w:tcW w:w="3685" w:type="dxa"/>
            <w:tcBorders>
              <w:left w:val="dotted" w:sz="4" w:space="0" w:color="auto"/>
            </w:tcBorders>
            <w:vAlign w:val="center"/>
          </w:tcPr>
          <w:p w14:paraId="4C247D38" w14:textId="3BE49F75" w:rsidR="00265746" w:rsidRPr="00265746" w:rsidRDefault="00265746" w:rsidP="007E3440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Permaneceu: </w:t>
            </w:r>
            <w:r w:rsidR="00415809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6</w:t>
            </w:r>
            <w:r w:rsidRPr="00265746">
              <w:rPr>
                <w:rFonts w:ascii="Arial" w:hAnsi="Arial"/>
                <w:b/>
                <w:color w:val="ED7D31" w:themeColor="accent2"/>
                <w:sz w:val="20"/>
                <w:szCs w:val="20"/>
              </w:rPr>
              <w:t xml:space="preserve"> anos e </w:t>
            </w:r>
            <w:r w:rsidR="00415809">
              <w:rPr>
                <w:rFonts w:ascii="Arial" w:hAnsi="Arial"/>
                <w:b/>
                <w:color w:val="ED7D31" w:themeColor="accent2"/>
                <w:sz w:val="20"/>
                <w:szCs w:val="20"/>
              </w:rPr>
              <w:t>1</w:t>
            </w:r>
            <w:r w:rsidRPr="00265746">
              <w:rPr>
                <w:rFonts w:ascii="Arial" w:hAnsi="Arial"/>
                <w:b/>
                <w:color w:val="ED7D31" w:themeColor="accent2"/>
                <w:sz w:val="20"/>
                <w:szCs w:val="20"/>
              </w:rPr>
              <w:t xml:space="preserve"> m</w:t>
            </w:r>
            <w:r w:rsidR="00415809">
              <w:rPr>
                <w:rFonts w:ascii="Arial" w:hAnsi="Arial"/>
                <w:b/>
                <w:color w:val="ED7D31" w:themeColor="accent2"/>
                <w:sz w:val="20"/>
                <w:szCs w:val="20"/>
              </w:rPr>
              <w:t>ês</w:t>
            </w:r>
          </w:p>
        </w:tc>
      </w:tr>
      <w:tr w:rsidR="00265746" w:rsidRPr="00265746" w14:paraId="2FB336FE" w14:textId="77777777" w:rsidTr="00746B7A">
        <w:trPr>
          <w:gridBefore w:val="1"/>
          <w:wBefore w:w="23" w:type="dxa"/>
          <w:trHeight w:val="437"/>
        </w:trPr>
        <w:tc>
          <w:tcPr>
            <w:tcW w:w="9639" w:type="dxa"/>
            <w:gridSpan w:val="3"/>
            <w:vAlign w:val="center"/>
          </w:tcPr>
          <w:p w14:paraId="1430D049" w14:textId="1EEA12B7" w:rsidR="00C131A9" w:rsidRPr="00265746" w:rsidRDefault="00C131A9" w:rsidP="005C1C5A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 xml:space="preserve">Porte/Segmento: </w:t>
            </w:r>
            <w:r w:rsidR="00421BA1">
              <w:rPr>
                <w:rFonts w:ascii="Arial" w:hAnsi="Arial" w:cs="Arial"/>
                <w:i/>
                <w:color w:val="404040" w:themeColor="text1" w:themeTint="BF"/>
                <w:sz w:val="20"/>
                <w:szCs w:val="20"/>
              </w:rPr>
              <w:t>e</w:t>
            </w:r>
            <w:r w:rsidR="0095737C" w:rsidRPr="00265746">
              <w:rPr>
                <w:rFonts w:ascii="Arial" w:hAnsi="Arial" w:cs="Arial"/>
                <w:i/>
                <w:color w:val="404040" w:themeColor="text1" w:themeTint="BF"/>
                <w:sz w:val="20"/>
                <w:szCs w:val="20"/>
              </w:rPr>
              <w:t>mpresa n</w:t>
            </w:r>
            <w:r w:rsidRPr="00265746">
              <w:rPr>
                <w:rFonts w:ascii="Arial" w:hAnsi="Arial" w:cs="Arial"/>
                <w:i/>
                <w:color w:val="404040" w:themeColor="text1" w:themeTint="BF"/>
                <w:sz w:val="20"/>
                <w:szCs w:val="20"/>
              </w:rPr>
              <w:t xml:space="preserve">acional de </w:t>
            </w:r>
            <w:r w:rsidR="0095737C" w:rsidRPr="00265746">
              <w:rPr>
                <w:rFonts w:ascii="Arial" w:hAnsi="Arial"/>
                <w:i/>
                <w:color w:val="404040" w:themeColor="text1" w:themeTint="BF"/>
                <w:sz w:val="20"/>
                <w:szCs w:val="20"/>
              </w:rPr>
              <w:t>g</w:t>
            </w:r>
            <w:r w:rsidR="00421BA1">
              <w:rPr>
                <w:rFonts w:ascii="Arial" w:hAnsi="Arial"/>
                <w:i/>
                <w:color w:val="404040" w:themeColor="text1" w:themeTint="BF"/>
                <w:sz w:val="20"/>
                <w:szCs w:val="20"/>
              </w:rPr>
              <w:t xml:space="preserve">rande porte no segmento </w:t>
            </w:r>
            <w:r w:rsidR="00415809">
              <w:rPr>
                <w:rFonts w:ascii="Arial" w:hAnsi="Arial"/>
                <w:i/>
                <w:color w:val="404040" w:themeColor="text1" w:themeTint="BF"/>
                <w:sz w:val="20"/>
                <w:szCs w:val="20"/>
              </w:rPr>
              <w:t>industrial</w:t>
            </w:r>
          </w:p>
        </w:tc>
      </w:tr>
      <w:tr w:rsidR="00265746" w:rsidRPr="00265746" w14:paraId="1865FFB2" w14:textId="77777777" w:rsidTr="00265746">
        <w:trPr>
          <w:trHeight w:val="465"/>
        </w:trPr>
        <w:tc>
          <w:tcPr>
            <w:tcW w:w="5977" w:type="dxa"/>
            <w:gridSpan w:val="3"/>
            <w:vAlign w:val="center"/>
          </w:tcPr>
          <w:p w14:paraId="09518A24" w14:textId="3178D74E" w:rsidR="00C131A9" w:rsidRPr="00265746" w:rsidRDefault="0031481C" w:rsidP="00DE0745">
            <w:pPr>
              <w:spacing w:after="0" w:line="360" w:lineRule="auto"/>
              <w:ind w:left="23"/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Cargo</w:t>
            </w:r>
            <w:r w:rsidR="00C131A9"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: </w:t>
            </w:r>
            <w:r w:rsidR="00415809"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>Analista Técnico Pleno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182D2EB8" w14:textId="7A355F7F" w:rsidR="00C131A9" w:rsidRPr="00265746" w:rsidRDefault="00C131A9" w:rsidP="00870107">
            <w:pPr>
              <w:spacing w:after="160" w:line="259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Reporte: </w:t>
            </w:r>
            <w:r w:rsidR="00415809">
              <w:rPr>
                <w:rFonts w:ascii="Arial" w:hAnsi="Arial" w:cs="Arial"/>
                <w:color w:val="404040" w:themeColor="text1" w:themeTint="BF"/>
                <w:sz w:val="20"/>
                <w:szCs w:val="20"/>
              </w:rPr>
              <w:t>Gerência de Economia, Fomento e Desenvolvimento</w:t>
            </w:r>
          </w:p>
        </w:tc>
      </w:tr>
    </w:tbl>
    <w:p w14:paraId="1C0F01A5" w14:textId="1E4816D6" w:rsidR="00870107" w:rsidRDefault="007B3469" w:rsidP="00C65091">
      <w:pPr>
        <w:pStyle w:val="cv-Commarcadores"/>
        <w:numPr>
          <w:ilvl w:val="0"/>
          <w:numId w:val="0"/>
        </w:numPr>
        <w:tabs>
          <w:tab w:val="left" w:pos="708"/>
        </w:tabs>
        <w:spacing w:before="0" w:after="240" w:line="276" w:lineRule="auto"/>
        <w:rPr>
          <w:rFonts w:eastAsiaTheme="minorEastAsia" w:cs="Arial"/>
          <w:bCs w:val="0"/>
          <w:color w:val="404040" w:themeColor="text1" w:themeTint="BF"/>
          <w:spacing w:val="0"/>
        </w:rPr>
      </w:pPr>
      <w:r w:rsidRPr="00265746">
        <w:rPr>
          <w:rFonts w:eastAsiaTheme="minorEastAsia" w:cs="Arial"/>
          <w:bCs w:val="0"/>
          <w:color w:val="404040" w:themeColor="text1" w:themeTint="BF"/>
          <w:spacing w:val="0"/>
        </w:rPr>
        <w:t>Atividades:</w:t>
      </w:r>
      <w:r w:rsidR="00F27578" w:rsidRPr="00265746">
        <w:rPr>
          <w:rFonts w:eastAsiaTheme="minorEastAsia" w:cs="Arial"/>
          <w:bCs w:val="0"/>
          <w:color w:val="404040" w:themeColor="text1" w:themeTint="BF"/>
          <w:spacing w:val="0"/>
        </w:rPr>
        <w:t xml:space="preserve"> </w:t>
      </w:r>
    </w:p>
    <w:p w14:paraId="0AA173AC" w14:textId="6E3C5B16" w:rsidR="00415809" w:rsidRPr="001C4F63" w:rsidRDefault="00415809" w:rsidP="007E3440">
      <w:pPr>
        <w:pStyle w:val="Basedondiceanaltico"/>
        <w:numPr>
          <w:ilvl w:val="0"/>
          <w:numId w:val="2"/>
        </w:numPr>
        <w:spacing w:after="0" w:line="276" w:lineRule="auto"/>
        <w:ind w:left="357" w:hanging="357"/>
        <w:jc w:val="both"/>
        <w:rPr>
          <w:rFonts w:cs="Arial"/>
          <w:bCs/>
          <w:color w:val="404040" w:themeColor="text1" w:themeTint="BF"/>
          <w:szCs w:val="22"/>
        </w:rPr>
      </w:pPr>
      <w:r w:rsidRPr="001C4F63">
        <w:rPr>
          <w:rFonts w:cs="Arial"/>
          <w:bCs/>
          <w:color w:val="404040" w:themeColor="text1" w:themeTint="BF"/>
          <w:szCs w:val="22"/>
        </w:rPr>
        <w:t>Como analista técnico pleno na FIEP, trabalhei durante 6 anos com grandes bancos de dados de diferentes caraterísticas, bds internos, CRMS, Siga e posteriormente Dynamics, com dados secundários de diferentes fontes como IBGE, IPEA e demais, microdados do INEP, microdados do Min.Trabalho e Emprego, microdados da Pesquisa de Sondagem Industrial Paranaense, bases de dados do Cadastro da Indústria Paranaense e participei como analista do Departamento de Desenvolvimento de Cadeias Produtivas como economista responsável por elaborar análises de diferentes setores/cadeias produtivas do Paraná, rastreando banco</w:t>
      </w:r>
      <w:r w:rsidR="001C4F63" w:rsidRPr="001C4F63">
        <w:rPr>
          <w:rFonts w:cs="Arial"/>
          <w:bCs/>
          <w:color w:val="404040" w:themeColor="text1" w:themeTint="BF"/>
          <w:szCs w:val="22"/>
        </w:rPr>
        <w:t>s</w:t>
      </w:r>
      <w:r w:rsidRPr="001C4F63">
        <w:rPr>
          <w:rFonts w:cs="Arial"/>
          <w:bCs/>
          <w:color w:val="404040" w:themeColor="text1" w:themeTint="BF"/>
          <w:szCs w:val="22"/>
        </w:rPr>
        <w:t xml:space="preserve"> de dados do MDIC/SECEX para pauta de exportação de produtos via NCM e cruzamento com CNAE/RAIS por elo da cadeia (</w:t>
      </w:r>
      <w:r w:rsidRPr="001C4F63">
        <w:rPr>
          <w:rFonts w:cs="Arial"/>
          <w:bCs/>
          <w:i/>
          <w:iCs/>
          <w:color w:val="404040" w:themeColor="text1" w:themeTint="BF"/>
          <w:szCs w:val="22"/>
        </w:rPr>
        <w:t>filliere</w:t>
      </w:r>
      <w:r w:rsidRPr="001C4F63">
        <w:rPr>
          <w:rFonts w:cs="Arial"/>
          <w:bCs/>
          <w:color w:val="404040" w:themeColor="text1" w:themeTint="BF"/>
          <w:szCs w:val="22"/>
        </w:rPr>
        <w:t>).</w:t>
      </w:r>
      <w:r w:rsidR="001C4F63" w:rsidRPr="001C4F63">
        <w:rPr>
          <w:rFonts w:cs="Arial"/>
          <w:bCs/>
          <w:color w:val="404040" w:themeColor="text1" w:themeTint="BF"/>
          <w:szCs w:val="22"/>
        </w:rPr>
        <w:t xml:space="preserve"> Também participamos de um projeto de </w:t>
      </w:r>
      <w:r w:rsidR="001C4F63" w:rsidRPr="001C4F63">
        <w:rPr>
          <w:rFonts w:cs="Arial"/>
          <w:bCs/>
          <w:i/>
          <w:iCs/>
          <w:color w:val="404040" w:themeColor="text1" w:themeTint="BF"/>
          <w:szCs w:val="22"/>
        </w:rPr>
        <w:t>big data</w:t>
      </w:r>
      <w:r w:rsidR="001C4F63" w:rsidRPr="001C4F63">
        <w:rPr>
          <w:rFonts w:cs="Arial"/>
          <w:bCs/>
          <w:color w:val="404040" w:themeColor="text1" w:themeTint="BF"/>
          <w:szCs w:val="22"/>
        </w:rPr>
        <w:t xml:space="preserve"> com dados da economia brasileira juntamente com </w:t>
      </w:r>
      <w:r w:rsidR="001C4F63">
        <w:rPr>
          <w:rFonts w:cs="Arial"/>
          <w:bCs/>
          <w:color w:val="404040" w:themeColor="text1" w:themeTint="BF"/>
          <w:szCs w:val="22"/>
        </w:rPr>
        <w:t>o Sebrae PR,</w:t>
      </w:r>
      <w:r w:rsidR="001C4F63" w:rsidRPr="001C4F63">
        <w:rPr>
          <w:rFonts w:cs="Arial"/>
          <w:bCs/>
          <w:color w:val="404040" w:themeColor="text1" w:themeTint="BF"/>
          <w:szCs w:val="22"/>
        </w:rPr>
        <w:t xml:space="preserve"> FIEMG, Governo de Minas Gerais e dos pesquisadores do Media Lab do MIT/EUA (vide o projeto </w:t>
      </w:r>
      <w:hyperlink r:id="rId16" w:history="1">
        <w:r w:rsidR="001C4F63" w:rsidRPr="001C4F63">
          <w:rPr>
            <w:rStyle w:val="Hyperlink"/>
            <w:rFonts w:cs="Arial"/>
            <w:bCs/>
            <w:szCs w:val="22"/>
          </w:rPr>
          <w:t>dataviva.info</w:t>
        </w:r>
      </w:hyperlink>
      <w:r w:rsidR="001C4F63" w:rsidRPr="001C4F63">
        <w:rPr>
          <w:rFonts w:cs="Arial"/>
          <w:bCs/>
          <w:color w:val="404040" w:themeColor="text1" w:themeTint="BF"/>
          <w:szCs w:val="22"/>
        </w:rPr>
        <w:t xml:space="preserve"> )</w:t>
      </w:r>
      <w:r w:rsidR="001C4F63">
        <w:rPr>
          <w:rFonts w:cs="Arial"/>
          <w:bCs/>
          <w:color w:val="404040" w:themeColor="text1" w:themeTint="BF"/>
          <w:szCs w:val="22"/>
        </w:rPr>
        <w:t xml:space="preserve">. </w:t>
      </w:r>
      <w:r w:rsidRPr="001C4F63">
        <w:rPr>
          <w:rFonts w:cs="Arial"/>
          <w:bCs/>
          <w:color w:val="404040" w:themeColor="text1" w:themeTint="BF"/>
          <w:szCs w:val="22"/>
        </w:rPr>
        <w:t>Prototipei um projeto na área de Desenvolvimento de Cadeias Produtivas Industriais utilizando o software Tableau Public para algumas visualizações de dados da economia paranaense (</w:t>
      </w:r>
      <w:hyperlink r:id="rId17" w:history="1">
        <w:r w:rsidRPr="001C4F63">
          <w:rPr>
            <w:rStyle w:val="Hyperlink"/>
            <w:rFonts w:cs="Arial"/>
            <w:bCs/>
            <w:szCs w:val="22"/>
          </w:rPr>
          <w:t>aqui)</w:t>
        </w:r>
      </w:hyperlink>
      <w:r w:rsidRPr="001C4F63">
        <w:rPr>
          <w:rFonts w:cs="Arial"/>
          <w:bCs/>
          <w:color w:val="404040" w:themeColor="text1" w:themeTint="BF"/>
          <w:szCs w:val="22"/>
        </w:rPr>
        <w:t>.</w:t>
      </w:r>
    </w:p>
    <w:p w14:paraId="4EBD2CA1" w14:textId="50A27004" w:rsidR="00415809" w:rsidRDefault="00415809" w:rsidP="00415809">
      <w:pPr>
        <w:pStyle w:val="Basedondiceanaltico"/>
        <w:numPr>
          <w:ilvl w:val="0"/>
          <w:numId w:val="2"/>
        </w:numPr>
        <w:spacing w:after="0" w:line="276" w:lineRule="auto"/>
        <w:ind w:left="357" w:hanging="357"/>
        <w:jc w:val="both"/>
        <w:rPr>
          <w:rFonts w:cs="Arial"/>
          <w:bCs/>
          <w:color w:val="404040" w:themeColor="text1" w:themeTint="BF"/>
          <w:szCs w:val="22"/>
        </w:rPr>
      </w:pPr>
      <w:r>
        <w:rPr>
          <w:rFonts w:cs="Arial"/>
          <w:bCs/>
          <w:color w:val="404040" w:themeColor="text1" w:themeTint="BF"/>
          <w:szCs w:val="22"/>
        </w:rPr>
        <w:t xml:space="preserve">Também utilizei as ferramentas computacionais Sphinx com integração em Sweave (R+LaTeX) para procedermos as fases de coleta, estruturação de bancos de dados e produção automatizada de relatórios sempre que um dado novo fosse disponibilizado (seja ele de fonte primária ou secundária) </w:t>
      </w:r>
      <w:r w:rsidR="001C4F63">
        <w:rPr>
          <w:rFonts w:cs="Arial"/>
          <w:bCs/>
          <w:color w:val="404040" w:themeColor="text1" w:themeTint="BF"/>
          <w:szCs w:val="22"/>
        </w:rPr>
        <w:t xml:space="preserve">para o Departamento Econômico da FIEP. Quando a FIEP obteve a licença do Power BI migramos alguns bancos de dados para o formato .pbix e estruturamos as visualizações em painéis de dados (cross-section+séries temporais). </w:t>
      </w:r>
    </w:p>
    <w:p w14:paraId="08A79ACE" w14:textId="2E0EF3FB" w:rsidR="001C4F63" w:rsidRDefault="001C4F63" w:rsidP="00415809">
      <w:pPr>
        <w:pStyle w:val="Basedondiceanaltico"/>
        <w:numPr>
          <w:ilvl w:val="0"/>
          <w:numId w:val="2"/>
        </w:numPr>
        <w:spacing w:after="0" w:line="276" w:lineRule="auto"/>
        <w:ind w:left="357" w:hanging="357"/>
        <w:jc w:val="both"/>
        <w:rPr>
          <w:rFonts w:cs="Arial"/>
          <w:bCs/>
          <w:color w:val="404040" w:themeColor="text1" w:themeTint="BF"/>
          <w:szCs w:val="22"/>
        </w:rPr>
      </w:pPr>
      <w:r>
        <w:rPr>
          <w:rFonts w:cs="Arial"/>
          <w:bCs/>
          <w:color w:val="404040" w:themeColor="text1" w:themeTint="BF"/>
          <w:szCs w:val="22"/>
        </w:rPr>
        <w:t>Fui avaliador de projetos que eram submetidos pelas empresas ao Edital SENAI/SESI de Inovação e também fiz captação de recursos para alguns dos setores industriais que eram organizados em sindicatos pelo guarda-chuva da FIEP</w:t>
      </w:r>
    </w:p>
    <w:p w14:paraId="03C1A37E" w14:textId="77777777" w:rsidR="00415809" w:rsidRDefault="00415809" w:rsidP="00C65091">
      <w:pPr>
        <w:spacing w:after="0"/>
        <w:jc w:val="both"/>
        <w:rPr>
          <w:rFonts w:ascii="Arial" w:hAnsi="Arial" w:cs="Arial"/>
          <w:b/>
          <w:bCs/>
          <w:color w:val="404040" w:themeColor="text1" w:themeTint="BF"/>
          <w:sz w:val="20"/>
          <w:szCs w:val="20"/>
        </w:rPr>
      </w:pPr>
    </w:p>
    <w:p w14:paraId="06BED057" w14:textId="7B68EFBA" w:rsidR="007B3469" w:rsidRPr="00265746" w:rsidRDefault="007B3469" w:rsidP="00C65091">
      <w:pPr>
        <w:spacing w:after="0"/>
        <w:jc w:val="both"/>
        <w:rPr>
          <w:rFonts w:ascii="Arial" w:hAnsi="Arial" w:cs="Arial"/>
          <w:b/>
          <w:bCs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 xml:space="preserve">Principais Resultados </w:t>
      </w:r>
      <w:r w:rsidR="005C2CE6" w:rsidRPr="00265746"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Alcançados</w:t>
      </w:r>
      <w:r w:rsidRPr="00265746"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:</w:t>
      </w:r>
    </w:p>
    <w:p w14:paraId="614B5253" w14:textId="56069695" w:rsidR="00870107" w:rsidRDefault="00415809" w:rsidP="00265746">
      <w:pPr>
        <w:pStyle w:val="PargrafodaLista"/>
        <w:numPr>
          <w:ilvl w:val="0"/>
          <w:numId w:val="16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 xml:space="preserve">Melhoria considerável dos modelos de apresentação de dados e estudos com </w:t>
      </w:r>
      <w:r w:rsidRPr="00587756">
        <w:rPr>
          <w:rFonts w:ascii="Arial" w:hAnsi="Arial" w:cs="Arial"/>
          <w:bCs/>
          <w:i/>
          <w:iCs/>
          <w:color w:val="404040" w:themeColor="text1" w:themeTint="BF"/>
          <w:sz w:val="20"/>
          <w:szCs w:val="20"/>
        </w:rPr>
        <w:t>Tableau Public</w:t>
      </w: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 xml:space="preserve"> para facilitar as negociações coletivas salariais e estudos de cadeias produtivas prioritárias;</w:t>
      </w:r>
    </w:p>
    <w:p w14:paraId="55CBAAC5" w14:textId="70515640" w:rsidR="00587756" w:rsidRPr="00587756" w:rsidRDefault="00587756" w:rsidP="00587756">
      <w:pPr>
        <w:pStyle w:val="PargrafodaLista"/>
        <w:numPr>
          <w:ilvl w:val="0"/>
          <w:numId w:val="16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Palestras para os empresários de diversos setores da economia com visualizações de dados e condução das estratégias econômicas negociais para reposição salarial, impacto simulado em suas matrizes de custo e orçamentos de maneira interativa, participativa e dinâmica</w:t>
      </w:r>
    </w:p>
    <w:p w14:paraId="3977CF3B" w14:textId="6C632DCB" w:rsidR="001C4F63" w:rsidRDefault="001C4F63" w:rsidP="00265746">
      <w:pPr>
        <w:pStyle w:val="PargrafodaLista"/>
        <w:numPr>
          <w:ilvl w:val="0"/>
          <w:numId w:val="16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Ganhos substanciais com automação de procedimentos de coleta, montagem e armazenamento de bancos de dados com as ferramentas de R+DAX e com produção de relatórios técnicos com Sweave.</w:t>
      </w:r>
    </w:p>
    <w:p w14:paraId="21A22740" w14:textId="4931819F" w:rsidR="00870107" w:rsidRPr="00265746" w:rsidRDefault="00415809" w:rsidP="00265746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Como captador de recursos submeti projeto de patrocínio ao Banco do Brasil para os empresários do setor moveleiro e obti R$ 300 mil para viabilizar o Congresso Moveleiro da Indústria</w:t>
      </w:r>
      <w:r w:rsidR="001C4F63">
        <w:rPr>
          <w:rFonts w:ascii="Arial" w:hAnsi="Arial" w:cs="Arial"/>
          <w:bCs/>
          <w:color w:val="404040" w:themeColor="text1" w:themeTint="BF"/>
          <w:sz w:val="20"/>
          <w:szCs w:val="20"/>
        </w:rPr>
        <w:t>;</w:t>
      </w:r>
    </w:p>
    <w:p w14:paraId="64C887B5" w14:textId="73E37706" w:rsidR="00C720F8" w:rsidRPr="00265746" w:rsidRDefault="00532A18" w:rsidP="00C720F8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>Motivo de desligamento</w:t>
      </w:r>
      <w:r w:rsidR="00421BA1">
        <w:rPr>
          <w:rFonts w:ascii="Arial" w:hAnsi="Arial" w:cs="Arial"/>
          <w:color w:val="404040" w:themeColor="text1" w:themeTint="BF"/>
          <w:sz w:val="20"/>
          <w:szCs w:val="20"/>
        </w:rPr>
        <w:t xml:space="preserve">: </w:t>
      </w:r>
      <w:r w:rsidR="001C4F63">
        <w:rPr>
          <w:rFonts w:ascii="Arial" w:hAnsi="Arial" w:cs="Arial"/>
          <w:color w:val="404040" w:themeColor="text1" w:themeTint="BF"/>
          <w:sz w:val="20"/>
          <w:szCs w:val="20"/>
        </w:rPr>
        <w:t>Perda de poder dos sindicatos frente a política governamental Dilma/Temer em relação a arrecadação compulsória.</w:t>
      </w:r>
      <w:r w:rsidR="00B4057E">
        <w:rPr>
          <w:rFonts w:ascii="Arial" w:hAnsi="Arial" w:cs="Arial"/>
          <w:color w:val="404040" w:themeColor="text1" w:themeTint="BF"/>
          <w:sz w:val="20"/>
          <w:szCs w:val="20"/>
        </w:rPr>
        <w:t xml:space="preserve"> Decidi sair para trabalhar com consultoria econômica.</w:t>
      </w:r>
    </w:p>
    <w:p w14:paraId="7C0B1333" w14:textId="0AAF74FE" w:rsidR="00F27578" w:rsidRDefault="00F27578" w:rsidP="00C720F8">
      <w:pPr>
        <w:jc w:val="both"/>
        <w:rPr>
          <w:rFonts w:ascii="Arial" w:hAnsi="Arial" w:cs="Arial"/>
          <w:b/>
          <w:color w:val="404040" w:themeColor="text1" w:themeTint="BF"/>
          <w:sz w:val="20"/>
          <w:szCs w:val="20"/>
        </w:rPr>
      </w:pPr>
    </w:p>
    <w:p w14:paraId="0827FC0F" w14:textId="00FD7F61" w:rsidR="00893567" w:rsidRDefault="00893567" w:rsidP="00C720F8">
      <w:pPr>
        <w:jc w:val="both"/>
        <w:rPr>
          <w:rFonts w:ascii="Arial" w:hAnsi="Arial" w:cs="Arial"/>
          <w:b/>
          <w:color w:val="404040" w:themeColor="text1" w:themeTint="BF"/>
          <w:sz w:val="20"/>
          <w:szCs w:val="20"/>
        </w:rPr>
      </w:pPr>
    </w:p>
    <w:p w14:paraId="180C5AFF" w14:textId="2D0BA94D" w:rsidR="00893567" w:rsidRDefault="00893567" w:rsidP="00C720F8">
      <w:pPr>
        <w:jc w:val="both"/>
        <w:rPr>
          <w:rFonts w:ascii="Arial" w:hAnsi="Arial" w:cs="Arial"/>
          <w:b/>
          <w:color w:val="404040" w:themeColor="text1" w:themeTint="BF"/>
          <w:sz w:val="20"/>
          <w:szCs w:val="20"/>
        </w:rPr>
      </w:pPr>
    </w:p>
    <w:p w14:paraId="336ACAF3" w14:textId="22F8918D" w:rsidR="00893567" w:rsidRDefault="00893567" w:rsidP="00C720F8">
      <w:pPr>
        <w:jc w:val="both"/>
        <w:rPr>
          <w:rFonts w:ascii="Arial" w:hAnsi="Arial" w:cs="Arial"/>
          <w:b/>
          <w:color w:val="404040" w:themeColor="text1" w:themeTint="BF"/>
          <w:sz w:val="20"/>
          <w:szCs w:val="20"/>
        </w:rPr>
      </w:pPr>
    </w:p>
    <w:p w14:paraId="34F49212" w14:textId="25949572" w:rsidR="00893567" w:rsidRDefault="00893567" w:rsidP="00C720F8">
      <w:pPr>
        <w:jc w:val="both"/>
        <w:rPr>
          <w:rFonts w:ascii="Arial" w:hAnsi="Arial" w:cs="Arial"/>
          <w:b/>
          <w:color w:val="404040" w:themeColor="text1" w:themeTint="BF"/>
          <w:sz w:val="20"/>
          <w:szCs w:val="20"/>
        </w:rPr>
      </w:pPr>
    </w:p>
    <w:p w14:paraId="5035EA87" w14:textId="3F731067" w:rsidR="00893567" w:rsidRDefault="00893567" w:rsidP="00C720F8">
      <w:pPr>
        <w:jc w:val="both"/>
        <w:rPr>
          <w:rFonts w:ascii="Arial" w:hAnsi="Arial" w:cs="Arial"/>
          <w:b/>
          <w:color w:val="404040" w:themeColor="text1" w:themeTint="BF"/>
          <w:sz w:val="20"/>
          <w:szCs w:val="20"/>
        </w:rPr>
      </w:pPr>
    </w:p>
    <w:tbl>
      <w:tblPr>
        <w:tblW w:w="9662" w:type="dxa"/>
        <w:tblInd w:w="4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"/>
        <w:gridCol w:w="2579"/>
        <w:gridCol w:w="2382"/>
        <w:gridCol w:w="993"/>
        <w:gridCol w:w="3685"/>
      </w:tblGrid>
      <w:tr w:rsidR="00265746" w:rsidRPr="00265746" w14:paraId="4A6709FB" w14:textId="77777777" w:rsidTr="00E021C9">
        <w:trPr>
          <w:trHeight w:val="465"/>
        </w:trPr>
        <w:tc>
          <w:tcPr>
            <w:tcW w:w="498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4FEC93AC" w14:textId="580A48F8" w:rsidR="006C71E5" w:rsidRPr="00265746" w:rsidRDefault="006C71E5">
            <w:pPr>
              <w:spacing w:after="0" w:line="360" w:lineRule="auto"/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lastRenderedPageBreak/>
              <w:t xml:space="preserve">Empresa: </w:t>
            </w:r>
            <w:r w:rsidR="00B4057E">
              <w:rPr>
                <w:rFonts w:ascii="Arial" w:hAnsi="Arial" w:cs="Arial"/>
                <w:b/>
                <w:color w:val="ED7D31" w:themeColor="accent2"/>
                <w:sz w:val="20"/>
                <w:szCs w:val="20"/>
                <w:u w:val="single"/>
                <w:lang w:eastAsia="en-US"/>
              </w:rPr>
              <w:t>Instituto Brasileiro da Qualidade e Produtividade</w:t>
            </w:r>
          </w:p>
        </w:tc>
        <w:tc>
          <w:tcPr>
            <w:tcW w:w="467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41EA08F9" w14:textId="77777777" w:rsidR="006C71E5" w:rsidRPr="00265746" w:rsidRDefault="006C71E5">
            <w:pPr>
              <w:spacing w:after="160" w:line="256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>Cidade:</w:t>
            </w:r>
            <w:r w:rsidRPr="00265746"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 xml:space="preserve"> Curitiba – PR</w:t>
            </w:r>
          </w:p>
        </w:tc>
      </w:tr>
      <w:tr w:rsidR="00265746" w:rsidRPr="00265746" w14:paraId="069F3088" w14:textId="77777777" w:rsidTr="007E3440">
        <w:tblPrEx>
          <w:tblLook w:val="0000" w:firstRow="0" w:lastRow="0" w:firstColumn="0" w:lastColumn="0" w:noHBand="0" w:noVBand="0"/>
        </w:tblPrEx>
        <w:trPr>
          <w:gridBefore w:val="1"/>
          <w:wBefore w:w="23" w:type="dxa"/>
          <w:trHeight w:val="437"/>
        </w:trPr>
        <w:tc>
          <w:tcPr>
            <w:tcW w:w="2579" w:type="dxa"/>
            <w:tcBorders>
              <w:right w:val="dotted" w:sz="4" w:space="0" w:color="auto"/>
            </w:tcBorders>
            <w:vAlign w:val="center"/>
          </w:tcPr>
          <w:p w14:paraId="6DF6ADA2" w14:textId="5327129C" w:rsidR="00265746" w:rsidRPr="00265746" w:rsidRDefault="00265746" w:rsidP="007E3440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Contrato:</w:t>
            </w: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 xml:space="preserve"> </w:t>
            </w:r>
            <w:r w:rsidR="00B4057E"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>CLT 3</w:t>
            </w:r>
            <w:r w:rsidR="00FC0D21"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>.000,00</w:t>
            </w:r>
          </w:p>
        </w:tc>
        <w:tc>
          <w:tcPr>
            <w:tcW w:w="3375" w:type="dxa"/>
            <w:gridSpan w:val="2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2B701CAF" w14:textId="23D872B7" w:rsidR="00265746" w:rsidRPr="00265746" w:rsidRDefault="00265746" w:rsidP="007E3440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Período: </w:t>
            </w:r>
            <w:r w:rsidRPr="00265746">
              <w:rPr>
                <w:rFonts w:ascii="Arial" w:hAnsi="Arial"/>
                <w:color w:val="404040" w:themeColor="text1" w:themeTint="BF"/>
                <w:sz w:val="20"/>
                <w:szCs w:val="20"/>
              </w:rPr>
              <w:t>0</w:t>
            </w:r>
            <w:r w:rsidR="00B4057E">
              <w:rPr>
                <w:rFonts w:ascii="Arial" w:hAnsi="Arial"/>
                <w:color w:val="404040" w:themeColor="text1" w:themeTint="BF"/>
                <w:sz w:val="20"/>
                <w:szCs w:val="20"/>
              </w:rPr>
              <w:t>1</w:t>
            </w:r>
            <w:r w:rsidRPr="00265746">
              <w:rPr>
                <w:rFonts w:ascii="Arial" w:hAnsi="Arial"/>
                <w:color w:val="404040" w:themeColor="text1" w:themeTint="BF"/>
                <w:sz w:val="20"/>
                <w:szCs w:val="20"/>
              </w:rPr>
              <w:t>/200</w:t>
            </w:r>
            <w:r w:rsidR="00B4057E">
              <w:rPr>
                <w:rFonts w:ascii="Arial" w:hAnsi="Arial"/>
                <w:color w:val="404040" w:themeColor="text1" w:themeTint="BF"/>
                <w:sz w:val="20"/>
                <w:szCs w:val="20"/>
              </w:rPr>
              <w:t>8</w:t>
            </w:r>
            <w:r w:rsidRPr="00265746">
              <w:rPr>
                <w:rFonts w:ascii="Arial" w:hAnsi="Arial"/>
                <w:color w:val="404040" w:themeColor="text1" w:themeTint="BF"/>
                <w:sz w:val="20"/>
                <w:szCs w:val="20"/>
              </w:rPr>
              <w:t xml:space="preserve"> até 1</w:t>
            </w:r>
            <w:r w:rsidR="00B4057E">
              <w:rPr>
                <w:rFonts w:ascii="Arial" w:hAnsi="Arial"/>
                <w:color w:val="404040" w:themeColor="text1" w:themeTint="BF"/>
                <w:sz w:val="20"/>
                <w:szCs w:val="20"/>
              </w:rPr>
              <w:t>0</w:t>
            </w:r>
            <w:r w:rsidRPr="00265746">
              <w:rPr>
                <w:rFonts w:ascii="Arial" w:hAnsi="Arial"/>
                <w:color w:val="404040" w:themeColor="text1" w:themeTint="BF"/>
                <w:sz w:val="20"/>
                <w:szCs w:val="20"/>
              </w:rPr>
              <w:t>/20</w:t>
            </w:r>
            <w:r w:rsidR="00B4057E">
              <w:rPr>
                <w:rFonts w:ascii="Arial" w:hAnsi="Arial"/>
                <w:color w:val="404040" w:themeColor="text1" w:themeTint="BF"/>
                <w:sz w:val="20"/>
                <w:szCs w:val="20"/>
              </w:rPr>
              <w:t>12</w:t>
            </w:r>
          </w:p>
        </w:tc>
        <w:tc>
          <w:tcPr>
            <w:tcW w:w="3685" w:type="dxa"/>
            <w:tcBorders>
              <w:left w:val="dotted" w:sz="4" w:space="0" w:color="auto"/>
            </w:tcBorders>
            <w:vAlign w:val="center"/>
          </w:tcPr>
          <w:p w14:paraId="070930BB" w14:textId="70A1DDD3" w:rsidR="00265746" w:rsidRPr="00265746" w:rsidRDefault="00265746" w:rsidP="007E3440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Permaneceu: </w:t>
            </w:r>
            <w:r w:rsidRPr="00265746">
              <w:rPr>
                <w:rFonts w:ascii="Arial" w:hAnsi="Arial"/>
                <w:b/>
                <w:color w:val="ED7D31" w:themeColor="accent2"/>
                <w:sz w:val="20"/>
                <w:szCs w:val="20"/>
              </w:rPr>
              <w:t xml:space="preserve">4 anos e </w:t>
            </w:r>
            <w:r w:rsidR="00B4057E">
              <w:rPr>
                <w:rFonts w:ascii="Arial" w:hAnsi="Arial"/>
                <w:b/>
                <w:color w:val="ED7D31" w:themeColor="accent2"/>
                <w:sz w:val="20"/>
                <w:szCs w:val="20"/>
              </w:rPr>
              <w:t>9</w:t>
            </w:r>
            <w:r w:rsidRPr="00265746">
              <w:rPr>
                <w:rFonts w:ascii="Arial" w:hAnsi="Arial"/>
                <w:b/>
                <w:color w:val="ED7D31" w:themeColor="accent2"/>
                <w:sz w:val="20"/>
                <w:szCs w:val="20"/>
              </w:rPr>
              <w:t xml:space="preserve"> meses</w:t>
            </w:r>
          </w:p>
        </w:tc>
      </w:tr>
      <w:tr w:rsidR="00265746" w:rsidRPr="00265746" w14:paraId="68D6E0ED" w14:textId="77777777" w:rsidTr="006C71E5">
        <w:trPr>
          <w:gridBefore w:val="1"/>
          <w:wBefore w:w="23" w:type="dxa"/>
          <w:trHeight w:val="437"/>
        </w:trPr>
        <w:tc>
          <w:tcPr>
            <w:tcW w:w="9639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24158688" w14:textId="080EC0AB" w:rsidR="006C71E5" w:rsidRPr="00265746" w:rsidRDefault="006C71E5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  <w:lang w:eastAsia="en-US"/>
              </w:rPr>
              <w:t xml:space="preserve">Porte/Segmento: </w:t>
            </w:r>
            <w:r w:rsidR="00B4057E">
              <w:rPr>
                <w:rFonts w:ascii="Arial" w:hAnsi="Arial" w:cs="Arial"/>
                <w:i/>
                <w:color w:val="404040" w:themeColor="text1" w:themeTint="BF"/>
                <w:sz w:val="20"/>
                <w:szCs w:val="20"/>
                <w:lang w:eastAsia="en-US"/>
              </w:rPr>
              <w:t>OSCIP (escritório de projetos)</w:t>
            </w:r>
            <w:r w:rsidR="00C21583">
              <w:rPr>
                <w:rFonts w:ascii="Arial" w:hAnsi="Arial" w:cs="Arial"/>
                <w:i/>
                <w:color w:val="404040" w:themeColor="text1" w:themeTint="BF"/>
                <w:sz w:val="20"/>
                <w:szCs w:val="20"/>
                <w:lang w:eastAsia="en-US"/>
              </w:rPr>
              <w:t>, pequeno</w:t>
            </w:r>
          </w:p>
        </w:tc>
      </w:tr>
      <w:tr w:rsidR="00265746" w:rsidRPr="00265746" w14:paraId="0D6F3B54" w14:textId="77777777" w:rsidTr="00E021C9">
        <w:trPr>
          <w:trHeight w:val="465"/>
        </w:trPr>
        <w:tc>
          <w:tcPr>
            <w:tcW w:w="498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167FD5EB" w14:textId="006CC354" w:rsidR="006C71E5" w:rsidRPr="00265746" w:rsidRDefault="0031481C">
            <w:pPr>
              <w:spacing w:after="0" w:line="360" w:lineRule="auto"/>
              <w:ind w:left="23"/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>Cargo</w:t>
            </w:r>
            <w:r w:rsidR="006C71E5"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: </w:t>
            </w:r>
            <w:r w:rsidR="00B4057E"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>Coordenador de Projetos</w:t>
            </w:r>
          </w:p>
        </w:tc>
        <w:tc>
          <w:tcPr>
            <w:tcW w:w="467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413E487A" w14:textId="6D1F87EA" w:rsidR="006C71E5" w:rsidRPr="00265746" w:rsidRDefault="006C71E5">
            <w:pPr>
              <w:spacing w:after="160" w:line="256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Reporte: </w:t>
            </w:r>
            <w:r w:rsidR="00B4057E"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>Diretoria e Conselho Deliberativo</w:t>
            </w:r>
          </w:p>
        </w:tc>
      </w:tr>
    </w:tbl>
    <w:p w14:paraId="7F43B22B" w14:textId="24615172" w:rsidR="006C71E5" w:rsidRDefault="006C71E5" w:rsidP="00C65091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 xml:space="preserve">Atividades: </w:t>
      </w:r>
      <w:r w:rsidR="00893567">
        <w:rPr>
          <w:rFonts w:ascii="Arial" w:hAnsi="Arial" w:cs="Arial"/>
          <w:color w:val="404040" w:themeColor="text1" w:themeTint="BF"/>
          <w:sz w:val="20"/>
          <w:szCs w:val="20"/>
        </w:rPr>
        <w:t xml:space="preserve">Fui coordenador do projeto ID-MPE, uma consultoria de </w:t>
      </w:r>
      <w:r w:rsidR="00893567" w:rsidRPr="007E3440">
        <w:rPr>
          <w:rFonts w:ascii="Arial" w:hAnsi="Arial" w:cs="Arial"/>
          <w:i/>
          <w:iCs/>
          <w:color w:val="404040" w:themeColor="text1" w:themeTint="BF"/>
          <w:sz w:val="20"/>
          <w:szCs w:val="20"/>
        </w:rPr>
        <w:t>Data Science</w:t>
      </w:r>
      <w:r w:rsidR="00893567">
        <w:rPr>
          <w:rFonts w:ascii="Arial" w:hAnsi="Arial" w:cs="Arial"/>
          <w:color w:val="404040" w:themeColor="text1" w:themeTint="BF"/>
          <w:sz w:val="20"/>
          <w:szCs w:val="20"/>
        </w:rPr>
        <w:t xml:space="preserve"> para o Sebrae. Minhas atividades envolviam desde a captação do recurso para executar o projeto, submetendo proposta a editais licitatórios e na participação de articulação em alguns casos para processos de dispensa de licitação.</w:t>
      </w:r>
    </w:p>
    <w:p w14:paraId="60D817BE" w14:textId="0681B82E" w:rsidR="007E3440" w:rsidRDefault="00893567" w:rsidP="00C65091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  <w:r>
        <w:rPr>
          <w:rFonts w:ascii="Arial" w:hAnsi="Arial" w:cs="Arial"/>
          <w:color w:val="404040" w:themeColor="text1" w:themeTint="BF"/>
          <w:sz w:val="20"/>
          <w:szCs w:val="20"/>
        </w:rPr>
        <w:t xml:space="preserve">Este projeto me manteve como consultor do Sebrae utilizando a marca do IBQP para viajar alguns estados do Brasil replicando a metodologia de cálculo dos índices </w:t>
      </w:r>
      <w:r w:rsidR="007E3440">
        <w:rPr>
          <w:rFonts w:ascii="Arial" w:hAnsi="Arial" w:cs="Arial"/>
          <w:color w:val="404040" w:themeColor="text1" w:themeTint="BF"/>
          <w:sz w:val="20"/>
          <w:szCs w:val="20"/>
        </w:rPr>
        <w:t xml:space="preserve">a partir de uma série de variáveis econômicas (dados secundários da economia em nível municipal, </w:t>
      </w:r>
      <w:r w:rsidR="00B01105">
        <w:rPr>
          <w:rFonts w:ascii="Arial" w:hAnsi="Arial" w:cs="Arial"/>
          <w:color w:val="404040" w:themeColor="text1" w:themeTint="BF"/>
          <w:sz w:val="20"/>
          <w:szCs w:val="20"/>
        </w:rPr>
        <w:t xml:space="preserve">banco de dados como </w:t>
      </w:r>
      <w:r w:rsidR="007E3440" w:rsidRPr="0085290E">
        <w:rPr>
          <w:rFonts w:ascii="Arial" w:hAnsi="Arial" w:cs="Arial"/>
          <w:i/>
          <w:iCs/>
          <w:color w:val="404040" w:themeColor="text1" w:themeTint="BF"/>
          <w:sz w:val="20"/>
          <w:szCs w:val="20"/>
        </w:rPr>
        <w:t>panel data</w:t>
      </w:r>
      <w:r w:rsidR="007E3440">
        <w:rPr>
          <w:rFonts w:ascii="Arial" w:hAnsi="Arial" w:cs="Arial"/>
          <w:color w:val="404040" w:themeColor="text1" w:themeTint="BF"/>
          <w:sz w:val="20"/>
          <w:szCs w:val="20"/>
        </w:rPr>
        <w:t>) utilizando a técnica estatística de análise fatorial a partir de um modelo microeconométrico</w:t>
      </w:r>
      <w:r w:rsidR="0085290E">
        <w:rPr>
          <w:rFonts w:ascii="Arial" w:hAnsi="Arial" w:cs="Arial"/>
          <w:color w:val="404040" w:themeColor="text1" w:themeTint="BF"/>
          <w:sz w:val="20"/>
          <w:szCs w:val="20"/>
        </w:rPr>
        <w:t xml:space="preserve"> com perda mínima de informação (clusters, fatores de peso, ponderadores pelo tamanho, componentes principais PCA)</w:t>
      </w:r>
      <w:r w:rsidR="007E3440">
        <w:rPr>
          <w:rFonts w:ascii="Arial" w:hAnsi="Arial" w:cs="Arial"/>
          <w:color w:val="404040" w:themeColor="text1" w:themeTint="BF"/>
          <w:sz w:val="20"/>
          <w:szCs w:val="20"/>
        </w:rPr>
        <w:t>.</w:t>
      </w:r>
      <w:r w:rsidR="00B01105">
        <w:rPr>
          <w:rFonts w:ascii="Arial" w:hAnsi="Arial" w:cs="Arial"/>
          <w:color w:val="404040" w:themeColor="text1" w:themeTint="BF"/>
          <w:sz w:val="20"/>
          <w:szCs w:val="20"/>
        </w:rPr>
        <w:t xml:space="preserve"> Uma parceria com o Núcleo de Apoio as Pesquisas Públicas Educacionais (NAPPE/UFPR) conduzido pelo prof. Phd. Flávio de Oliveira Gonçalves possibilitou avanços substanciais nos aperfeiçoamentos metodológicos dos indicadores com o emprego de técnicas de econometria espacial (ponderação de taxas de crescimento pela matriz de tamanho p.ex.)</w:t>
      </w:r>
      <w:r w:rsidR="0085290E">
        <w:rPr>
          <w:rFonts w:ascii="Arial" w:hAnsi="Arial" w:cs="Arial"/>
          <w:color w:val="404040" w:themeColor="text1" w:themeTint="BF"/>
          <w:sz w:val="20"/>
          <w:szCs w:val="20"/>
        </w:rPr>
        <w:t xml:space="preserve"> pois eu era bolsista de pesquisa da Fundação Araucária e FIEP como mestrando.</w:t>
      </w:r>
    </w:p>
    <w:p w14:paraId="61F8F6EE" w14:textId="72F0B1FB" w:rsidR="007E3440" w:rsidRDefault="007E3440" w:rsidP="00C65091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  <w:r>
        <w:rPr>
          <w:rFonts w:ascii="Arial" w:hAnsi="Arial" w:cs="Arial"/>
          <w:color w:val="404040" w:themeColor="text1" w:themeTint="BF"/>
          <w:sz w:val="20"/>
          <w:szCs w:val="20"/>
        </w:rPr>
        <w:t>Na época ainda não existiam sistemas de BI e visualização de dados para a construção dos dashboards e simuladores de dados e cenários, deste modo reorganizei o escopo do projeto para o Sebrae subcontratar uma empresa de desenvolvimento para fazer uma aplicação web em seu site contendo estas funcionalidades.</w:t>
      </w:r>
    </w:p>
    <w:p w14:paraId="16E8E704" w14:textId="4134A21E" w:rsidR="00B01105" w:rsidRDefault="00B01105" w:rsidP="00C65091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  <w:r>
        <w:rPr>
          <w:rFonts w:ascii="Arial" w:hAnsi="Arial" w:cs="Arial"/>
          <w:color w:val="404040" w:themeColor="text1" w:themeTint="BF"/>
          <w:sz w:val="20"/>
          <w:szCs w:val="20"/>
        </w:rPr>
        <w:t>Com o emprego de softwares como Stata, Eviews, R e LaTeX fiz alguns procedimentos de tratamentos das bases de dados, tratamentos matriciais, cálculos e testes estatísticos e por força contratual publicamos os relatórios de resultados dos índices com parcimônia dos descritores técnicos metodológicos e computacionais.</w:t>
      </w:r>
    </w:p>
    <w:p w14:paraId="447E3B36" w14:textId="3D1E59E2" w:rsidR="00893567" w:rsidRDefault="007E3440" w:rsidP="00C65091">
      <w:pPr>
        <w:jc w:val="both"/>
        <w:rPr>
          <w:rFonts w:cs="Arial"/>
          <w:bCs/>
          <w:color w:val="404040" w:themeColor="text1" w:themeTint="BF"/>
        </w:rPr>
      </w:pPr>
      <w:r>
        <w:rPr>
          <w:rFonts w:ascii="Arial" w:hAnsi="Arial" w:cs="Arial"/>
          <w:color w:val="404040" w:themeColor="text1" w:themeTint="BF"/>
          <w:sz w:val="20"/>
          <w:szCs w:val="20"/>
        </w:rPr>
        <w:t>Algumas publicações técnicas estão disponíveis em alguns sites do Sebrae (</w:t>
      </w:r>
      <w:hyperlink r:id="rId18" w:history="1">
        <w:r w:rsidRPr="00323E75">
          <w:rPr>
            <w:rStyle w:val="Hyperlink"/>
            <w:rFonts w:cs="Arial"/>
            <w:bCs/>
          </w:rPr>
          <w:t>aqui</w:t>
        </w:r>
      </w:hyperlink>
      <w:r>
        <w:rPr>
          <w:rFonts w:cs="Arial"/>
          <w:bCs/>
          <w:color w:val="404040" w:themeColor="text1" w:themeTint="BF"/>
        </w:rPr>
        <w:t xml:space="preserve"> e </w:t>
      </w:r>
      <w:hyperlink r:id="rId19" w:history="1">
        <w:r w:rsidRPr="00323E75">
          <w:rPr>
            <w:rStyle w:val="Hyperlink"/>
            <w:rFonts w:cs="Arial"/>
            <w:bCs/>
          </w:rPr>
          <w:t>aqui</w:t>
        </w:r>
      </w:hyperlink>
      <w:r>
        <w:rPr>
          <w:rFonts w:cs="Arial"/>
          <w:bCs/>
          <w:color w:val="404040" w:themeColor="text1" w:themeTint="BF"/>
        </w:rPr>
        <w:t xml:space="preserve"> e a página explicativa no website do IBQP </w:t>
      </w:r>
      <w:hyperlink r:id="rId20" w:history="1">
        <w:r w:rsidRPr="00E97D69">
          <w:rPr>
            <w:rStyle w:val="Hyperlink"/>
            <w:rFonts w:cs="Arial"/>
            <w:bCs/>
          </w:rPr>
          <w:t>aqu</w:t>
        </w:r>
      </w:hyperlink>
      <w:r>
        <w:rPr>
          <w:rFonts w:cs="Arial"/>
          <w:bCs/>
          <w:color w:val="404040" w:themeColor="text1" w:themeTint="BF"/>
        </w:rPr>
        <w:t xml:space="preserve">i) </w:t>
      </w:r>
    </w:p>
    <w:p w14:paraId="506B02F9" w14:textId="2EA71152" w:rsidR="00427128" w:rsidRDefault="00427128" w:rsidP="00C65091">
      <w:pPr>
        <w:jc w:val="both"/>
        <w:rPr>
          <w:rFonts w:cs="Arial"/>
          <w:bCs/>
          <w:color w:val="404040" w:themeColor="text1" w:themeTint="BF"/>
        </w:rPr>
      </w:pPr>
      <w:r>
        <w:rPr>
          <w:rFonts w:cs="Arial"/>
          <w:bCs/>
          <w:color w:val="404040" w:themeColor="text1" w:themeTint="BF"/>
        </w:rPr>
        <w:t xml:space="preserve">Também tive a honra de escrever um capítulo da maior pesquisa de empreendedorismo do mundo, </w:t>
      </w:r>
      <w:hyperlink r:id="rId21" w:history="1">
        <w:r w:rsidRPr="00427128">
          <w:rPr>
            <w:rStyle w:val="Hyperlink"/>
            <w:rFonts w:cs="Arial"/>
            <w:bCs/>
          </w:rPr>
          <w:t>o Global Enterpreneuship Monitor (GEM)</w:t>
        </w:r>
      </w:hyperlink>
      <w:r>
        <w:rPr>
          <w:rFonts w:cs="Arial"/>
          <w:bCs/>
          <w:color w:val="404040" w:themeColor="text1" w:themeTint="BF"/>
        </w:rPr>
        <w:t xml:space="preserve"> onde posteriormente aprovei um artigo para defender em Cartagena das Índias (Colômbia) utilizando técnica estatística de Análise Discriminante para avaliar a probabilidade de empreender pela idade.</w:t>
      </w:r>
    </w:p>
    <w:p w14:paraId="4EBEF85C" w14:textId="1097E127" w:rsidR="0085290E" w:rsidRPr="00265746" w:rsidRDefault="0085290E" w:rsidP="00C65091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  <w:r>
        <w:rPr>
          <w:rFonts w:cs="Arial"/>
          <w:bCs/>
          <w:color w:val="404040" w:themeColor="text1" w:themeTint="BF"/>
        </w:rPr>
        <w:t xml:space="preserve">Em paralelo submeti o IBQP a editais licitatórios para captar recursos para executar projetos de pesquisa para o CNPq, FINEP, PNUD/ONU. Em especial para a ONU organizei equipe de proponentes </w:t>
      </w:r>
      <w:r w:rsidR="00086499">
        <w:rPr>
          <w:rFonts w:cs="Arial"/>
          <w:bCs/>
          <w:color w:val="404040" w:themeColor="text1" w:themeTint="BF"/>
        </w:rPr>
        <w:t>pois o IBQP recebeu carta-convite de sua agência fundadora, JICA para conduzir projeto na única área agricultável da Afríca (</w:t>
      </w:r>
      <w:hyperlink r:id="rId22" w:history="1">
        <w:r w:rsidR="00086499" w:rsidRPr="00086499">
          <w:rPr>
            <w:rStyle w:val="Hyperlink"/>
            <w:rFonts w:cs="Arial"/>
            <w:bCs/>
          </w:rPr>
          <w:t>corredor de Nacala/Moçambique</w:t>
        </w:r>
      </w:hyperlink>
      <w:r w:rsidR="00086499">
        <w:rPr>
          <w:rFonts w:cs="Arial"/>
          <w:bCs/>
          <w:color w:val="404040" w:themeColor="text1" w:themeTint="BF"/>
        </w:rPr>
        <w:t xml:space="preserve">) </w:t>
      </w:r>
    </w:p>
    <w:p w14:paraId="631725B6" w14:textId="77777777" w:rsidR="006C71E5" w:rsidRPr="00265746" w:rsidRDefault="0008057C" w:rsidP="007B1CEB">
      <w:pPr>
        <w:spacing w:after="0"/>
        <w:jc w:val="both"/>
        <w:rPr>
          <w:rFonts w:ascii="Arial" w:hAnsi="Arial" w:cs="Arial"/>
          <w:b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Principais resultados a</w:t>
      </w:r>
      <w:r w:rsidR="006C71E5" w:rsidRPr="00265746"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lcançados:</w:t>
      </w:r>
    </w:p>
    <w:p w14:paraId="0A0EAE55" w14:textId="322F42B4" w:rsidR="006C71E5" w:rsidRPr="00265746" w:rsidRDefault="0085290E" w:rsidP="00265746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 xml:space="preserve">Melhoria abissal dos processos de tomada de decisão para os micro e pequenos empreendedores através de um simulador a partir dos indicadores e do website do Sebrae com base na </w:t>
      </w:r>
      <w:hyperlink r:id="rId23" w:history="1">
        <w:r w:rsidRPr="0085290E">
          <w:rPr>
            <w:rStyle w:val="Hyperlink"/>
            <w:rFonts w:ascii="Arial" w:hAnsi="Arial" w:cs="Arial"/>
            <w:bCs/>
            <w:sz w:val="20"/>
            <w:szCs w:val="20"/>
          </w:rPr>
          <w:t>Lei Geral das MPEs.</w:t>
        </w:r>
      </w:hyperlink>
    </w:p>
    <w:p w14:paraId="7042A5FA" w14:textId="0BC40FEA" w:rsidR="006C71E5" w:rsidRPr="00265746" w:rsidRDefault="0085290E" w:rsidP="00265746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Integração Universidade/Núcleo de Pesquisa com Empresa via projeto viabilizado em sua execução institucional UFPR/IBQP/Sebrae</w:t>
      </w:r>
    </w:p>
    <w:p w14:paraId="47E66360" w14:textId="4CA48FAF" w:rsidR="006C71E5" w:rsidRPr="00265746" w:rsidRDefault="002B4D0F" w:rsidP="00265746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Criação de cultura de captação de recursos no IBQP, para organização de participação em processos licitatórios para submissão de propostas de projetos.</w:t>
      </w:r>
    </w:p>
    <w:p w14:paraId="6E266E04" w14:textId="0FF01E92" w:rsidR="002B4D0F" w:rsidRDefault="006C71E5" w:rsidP="007B1CEB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>Motivo de desligamento</w:t>
      </w:r>
      <w:r w:rsidRPr="00265746">
        <w:rPr>
          <w:rFonts w:ascii="Arial" w:hAnsi="Arial" w:cs="Arial"/>
          <w:color w:val="404040" w:themeColor="text1" w:themeTint="BF"/>
          <w:sz w:val="20"/>
          <w:szCs w:val="20"/>
        </w:rPr>
        <w:t xml:space="preserve">: </w:t>
      </w:r>
      <w:r w:rsidR="002B4D0F">
        <w:rPr>
          <w:rFonts w:ascii="Arial" w:hAnsi="Arial" w:cs="Arial"/>
          <w:color w:val="404040" w:themeColor="text1" w:themeTint="BF"/>
          <w:sz w:val="20"/>
          <w:szCs w:val="20"/>
        </w:rPr>
        <w:t xml:space="preserve">Recebi uma proposta de trabalho da FIEP/SENAI para atuar como analista de dados econômicos junto com a minha turma do mestrado em economia que criaram a área de desenvolvimento de cadeias produtivas. Prestei concurso e fui compor equipe, como profissional que </w:t>
      </w:r>
      <w:r w:rsidR="002B4D0F">
        <w:rPr>
          <w:rFonts w:ascii="Arial" w:hAnsi="Arial" w:cs="Arial"/>
          <w:color w:val="404040" w:themeColor="text1" w:themeTint="BF"/>
          <w:sz w:val="20"/>
          <w:szCs w:val="20"/>
        </w:rPr>
        <w:lastRenderedPageBreak/>
        <w:t>estruturava bancos de dados, automatizava e programava rotinas de cálculo em algumas linguagens de programação.</w:t>
      </w:r>
    </w:p>
    <w:tbl>
      <w:tblPr>
        <w:tblW w:w="9662" w:type="dxa"/>
        <w:tblInd w:w="4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"/>
        <w:gridCol w:w="2579"/>
        <w:gridCol w:w="2382"/>
        <w:gridCol w:w="993"/>
        <w:gridCol w:w="3685"/>
      </w:tblGrid>
      <w:tr w:rsidR="002B4D0F" w:rsidRPr="00265746" w14:paraId="7C5F5165" w14:textId="77777777" w:rsidTr="00DF368D">
        <w:trPr>
          <w:trHeight w:val="465"/>
        </w:trPr>
        <w:tc>
          <w:tcPr>
            <w:tcW w:w="498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43B4008A" w14:textId="7EA4D754" w:rsidR="002B4D0F" w:rsidRPr="00265746" w:rsidRDefault="002B4D0F" w:rsidP="002B4D0F">
            <w:pPr>
              <w:pStyle w:val="Ttulo4"/>
              <w:rPr>
                <w:rFonts w:ascii="Arial" w:hAnsi="Arial" w:cs="Arial"/>
                <w:b w:val="0"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 w:val="0"/>
                <w:color w:val="404040" w:themeColor="text1" w:themeTint="BF"/>
                <w:sz w:val="20"/>
                <w:szCs w:val="20"/>
                <w:lang w:eastAsia="en-US"/>
              </w:rPr>
              <w:t xml:space="preserve">Empresa: </w:t>
            </w:r>
            <w:r w:rsidRPr="002B4D0F">
              <w:rPr>
                <w:rFonts w:ascii="Arial" w:eastAsiaTheme="minorEastAsia" w:hAnsi="Arial" w:cs="Arial"/>
                <w:bCs w:val="0"/>
                <w:color w:val="ED7D31" w:themeColor="accent2"/>
                <w:sz w:val="20"/>
                <w:szCs w:val="20"/>
                <w:u w:val="single"/>
                <w:lang w:eastAsia="en-US"/>
              </w:rPr>
              <w:t>FESPPR -- Faculdade de Educação Superior do Paraná – FESP</w:t>
            </w:r>
          </w:p>
        </w:tc>
        <w:tc>
          <w:tcPr>
            <w:tcW w:w="467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6B85857F" w14:textId="77777777" w:rsidR="002B4D0F" w:rsidRPr="00265746" w:rsidRDefault="002B4D0F" w:rsidP="00DF368D">
            <w:pPr>
              <w:spacing w:after="160" w:line="256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>Cidade:</w:t>
            </w:r>
            <w:r w:rsidRPr="00265746"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 xml:space="preserve"> Curitiba – PR</w:t>
            </w:r>
          </w:p>
        </w:tc>
      </w:tr>
      <w:tr w:rsidR="002B4D0F" w:rsidRPr="00265746" w14:paraId="387AAC94" w14:textId="77777777" w:rsidTr="00DF368D">
        <w:tblPrEx>
          <w:tblLook w:val="0000" w:firstRow="0" w:lastRow="0" w:firstColumn="0" w:lastColumn="0" w:noHBand="0" w:noVBand="0"/>
        </w:tblPrEx>
        <w:trPr>
          <w:gridBefore w:val="1"/>
          <w:wBefore w:w="23" w:type="dxa"/>
          <w:trHeight w:val="437"/>
        </w:trPr>
        <w:tc>
          <w:tcPr>
            <w:tcW w:w="2579" w:type="dxa"/>
            <w:tcBorders>
              <w:right w:val="dotted" w:sz="4" w:space="0" w:color="auto"/>
            </w:tcBorders>
            <w:vAlign w:val="center"/>
          </w:tcPr>
          <w:p w14:paraId="6FC27E0F" w14:textId="43C8D321" w:rsidR="002B4D0F" w:rsidRPr="00265746" w:rsidRDefault="002B4D0F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Contrato:</w:t>
            </w: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>PJ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>R$ 80/hora</w:t>
            </w:r>
          </w:p>
        </w:tc>
        <w:tc>
          <w:tcPr>
            <w:tcW w:w="3375" w:type="dxa"/>
            <w:gridSpan w:val="2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136AF4B9" w14:textId="3624ED0C" w:rsidR="002B4D0F" w:rsidRPr="00265746" w:rsidRDefault="002B4D0F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Período: 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>01/2011 até 12/2011</w:t>
            </w:r>
          </w:p>
        </w:tc>
        <w:tc>
          <w:tcPr>
            <w:tcW w:w="3685" w:type="dxa"/>
            <w:tcBorders>
              <w:left w:val="dotted" w:sz="4" w:space="0" w:color="auto"/>
            </w:tcBorders>
            <w:vAlign w:val="center"/>
          </w:tcPr>
          <w:p w14:paraId="093B06A5" w14:textId="13C5B2AD" w:rsidR="002B4D0F" w:rsidRPr="00265746" w:rsidRDefault="002B4D0F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Permaneceu: </w:t>
            </w:r>
            <w:r w:rsidR="00427128">
              <w:rPr>
                <w:rFonts w:ascii="Arial" w:hAnsi="Arial"/>
                <w:b/>
                <w:color w:val="ED7D31" w:themeColor="accent2"/>
                <w:sz w:val="20"/>
                <w:szCs w:val="20"/>
              </w:rPr>
              <w:t>1 ano</w:t>
            </w:r>
          </w:p>
        </w:tc>
      </w:tr>
      <w:tr w:rsidR="002B4D0F" w:rsidRPr="00265746" w14:paraId="63A84BD8" w14:textId="77777777" w:rsidTr="00DF368D">
        <w:trPr>
          <w:gridBefore w:val="1"/>
          <w:wBefore w:w="23" w:type="dxa"/>
          <w:trHeight w:val="437"/>
        </w:trPr>
        <w:tc>
          <w:tcPr>
            <w:tcW w:w="9639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553B6BED" w14:textId="05121A71" w:rsidR="002B4D0F" w:rsidRPr="00265746" w:rsidRDefault="002B4D0F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  <w:lang w:eastAsia="en-US"/>
              </w:rPr>
              <w:t xml:space="preserve">Porte/Segmento: </w:t>
            </w:r>
            <w:r w:rsidR="00427128">
              <w:rPr>
                <w:rFonts w:ascii="Arial" w:hAnsi="Arial" w:cs="Arial"/>
                <w:i/>
                <w:color w:val="404040" w:themeColor="text1" w:themeTint="BF"/>
                <w:sz w:val="20"/>
                <w:szCs w:val="20"/>
                <w:lang w:eastAsia="en-US"/>
              </w:rPr>
              <w:t>Educação</w:t>
            </w:r>
          </w:p>
        </w:tc>
      </w:tr>
      <w:tr w:rsidR="002B4D0F" w:rsidRPr="00265746" w14:paraId="423444A3" w14:textId="77777777" w:rsidTr="00DF368D">
        <w:trPr>
          <w:trHeight w:val="465"/>
        </w:trPr>
        <w:tc>
          <w:tcPr>
            <w:tcW w:w="498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4A729B20" w14:textId="3461E906" w:rsidR="002B4D0F" w:rsidRPr="00265746" w:rsidRDefault="002B4D0F" w:rsidP="00DF368D">
            <w:pPr>
              <w:spacing w:after="0" w:line="360" w:lineRule="auto"/>
              <w:ind w:left="23"/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Cargo: </w:t>
            </w:r>
            <w:r w:rsidR="00427128"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>Professor de Pós-Graduação</w:t>
            </w:r>
          </w:p>
        </w:tc>
        <w:tc>
          <w:tcPr>
            <w:tcW w:w="467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29B5E58E" w14:textId="3F65A289" w:rsidR="002B4D0F" w:rsidRPr="00265746" w:rsidRDefault="002B4D0F" w:rsidP="00DF368D">
            <w:pPr>
              <w:spacing w:after="160" w:line="256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Reporte: </w:t>
            </w:r>
            <w:r w:rsidR="00C3535D" w:rsidRPr="00C3535D">
              <w:rPr>
                <w:rFonts w:ascii="Arial" w:hAnsi="Arial" w:cs="Arial"/>
                <w:bCs/>
                <w:color w:val="404040" w:themeColor="text1" w:themeTint="BF"/>
                <w:sz w:val="20"/>
                <w:szCs w:val="20"/>
                <w:lang w:eastAsia="en-US"/>
              </w:rPr>
              <w:t>Alunos e coordenação</w:t>
            </w:r>
          </w:p>
        </w:tc>
      </w:tr>
    </w:tbl>
    <w:p w14:paraId="5D9E8878" w14:textId="53C0DDFA" w:rsidR="002B4D0F" w:rsidRDefault="002B4D0F" w:rsidP="00427128">
      <w:pPr>
        <w:jc w:val="both"/>
        <w:rPr>
          <w:rFonts w:ascii="Arial" w:hAnsi="Arial" w:cs="Arial"/>
          <w:b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 xml:space="preserve">Atividades: </w:t>
      </w:r>
    </w:p>
    <w:p w14:paraId="2910B1B7" w14:textId="2054599D" w:rsidR="00427128" w:rsidRDefault="00427128" w:rsidP="00427128">
      <w:pPr>
        <w:jc w:val="both"/>
        <w:rPr>
          <w:iCs/>
        </w:rPr>
      </w:pPr>
      <w:r w:rsidRPr="00427128">
        <w:rPr>
          <w:iCs/>
        </w:rPr>
        <w:t>Lecionei a disciplina de Integração de Projetos para executivos do Programa de Pós Graduação em Gestão de Projetos orientada pelas melhores práticas descritas pelo manual PmBok e outros</w:t>
      </w:r>
      <w:r w:rsidRPr="00427128">
        <w:rPr>
          <w:iCs/>
        </w:rPr>
        <w:t>.</w:t>
      </w:r>
    </w:p>
    <w:p w14:paraId="5EFEA5C3" w14:textId="3C38F172" w:rsidR="00427128" w:rsidRPr="00427128" w:rsidRDefault="00427128" w:rsidP="00427128">
      <w:pPr>
        <w:jc w:val="both"/>
        <w:rPr>
          <w:rFonts w:ascii="Arial" w:hAnsi="Arial" w:cs="Arial"/>
          <w:iCs/>
          <w:color w:val="404040" w:themeColor="text1" w:themeTint="BF"/>
          <w:sz w:val="20"/>
          <w:szCs w:val="20"/>
        </w:rPr>
      </w:pPr>
      <w:r>
        <w:rPr>
          <w:iCs/>
        </w:rPr>
        <w:t xml:space="preserve">Fui convidado por um amigo meu </w:t>
      </w:r>
      <w:r w:rsidR="0098089A">
        <w:rPr>
          <w:iCs/>
        </w:rPr>
        <w:t xml:space="preserve">(Rodrigo Gomes Marques Silvestre) </w:t>
      </w:r>
      <w:r>
        <w:rPr>
          <w:iCs/>
        </w:rPr>
        <w:t xml:space="preserve">e também coordenador de projetos no IBQP a ministrar aula na pós em que ele era coordenador. </w:t>
      </w:r>
    </w:p>
    <w:p w14:paraId="25E64980" w14:textId="77777777" w:rsidR="002B4D0F" w:rsidRPr="00265746" w:rsidRDefault="002B4D0F" w:rsidP="002B4D0F">
      <w:pPr>
        <w:spacing w:after="0"/>
        <w:jc w:val="both"/>
        <w:rPr>
          <w:rFonts w:ascii="Arial" w:hAnsi="Arial" w:cs="Arial"/>
          <w:b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Principais resultados a</w:t>
      </w:r>
      <w:r w:rsidRPr="00265746"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lcançados:</w:t>
      </w:r>
    </w:p>
    <w:p w14:paraId="0E9E682E" w14:textId="0CC41F35" w:rsidR="002B4D0F" w:rsidRPr="00265746" w:rsidRDefault="0098089A" w:rsidP="002B4D0F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Alguns alunos tornaram-se empreendedores implantando seus projetos na vida pessoal e profissional</w:t>
      </w:r>
    </w:p>
    <w:p w14:paraId="6E0F546C" w14:textId="279613F7" w:rsidR="002B4D0F" w:rsidRDefault="0098089A" w:rsidP="002B4D0F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As notas dos projetos que eles obtinham ao final do módulo eram dadas através de um modelo de teste (case) de aderência e aceitação do mercado</w:t>
      </w:r>
    </w:p>
    <w:p w14:paraId="4388B283" w14:textId="77777777" w:rsidR="0098089A" w:rsidRPr="00265746" w:rsidRDefault="0098089A" w:rsidP="0098089A">
      <w:pPr>
        <w:pStyle w:val="PargrafodaLista"/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</w:p>
    <w:p w14:paraId="2C8B91CE" w14:textId="4B020567" w:rsidR="002B4D0F" w:rsidRPr="00265746" w:rsidRDefault="002B4D0F" w:rsidP="002B4D0F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>Motivo de desligamento</w:t>
      </w:r>
      <w:r w:rsidRPr="00265746">
        <w:rPr>
          <w:rFonts w:ascii="Arial" w:hAnsi="Arial" w:cs="Arial"/>
          <w:color w:val="404040" w:themeColor="text1" w:themeTint="BF"/>
          <w:sz w:val="20"/>
          <w:szCs w:val="20"/>
        </w:rPr>
        <w:t xml:space="preserve">: </w:t>
      </w:r>
      <w:r w:rsidR="0098089A">
        <w:rPr>
          <w:rFonts w:ascii="Arial" w:hAnsi="Arial" w:cs="Arial"/>
          <w:color w:val="404040" w:themeColor="text1" w:themeTint="BF"/>
          <w:sz w:val="20"/>
          <w:szCs w:val="20"/>
        </w:rPr>
        <w:t>Não tivemos um motivo específico para esse encerramento de prestação de serviços.</w:t>
      </w:r>
    </w:p>
    <w:tbl>
      <w:tblPr>
        <w:tblW w:w="9662" w:type="dxa"/>
        <w:tblInd w:w="4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"/>
        <w:gridCol w:w="2579"/>
        <w:gridCol w:w="2382"/>
        <w:gridCol w:w="993"/>
        <w:gridCol w:w="3685"/>
      </w:tblGrid>
      <w:tr w:rsidR="0098089A" w:rsidRPr="00265746" w14:paraId="57A02507" w14:textId="77777777" w:rsidTr="00DF368D">
        <w:trPr>
          <w:trHeight w:val="465"/>
        </w:trPr>
        <w:tc>
          <w:tcPr>
            <w:tcW w:w="498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4E728849" w14:textId="77777777" w:rsidR="0098089A" w:rsidRDefault="0098089A" w:rsidP="0098089A">
            <w:pPr>
              <w:jc w:val="right"/>
              <w:rPr>
                <w:rFonts w:ascii="Arial" w:hAnsi="Arial" w:cs="Arial"/>
                <w:b/>
                <w:bCs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Empresa: </w:t>
            </w:r>
            <w:r w:rsidRPr="0098089A">
              <w:rPr>
                <w:rFonts w:ascii="Arial" w:hAnsi="Arial" w:cs="Arial"/>
                <w:b/>
                <w:color w:val="ED7D31" w:themeColor="accent2"/>
                <w:sz w:val="20"/>
                <w:szCs w:val="20"/>
                <w:u w:val="single"/>
                <w:lang w:eastAsia="en-US"/>
              </w:rPr>
              <w:t>Instituto INESUL de Pesquisas Ciências e Tecnologia - FANEESP/INESUL</w:t>
            </w:r>
          </w:p>
          <w:p w14:paraId="42AD9A73" w14:textId="0A67E2C0" w:rsidR="0098089A" w:rsidRPr="00265746" w:rsidRDefault="0098089A" w:rsidP="00DF368D">
            <w:pPr>
              <w:pStyle w:val="Ttulo4"/>
              <w:rPr>
                <w:rFonts w:ascii="Arial" w:hAnsi="Arial" w:cs="Arial"/>
                <w:b w:val="0"/>
                <w:color w:val="404040" w:themeColor="text1" w:themeTint="BF"/>
                <w:sz w:val="20"/>
                <w:szCs w:val="20"/>
                <w:lang w:eastAsia="en-US"/>
              </w:rPr>
            </w:pPr>
          </w:p>
        </w:tc>
        <w:tc>
          <w:tcPr>
            <w:tcW w:w="467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190B0A8B" w14:textId="77777777" w:rsidR="0098089A" w:rsidRPr="00265746" w:rsidRDefault="0098089A" w:rsidP="00DF368D">
            <w:pPr>
              <w:spacing w:after="160" w:line="256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>Cidade:</w:t>
            </w:r>
            <w:r w:rsidRPr="00265746"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 xml:space="preserve"> Curitiba – PR</w:t>
            </w:r>
          </w:p>
        </w:tc>
      </w:tr>
      <w:tr w:rsidR="0098089A" w:rsidRPr="00265746" w14:paraId="79223BA0" w14:textId="77777777" w:rsidTr="00DF368D">
        <w:tblPrEx>
          <w:tblLook w:val="0000" w:firstRow="0" w:lastRow="0" w:firstColumn="0" w:lastColumn="0" w:noHBand="0" w:noVBand="0"/>
        </w:tblPrEx>
        <w:trPr>
          <w:gridBefore w:val="1"/>
          <w:wBefore w:w="23" w:type="dxa"/>
          <w:trHeight w:val="437"/>
        </w:trPr>
        <w:tc>
          <w:tcPr>
            <w:tcW w:w="2579" w:type="dxa"/>
            <w:tcBorders>
              <w:right w:val="dotted" w:sz="4" w:space="0" w:color="auto"/>
            </w:tcBorders>
            <w:vAlign w:val="center"/>
          </w:tcPr>
          <w:p w14:paraId="35B94FAA" w14:textId="385388D2" w:rsidR="0098089A" w:rsidRPr="00265746" w:rsidRDefault="0098089A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Contrato:</w:t>
            </w: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>CLT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 xml:space="preserve"> R$ 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>4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>0/hora</w:t>
            </w:r>
          </w:p>
        </w:tc>
        <w:tc>
          <w:tcPr>
            <w:tcW w:w="3375" w:type="dxa"/>
            <w:gridSpan w:val="2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21320999" w14:textId="32A6095C" w:rsidR="0098089A" w:rsidRPr="00265746" w:rsidRDefault="0098089A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Período: 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>01/20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>09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 xml:space="preserve"> até 12/2011</w:t>
            </w:r>
          </w:p>
        </w:tc>
        <w:tc>
          <w:tcPr>
            <w:tcW w:w="3685" w:type="dxa"/>
            <w:tcBorders>
              <w:left w:val="dotted" w:sz="4" w:space="0" w:color="auto"/>
            </w:tcBorders>
            <w:vAlign w:val="center"/>
          </w:tcPr>
          <w:p w14:paraId="17A6E815" w14:textId="30F67447" w:rsidR="0098089A" w:rsidRPr="00265746" w:rsidRDefault="0098089A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Permaneceu: </w:t>
            </w:r>
            <w:r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2</w:t>
            </w:r>
            <w:r>
              <w:rPr>
                <w:rFonts w:ascii="Arial" w:hAnsi="Arial"/>
                <w:b/>
                <w:color w:val="ED7D31" w:themeColor="accent2"/>
                <w:sz w:val="20"/>
                <w:szCs w:val="20"/>
              </w:rPr>
              <w:t xml:space="preserve"> ano</w:t>
            </w:r>
            <w:r>
              <w:rPr>
                <w:rFonts w:ascii="Arial" w:hAnsi="Arial"/>
                <w:b/>
                <w:color w:val="ED7D31" w:themeColor="accent2"/>
                <w:sz w:val="20"/>
                <w:szCs w:val="20"/>
              </w:rPr>
              <w:t>s</w:t>
            </w:r>
          </w:p>
        </w:tc>
      </w:tr>
      <w:tr w:rsidR="0098089A" w:rsidRPr="00265746" w14:paraId="5B94E75E" w14:textId="77777777" w:rsidTr="00DF368D">
        <w:trPr>
          <w:gridBefore w:val="1"/>
          <w:wBefore w:w="23" w:type="dxa"/>
          <w:trHeight w:val="437"/>
        </w:trPr>
        <w:tc>
          <w:tcPr>
            <w:tcW w:w="9639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31566CB3" w14:textId="77777777" w:rsidR="0098089A" w:rsidRPr="00265746" w:rsidRDefault="0098089A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  <w:lang w:eastAsia="en-US"/>
              </w:rPr>
              <w:t xml:space="preserve">Porte/Segmento: </w:t>
            </w:r>
            <w:r>
              <w:rPr>
                <w:rFonts w:ascii="Arial" w:hAnsi="Arial" w:cs="Arial"/>
                <w:i/>
                <w:color w:val="404040" w:themeColor="text1" w:themeTint="BF"/>
                <w:sz w:val="20"/>
                <w:szCs w:val="20"/>
                <w:lang w:eastAsia="en-US"/>
              </w:rPr>
              <w:t>Educação</w:t>
            </w:r>
          </w:p>
        </w:tc>
      </w:tr>
      <w:tr w:rsidR="0098089A" w:rsidRPr="00265746" w14:paraId="0B06F3F6" w14:textId="77777777" w:rsidTr="00DF368D">
        <w:trPr>
          <w:trHeight w:val="465"/>
        </w:trPr>
        <w:tc>
          <w:tcPr>
            <w:tcW w:w="498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7A7CE0E7" w14:textId="15021E59" w:rsidR="0098089A" w:rsidRPr="00265746" w:rsidRDefault="0098089A" w:rsidP="00DF368D">
            <w:pPr>
              <w:spacing w:after="0" w:line="360" w:lineRule="auto"/>
              <w:ind w:left="23"/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Cargo: </w:t>
            </w:r>
            <w:r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>Professor de Graduação</w:t>
            </w:r>
          </w:p>
        </w:tc>
        <w:tc>
          <w:tcPr>
            <w:tcW w:w="467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23CD035E" w14:textId="77777777" w:rsidR="0098089A" w:rsidRPr="00265746" w:rsidRDefault="0098089A" w:rsidP="00DF368D">
            <w:pPr>
              <w:spacing w:after="160" w:line="256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Reporte: </w:t>
            </w:r>
            <w:r w:rsidRPr="00C3535D">
              <w:rPr>
                <w:rFonts w:ascii="Arial" w:hAnsi="Arial" w:cs="Arial"/>
                <w:bCs/>
                <w:color w:val="404040" w:themeColor="text1" w:themeTint="BF"/>
                <w:sz w:val="20"/>
                <w:szCs w:val="20"/>
                <w:lang w:eastAsia="en-US"/>
              </w:rPr>
              <w:t>Alunos e coordenação</w:t>
            </w:r>
          </w:p>
        </w:tc>
      </w:tr>
    </w:tbl>
    <w:p w14:paraId="24C9CA6F" w14:textId="77777777" w:rsidR="0098089A" w:rsidRDefault="0098089A" w:rsidP="0098089A">
      <w:pPr>
        <w:jc w:val="both"/>
        <w:rPr>
          <w:rFonts w:ascii="Arial" w:hAnsi="Arial" w:cs="Arial"/>
          <w:b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 xml:space="preserve">Atividades: </w:t>
      </w:r>
    </w:p>
    <w:p w14:paraId="419E6BAF" w14:textId="07B9F515" w:rsidR="0098089A" w:rsidRPr="0098089A" w:rsidRDefault="0098089A" w:rsidP="0098089A">
      <w:pPr>
        <w:jc w:val="both"/>
        <w:rPr>
          <w:iCs/>
        </w:rPr>
      </w:pPr>
      <w:r w:rsidRPr="0098089A">
        <w:rPr>
          <w:iCs/>
        </w:rPr>
        <w:t>Professor do curso de Bacharelado em Administração de Empresas nas disciplinas de Matemática Financeira, Gestão Financeira e Controle Estatístico de Processo.</w:t>
      </w:r>
      <w:r>
        <w:rPr>
          <w:iCs/>
        </w:rPr>
        <w:t xml:space="preserve"> </w:t>
      </w:r>
      <w:r w:rsidRPr="0098089A">
        <w:rPr>
          <w:iCs/>
        </w:rPr>
        <w:t>Assumi a Coordenação de Pesquisa e de Pós-Graduação de 07/2009 a 03/2010. Também ministrei as disciplinas de Informática Empresarial e Indicadores de Desempenho da Indústria.</w:t>
      </w:r>
    </w:p>
    <w:p w14:paraId="776B1EAC" w14:textId="77777777" w:rsidR="0098089A" w:rsidRPr="00265746" w:rsidRDefault="0098089A" w:rsidP="0098089A">
      <w:pPr>
        <w:spacing w:after="0"/>
        <w:jc w:val="both"/>
        <w:rPr>
          <w:rFonts w:ascii="Arial" w:hAnsi="Arial" w:cs="Arial"/>
          <w:b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Principais resultados a</w:t>
      </w:r>
      <w:r w:rsidRPr="00265746"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lcançados:</w:t>
      </w:r>
    </w:p>
    <w:p w14:paraId="638496BB" w14:textId="5593E1B5" w:rsidR="0098089A" w:rsidRPr="00265746" w:rsidRDefault="00422DD7" w:rsidP="0098089A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Grande retorno dos alunos em relação ao didatismo e aplicabilidade dos conteúdos ministrados</w:t>
      </w:r>
    </w:p>
    <w:p w14:paraId="7D3CA0D6" w14:textId="77777777" w:rsidR="0098089A" w:rsidRPr="00265746" w:rsidRDefault="0098089A" w:rsidP="0098089A">
      <w:pPr>
        <w:pStyle w:val="PargrafodaLista"/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</w:p>
    <w:p w14:paraId="19F32390" w14:textId="52D6970C" w:rsidR="0098089A" w:rsidRDefault="0098089A" w:rsidP="0098089A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>Motivo de desligamento</w:t>
      </w:r>
      <w:r w:rsidRPr="00265746">
        <w:rPr>
          <w:rFonts w:ascii="Arial" w:hAnsi="Arial" w:cs="Arial"/>
          <w:color w:val="404040" w:themeColor="text1" w:themeTint="BF"/>
          <w:sz w:val="20"/>
          <w:szCs w:val="20"/>
        </w:rPr>
        <w:t xml:space="preserve">: </w:t>
      </w:r>
      <w:r>
        <w:rPr>
          <w:rFonts w:ascii="Arial" w:hAnsi="Arial" w:cs="Arial"/>
          <w:color w:val="404040" w:themeColor="text1" w:themeTint="BF"/>
          <w:sz w:val="20"/>
          <w:szCs w:val="20"/>
        </w:rPr>
        <w:t>Não tivemos um motivo específico para esse encerramento de prestação de serviços.</w:t>
      </w:r>
    </w:p>
    <w:p w14:paraId="0D6D804D" w14:textId="3CDFD4C0" w:rsidR="00422DD7" w:rsidRDefault="00422DD7" w:rsidP="0098089A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71F1AE3A" w14:textId="5FB5D729" w:rsidR="00422DD7" w:rsidRDefault="00422DD7" w:rsidP="0098089A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5E0C35E8" w14:textId="157CE258" w:rsidR="00422DD7" w:rsidRDefault="00422DD7" w:rsidP="0098089A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7304145F" w14:textId="7E8E6882" w:rsidR="00422DD7" w:rsidRDefault="00422DD7" w:rsidP="0098089A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384C47ED" w14:textId="61701CF2" w:rsidR="00422DD7" w:rsidRDefault="00422DD7" w:rsidP="0098089A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2513658E" w14:textId="77777777" w:rsidR="00422DD7" w:rsidRPr="00265746" w:rsidRDefault="00422DD7" w:rsidP="0098089A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tbl>
      <w:tblPr>
        <w:tblW w:w="9662" w:type="dxa"/>
        <w:tblInd w:w="4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"/>
        <w:gridCol w:w="2579"/>
        <w:gridCol w:w="2382"/>
        <w:gridCol w:w="993"/>
        <w:gridCol w:w="3685"/>
      </w:tblGrid>
      <w:tr w:rsidR="00422DD7" w:rsidRPr="00265746" w14:paraId="13A764C9" w14:textId="77777777" w:rsidTr="00DF368D">
        <w:trPr>
          <w:trHeight w:val="465"/>
        </w:trPr>
        <w:tc>
          <w:tcPr>
            <w:tcW w:w="498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66AFCA33" w14:textId="736E9296" w:rsidR="00422DD7" w:rsidRDefault="00422DD7" w:rsidP="00422DD7">
            <w:pPr>
              <w:rPr>
                <w:rFonts w:ascii="Arial" w:hAnsi="Arial" w:cs="Arial"/>
                <w:b/>
                <w:bCs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lastRenderedPageBreak/>
              <w:t xml:space="preserve">Empresa: 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  <w:u w:val="single"/>
                <w:lang w:eastAsia="en-US"/>
              </w:rPr>
              <w:t>Universidade Positivo</w:t>
            </w:r>
          </w:p>
          <w:p w14:paraId="00ECEE02" w14:textId="77777777" w:rsidR="00422DD7" w:rsidRPr="00265746" w:rsidRDefault="00422DD7" w:rsidP="00DF368D">
            <w:pPr>
              <w:pStyle w:val="Ttulo4"/>
              <w:rPr>
                <w:rFonts w:ascii="Arial" w:hAnsi="Arial" w:cs="Arial"/>
                <w:b w:val="0"/>
                <w:color w:val="404040" w:themeColor="text1" w:themeTint="BF"/>
                <w:sz w:val="20"/>
                <w:szCs w:val="20"/>
                <w:lang w:eastAsia="en-US"/>
              </w:rPr>
            </w:pPr>
          </w:p>
        </w:tc>
        <w:tc>
          <w:tcPr>
            <w:tcW w:w="467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1C737049" w14:textId="77777777" w:rsidR="00422DD7" w:rsidRPr="00265746" w:rsidRDefault="00422DD7" w:rsidP="00DF368D">
            <w:pPr>
              <w:spacing w:after="160" w:line="256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>Cidade:</w:t>
            </w:r>
            <w:r w:rsidRPr="00265746"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 xml:space="preserve"> Curitiba – PR</w:t>
            </w:r>
          </w:p>
        </w:tc>
      </w:tr>
      <w:tr w:rsidR="00422DD7" w:rsidRPr="00265746" w14:paraId="6D1A04B2" w14:textId="77777777" w:rsidTr="00DF368D">
        <w:tblPrEx>
          <w:tblLook w:val="0000" w:firstRow="0" w:lastRow="0" w:firstColumn="0" w:lastColumn="0" w:noHBand="0" w:noVBand="0"/>
        </w:tblPrEx>
        <w:trPr>
          <w:gridBefore w:val="1"/>
          <w:wBefore w:w="23" w:type="dxa"/>
          <w:trHeight w:val="437"/>
        </w:trPr>
        <w:tc>
          <w:tcPr>
            <w:tcW w:w="2579" w:type="dxa"/>
            <w:tcBorders>
              <w:right w:val="dotted" w:sz="4" w:space="0" w:color="auto"/>
            </w:tcBorders>
            <w:vAlign w:val="center"/>
          </w:tcPr>
          <w:p w14:paraId="17D21DD8" w14:textId="77777777" w:rsidR="00422DD7" w:rsidRPr="00265746" w:rsidRDefault="00422DD7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Contrato:</w:t>
            </w: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>CLT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 xml:space="preserve"> R$ 40/hora</w:t>
            </w:r>
          </w:p>
        </w:tc>
        <w:tc>
          <w:tcPr>
            <w:tcW w:w="3375" w:type="dxa"/>
            <w:gridSpan w:val="2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72CFA6BE" w14:textId="59E21F46" w:rsidR="00422DD7" w:rsidRPr="00265746" w:rsidRDefault="00422DD7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Período: 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>01/2009 até 12/201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>0</w:t>
            </w:r>
          </w:p>
        </w:tc>
        <w:tc>
          <w:tcPr>
            <w:tcW w:w="3685" w:type="dxa"/>
            <w:tcBorders>
              <w:left w:val="dotted" w:sz="4" w:space="0" w:color="auto"/>
            </w:tcBorders>
            <w:vAlign w:val="center"/>
          </w:tcPr>
          <w:p w14:paraId="233CC338" w14:textId="414A1DF0" w:rsidR="00422DD7" w:rsidRPr="00265746" w:rsidRDefault="00422DD7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Permaneceu: </w:t>
            </w:r>
            <w:r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1</w:t>
            </w:r>
            <w:r>
              <w:rPr>
                <w:rFonts w:ascii="Arial" w:hAnsi="Arial"/>
                <w:b/>
                <w:color w:val="ED7D31" w:themeColor="accent2"/>
                <w:sz w:val="20"/>
                <w:szCs w:val="20"/>
              </w:rPr>
              <w:t xml:space="preserve"> ano</w:t>
            </w:r>
          </w:p>
        </w:tc>
      </w:tr>
      <w:tr w:rsidR="00422DD7" w:rsidRPr="00265746" w14:paraId="3580E1FB" w14:textId="77777777" w:rsidTr="00DF368D">
        <w:trPr>
          <w:gridBefore w:val="1"/>
          <w:wBefore w:w="23" w:type="dxa"/>
          <w:trHeight w:val="437"/>
        </w:trPr>
        <w:tc>
          <w:tcPr>
            <w:tcW w:w="9639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1A331A33" w14:textId="77777777" w:rsidR="00422DD7" w:rsidRPr="00265746" w:rsidRDefault="00422DD7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  <w:lang w:eastAsia="en-US"/>
              </w:rPr>
              <w:t xml:space="preserve">Porte/Segmento: </w:t>
            </w:r>
            <w:r>
              <w:rPr>
                <w:rFonts w:ascii="Arial" w:hAnsi="Arial" w:cs="Arial"/>
                <w:i/>
                <w:color w:val="404040" w:themeColor="text1" w:themeTint="BF"/>
                <w:sz w:val="20"/>
                <w:szCs w:val="20"/>
                <w:lang w:eastAsia="en-US"/>
              </w:rPr>
              <w:t>Educação</w:t>
            </w:r>
          </w:p>
        </w:tc>
      </w:tr>
      <w:tr w:rsidR="00422DD7" w:rsidRPr="00265746" w14:paraId="29B93682" w14:textId="77777777" w:rsidTr="00DF368D">
        <w:trPr>
          <w:trHeight w:val="465"/>
        </w:trPr>
        <w:tc>
          <w:tcPr>
            <w:tcW w:w="498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2C6A30A7" w14:textId="77777777" w:rsidR="00422DD7" w:rsidRPr="00265746" w:rsidRDefault="00422DD7" w:rsidP="00DF368D">
            <w:pPr>
              <w:spacing w:after="0" w:line="360" w:lineRule="auto"/>
              <w:ind w:left="23"/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Cargo: </w:t>
            </w:r>
            <w:r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>Professor de Graduação</w:t>
            </w:r>
          </w:p>
        </w:tc>
        <w:tc>
          <w:tcPr>
            <w:tcW w:w="467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00D941AD" w14:textId="77777777" w:rsidR="00422DD7" w:rsidRPr="00265746" w:rsidRDefault="00422DD7" w:rsidP="00DF368D">
            <w:pPr>
              <w:spacing w:after="160" w:line="256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Reporte: </w:t>
            </w:r>
            <w:r w:rsidRPr="00C3535D">
              <w:rPr>
                <w:rFonts w:ascii="Arial" w:hAnsi="Arial" w:cs="Arial"/>
                <w:bCs/>
                <w:color w:val="404040" w:themeColor="text1" w:themeTint="BF"/>
                <w:sz w:val="20"/>
                <w:szCs w:val="20"/>
                <w:lang w:eastAsia="en-US"/>
              </w:rPr>
              <w:t>Alunos e coordenação</w:t>
            </w:r>
          </w:p>
        </w:tc>
      </w:tr>
    </w:tbl>
    <w:p w14:paraId="416CD698" w14:textId="77777777" w:rsidR="00422DD7" w:rsidRDefault="00422DD7" w:rsidP="00422DD7">
      <w:pPr>
        <w:jc w:val="both"/>
        <w:rPr>
          <w:rFonts w:ascii="Arial" w:hAnsi="Arial" w:cs="Arial"/>
          <w:b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 xml:space="preserve">Atividades: </w:t>
      </w:r>
    </w:p>
    <w:p w14:paraId="2C34947F" w14:textId="5CC952BB" w:rsidR="00422DD7" w:rsidRPr="00422DD7" w:rsidRDefault="00422DD7" w:rsidP="00422DD7">
      <w:pPr>
        <w:jc w:val="both"/>
        <w:rPr>
          <w:iCs/>
        </w:rPr>
      </w:pPr>
      <w:r w:rsidRPr="00422DD7">
        <w:rPr>
          <w:iCs/>
        </w:rPr>
        <w:t>Professor das disciplinas de Mercados Financeiros e de Economia Monetária e Financeira para o curso de graduação em Ciências Econômicas</w:t>
      </w:r>
      <w:r>
        <w:rPr>
          <w:iCs/>
        </w:rPr>
        <w:t>. Também lecionei Métodos Quantitativos para os alunos do primeiro ano da Escola de Negócios.</w:t>
      </w:r>
    </w:p>
    <w:p w14:paraId="23B5FFE2" w14:textId="45676FB0" w:rsidR="00422DD7" w:rsidRPr="00265746" w:rsidRDefault="00422DD7" w:rsidP="00422DD7">
      <w:pPr>
        <w:spacing w:after="0"/>
        <w:jc w:val="both"/>
        <w:rPr>
          <w:rFonts w:ascii="Arial" w:hAnsi="Arial" w:cs="Arial"/>
          <w:b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Principais resultados a</w:t>
      </w:r>
      <w:r w:rsidRPr="00265746"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lcançados:</w:t>
      </w:r>
    </w:p>
    <w:p w14:paraId="1826442A" w14:textId="3277BBAE" w:rsidR="00422DD7" w:rsidRDefault="00422DD7" w:rsidP="00422DD7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Grande retorno dos alunos em relação ao didatismo e aplicabilidade dos conteúdos ministrados</w:t>
      </w:r>
    </w:p>
    <w:p w14:paraId="3667E3B2" w14:textId="19DEE3EF" w:rsidR="00422DD7" w:rsidRPr="00265746" w:rsidRDefault="00422DD7" w:rsidP="00422DD7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Responsabilidade de conduzir a implantação e início de aulas práticas para os graduandos em economia no Laboratório de Finanças, utilizando técnicas computacionais</w:t>
      </w:r>
    </w:p>
    <w:p w14:paraId="0F11C88A" w14:textId="77777777" w:rsidR="00422DD7" w:rsidRPr="00265746" w:rsidRDefault="00422DD7" w:rsidP="00422DD7">
      <w:pPr>
        <w:pStyle w:val="PargrafodaLista"/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</w:p>
    <w:p w14:paraId="38472256" w14:textId="77777777" w:rsidR="00422DD7" w:rsidRPr="00265746" w:rsidRDefault="00422DD7" w:rsidP="00422DD7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>Motivo de desligamento</w:t>
      </w:r>
      <w:r w:rsidRPr="00265746">
        <w:rPr>
          <w:rFonts w:ascii="Arial" w:hAnsi="Arial" w:cs="Arial"/>
          <w:color w:val="404040" w:themeColor="text1" w:themeTint="BF"/>
          <w:sz w:val="20"/>
          <w:szCs w:val="20"/>
        </w:rPr>
        <w:t xml:space="preserve">: </w:t>
      </w:r>
      <w:r>
        <w:rPr>
          <w:rFonts w:ascii="Arial" w:hAnsi="Arial" w:cs="Arial"/>
          <w:color w:val="404040" w:themeColor="text1" w:themeTint="BF"/>
          <w:sz w:val="20"/>
          <w:szCs w:val="20"/>
        </w:rPr>
        <w:t>Não tivemos um motivo específico para esse encerramento de prestação de serviços.</w:t>
      </w:r>
    </w:p>
    <w:tbl>
      <w:tblPr>
        <w:tblW w:w="9662" w:type="dxa"/>
        <w:tblInd w:w="4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"/>
        <w:gridCol w:w="2579"/>
        <w:gridCol w:w="2382"/>
        <w:gridCol w:w="993"/>
        <w:gridCol w:w="3685"/>
      </w:tblGrid>
      <w:tr w:rsidR="00422DD7" w:rsidRPr="00265746" w14:paraId="7499AD86" w14:textId="77777777" w:rsidTr="00DF368D">
        <w:trPr>
          <w:trHeight w:val="465"/>
        </w:trPr>
        <w:tc>
          <w:tcPr>
            <w:tcW w:w="498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6EC67501" w14:textId="17FFF661" w:rsidR="00422DD7" w:rsidRDefault="00422DD7" w:rsidP="00422DD7">
            <w:pPr>
              <w:rPr>
                <w:rFonts w:ascii="Arial" w:hAnsi="Arial" w:cs="Arial"/>
                <w:b/>
                <w:bCs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Empresa: 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  <w:u w:val="single"/>
                <w:lang w:eastAsia="en-US"/>
              </w:rPr>
              <w:t>Compania Paranaense de Gás - COMPAGAS</w:t>
            </w:r>
          </w:p>
          <w:p w14:paraId="4E83A012" w14:textId="77777777" w:rsidR="00422DD7" w:rsidRPr="00265746" w:rsidRDefault="00422DD7" w:rsidP="00DF368D">
            <w:pPr>
              <w:pStyle w:val="Ttulo4"/>
              <w:rPr>
                <w:rFonts w:ascii="Arial" w:hAnsi="Arial" w:cs="Arial"/>
                <w:b w:val="0"/>
                <w:color w:val="404040" w:themeColor="text1" w:themeTint="BF"/>
                <w:sz w:val="20"/>
                <w:szCs w:val="20"/>
                <w:lang w:eastAsia="en-US"/>
              </w:rPr>
            </w:pPr>
          </w:p>
        </w:tc>
        <w:tc>
          <w:tcPr>
            <w:tcW w:w="467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2AA0C45B" w14:textId="77777777" w:rsidR="00422DD7" w:rsidRPr="00265746" w:rsidRDefault="00422DD7" w:rsidP="00DF368D">
            <w:pPr>
              <w:spacing w:after="160" w:line="256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>Cidade:</w:t>
            </w:r>
            <w:r w:rsidRPr="00265746"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 xml:space="preserve"> Curitiba – PR</w:t>
            </w:r>
          </w:p>
        </w:tc>
      </w:tr>
      <w:tr w:rsidR="00422DD7" w:rsidRPr="00265746" w14:paraId="0BBAD2C3" w14:textId="77777777" w:rsidTr="00DF368D">
        <w:tblPrEx>
          <w:tblLook w:val="0000" w:firstRow="0" w:lastRow="0" w:firstColumn="0" w:lastColumn="0" w:noHBand="0" w:noVBand="0"/>
        </w:tblPrEx>
        <w:trPr>
          <w:gridBefore w:val="1"/>
          <w:wBefore w:w="23" w:type="dxa"/>
          <w:trHeight w:val="437"/>
        </w:trPr>
        <w:tc>
          <w:tcPr>
            <w:tcW w:w="2579" w:type="dxa"/>
            <w:tcBorders>
              <w:right w:val="dotted" w:sz="4" w:space="0" w:color="auto"/>
            </w:tcBorders>
            <w:vAlign w:val="center"/>
          </w:tcPr>
          <w:p w14:paraId="46A2DF0C" w14:textId="73D2AED6" w:rsidR="00422DD7" w:rsidRPr="00265746" w:rsidRDefault="00422DD7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Contrato:</w:t>
            </w: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>CLT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 xml:space="preserve"> R$ 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>600,00</w:t>
            </w:r>
          </w:p>
        </w:tc>
        <w:tc>
          <w:tcPr>
            <w:tcW w:w="3375" w:type="dxa"/>
            <w:gridSpan w:val="2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7153A274" w14:textId="4E5722A7" w:rsidR="00422DD7" w:rsidRPr="00265746" w:rsidRDefault="00422DD7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Período: 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>01/200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>6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 xml:space="preserve"> até 12/20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>07</w:t>
            </w:r>
          </w:p>
        </w:tc>
        <w:tc>
          <w:tcPr>
            <w:tcW w:w="3685" w:type="dxa"/>
            <w:tcBorders>
              <w:left w:val="dotted" w:sz="4" w:space="0" w:color="auto"/>
            </w:tcBorders>
            <w:vAlign w:val="center"/>
          </w:tcPr>
          <w:p w14:paraId="308C26D7" w14:textId="1791D438" w:rsidR="00422DD7" w:rsidRPr="00265746" w:rsidRDefault="00422DD7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Permaneceu: </w:t>
            </w:r>
            <w:r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2</w:t>
            </w:r>
            <w:r>
              <w:rPr>
                <w:rFonts w:ascii="Arial" w:hAnsi="Arial"/>
                <w:b/>
                <w:color w:val="ED7D31" w:themeColor="accent2"/>
                <w:sz w:val="20"/>
                <w:szCs w:val="20"/>
              </w:rPr>
              <w:t xml:space="preserve"> ano</w:t>
            </w:r>
            <w:r>
              <w:rPr>
                <w:rFonts w:ascii="Arial" w:hAnsi="Arial"/>
                <w:b/>
                <w:color w:val="ED7D31" w:themeColor="accent2"/>
                <w:sz w:val="20"/>
                <w:szCs w:val="20"/>
              </w:rPr>
              <w:t>s</w:t>
            </w:r>
          </w:p>
        </w:tc>
      </w:tr>
      <w:tr w:rsidR="00422DD7" w:rsidRPr="00265746" w14:paraId="02093F21" w14:textId="77777777" w:rsidTr="00422DD7">
        <w:trPr>
          <w:gridBefore w:val="1"/>
          <w:wBefore w:w="23" w:type="dxa"/>
          <w:trHeight w:val="529"/>
        </w:trPr>
        <w:tc>
          <w:tcPr>
            <w:tcW w:w="9639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19342F5A" w14:textId="38DD0737" w:rsidR="00422DD7" w:rsidRPr="00265746" w:rsidRDefault="00422DD7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  <w:lang w:eastAsia="en-US"/>
              </w:rPr>
              <w:t xml:space="preserve">Porte/Segmento: </w:t>
            </w:r>
            <w:r>
              <w:rPr>
                <w:rFonts w:ascii="Arial" w:hAnsi="Arial" w:cs="Arial"/>
                <w:i/>
                <w:color w:val="404040" w:themeColor="text1" w:themeTint="BF"/>
                <w:sz w:val="20"/>
                <w:szCs w:val="20"/>
                <w:lang w:eastAsia="en-US"/>
              </w:rPr>
              <w:t>Energia, empresa de médio porte</w:t>
            </w:r>
          </w:p>
        </w:tc>
      </w:tr>
      <w:tr w:rsidR="00422DD7" w:rsidRPr="00265746" w14:paraId="58011783" w14:textId="77777777" w:rsidTr="00DF368D">
        <w:trPr>
          <w:trHeight w:val="465"/>
        </w:trPr>
        <w:tc>
          <w:tcPr>
            <w:tcW w:w="498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37C787A4" w14:textId="53064917" w:rsidR="00422DD7" w:rsidRPr="00265746" w:rsidRDefault="00422DD7" w:rsidP="00DF368D">
            <w:pPr>
              <w:spacing w:after="0" w:line="360" w:lineRule="auto"/>
              <w:ind w:left="23"/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Cargo: </w:t>
            </w:r>
            <w:r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>Estagiário de Planejamento Econômico-Tarifário</w:t>
            </w:r>
          </w:p>
        </w:tc>
        <w:tc>
          <w:tcPr>
            <w:tcW w:w="467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7CAB7053" w14:textId="03C68B7D" w:rsidR="00422DD7" w:rsidRPr="00265746" w:rsidRDefault="00422DD7" w:rsidP="00DF368D">
            <w:pPr>
              <w:spacing w:after="160" w:line="256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Reporte: </w:t>
            </w:r>
            <w:r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>Departamento de Planejamento Econômico-Tarifário</w:t>
            </w:r>
          </w:p>
        </w:tc>
      </w:tr>
    </w:tbl>
    <w:p w14:paraId="3CEFE411" w14:textId="77777777" w:rsidR="00422DD7" w:rsidRDefault="00422DD7" w:rsidP="00422DD7">
      <w:pPr>
        <w:jc w:val="both"/>
        <w:rPr>
          <w:rFonts w:ascii="Arial" w:hAnsi="Arial" w:cs="Arial"/>
          <w:b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 xml:space="preserve">Atividades: </w:t>
      </w:r>
    </w:p>
    <w:p w14:paraId="6150250C" w14:textId="706D3F75" w:rsidR="00422DD7" w:rsidRDefault="00422DD7" w:rsidP="00422DD7">
      <w:pPr>
        <w:widowControl w:val="0"/>
        <w:tabs>
          <w:tab w:val="left" w:pos="1175"/>
        </w:tabs>
        <w:autoSpaceDE w:val="0"/>
        <w:autoSpaceDN w:val="0"/>
        <w:adjustRightInd w:val="0"/>
        <w:spacing w:after="0" w:line="240" w:lineRule="auto"/>
        <w:ind w:hanging="40"/>
        <w:rPr>
          <w:rFonts w:asciiTheme="majorHAnsi" w:eastAsiaTheme="majorEastAsia" w:hAnsiTheme="majorHAnsi" w:cstheme="majorBidi"/>
          <w:i/>
        </w:rPr>
      </w:pPr>
      <w:r w:rsidRPr="00422DD7">
        <w:rPr>
          <w:iCs/>
        </w:rPr>
        <w:t>Elaboração de modelos econométricos de projeção de preços do petróleo, elaboração de modelo de previsão de curto e longo prazo da taxa de câmbio, projeção de demanda de curto e longo prazo e acompanhamento de base de dados e análise. Estudos, análises e elaboração de projetos de viabilidade econômico-financeiros de extensão de rede de gás natural no Paraná</w:t>
      </w:r>
      <w:r w:rsidRPr="00E809C7">
        <w:rPr>
          <w:rFonts w:asciiTheme="majorHAnsi" w:eastAsiaTheme="majorEastAsia" w:hAnsiTheme="majorHAnsi" w:cstheme="majorBidi"/>
          <w:i/>
        </w:rPr>
        <w:t>.</w:t>
      </w:r>
    </w:p>
    <w:p w14:paraId="2A286E08" w14:textId="77777777" w:rsidR="00422DD7" w:rsidRDefault="00422DD7" w:rsidP="00422DD7">
      <w:pPr>
        <w:widowControl w:val="0"/>
        <w:tabs>
          <w:tab w:val="left" w:pos="1175"/>
        </w:tabs>
        <w:autoSpaceDE w:val="0"/>
        <w:autoSpaceDN w:val="0"/>
        <w:adjustRightInd w:val="0"/>
        <w:spacing w:after="0" w:line="240" w:lineRule="auto"/>
        <w:ind w:hanging="40"/>
        <w:rPr>
          <w:rFonts w:asciiTheme="majorHAnsi" w:eastAsiaTheme="majorEastAsia" w:hAnsiTheme="majorHAnsi" w:cstheme="majorBidi"/>
          <w:i/>
        </w:rPr>
      </w:pPr>
    </w:p>
    <w:p w14:paraId="47946757" w14:textId="77777777" w:rsidR="00422DD7" w:rsidRPr="00265746" w:rsidRDefault="00422DD7" w:rsidP="00422DD7">
      <w:pPr>
        <w:spacing w:after="0"/>
        <w:jc w:val="both"/>
        <w:rPr>
          <w:rFonts w:ascii="Arial" w:hAnsi="Arial" w:cs="Arial"/>
          <w:b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Principais resultados a</w:t>
      </w:r>
      <w:r w:rsidRPr="00265746"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lcançados:</w:t>
      </w:r>
    </w:p>
    <w:p w14:paraId="234D60A7" w14:textId="4254FF8F" w:rsidR="00422DD7" w:rsidRDefault="00422DD7" w:rsidP="00422DD7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Implantação de modelo de regressão linear do tipo Vetores AutoRegressivos (VAR) para projeção de preços de alguns óleos e petróleo.</w:t>
      </w:r>
    </w:p>
    <w:p w14:paraId="6A81BDA8" w14:textId="1C487959" w:rsidR="00422DD7" w:rsidRPr="00265746" w:rsidRDefault="00422DD7" w:rsidP="00422DD7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Entrega de modelo de simulação de retorno/payback para conversão de segmentos residencial, automotivo, comercial e industrial para matriz de gás natural.</w:t>
      </w:r>
    </w:p>
    <w:p w14:paraId="0E55D1D1" w14:textId="77777777" w:rsidR="00422DD7" w:rsidRPr="00265746" w:rsidRDefault="00422DD7" w:rsidP="00422DD7">
      <w:pPr>
        <w:pStyle w:val="PargrafodaLista"/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</w:p>
    <w:p w14:paraId="0D5EF51A" w14:textId="2832FF0D" w:rsidR="00422DD7" w:rsidRDefault="00422DD7" w:rsidP="00422DD7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>Motivo de desligamento</w:t>
      </w:r>
      <w:r w:rsidRPr="00265746">
        <w:rPr>
          <w:rFonts w:ascii="Arial" w:hAnsi="Arial" w:cs="Arial"/>
          <w:color w:val="404040" w:themeColor="text1" w:themeTint="BF"/>
          <w:sz w:val="20"/>
          <w:szCs w:val="20"/>
        </w:rPr>
        <w:t xml:space="preserve">: </w:t>
      </w:r>
      <w:r>
        <w:rPr>
          <w:rFonts w:ascii="Arial" w:hAnsi="Arial" w:cs="Arial"/>
          <w:color w:val="404040" w:themeColor="text1" w:themeTint="BF"/>
          <w:sz w:val="20"/>
          <w:szCs w:val="20"/>
        </w:rPr>
        <w:t>Não tivemos um motivo específico para esse encerramento de prestação de serviços.</w:t>
      </w:r>
    </w:p>
    <w:p w14:paraId="476F53B0" w14:textId="14EA6919" w:rsidR="00131A00" w:rsidRDefault="00131A00" w:rsidP="00422DD7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7FCE959B" w14:textId="334E5DFC" w:rsidR="00131A00" w:rsidRDefault="00131A00" w:rsidP="00422DD7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60785DFE" w14:textId="04BAC420" w:rsidR="00131A00" w:rsidRDefault="00131A00" w:rsidP="00422DD7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0C02B3DB" w14:textId="5EBA7CD3" w:rsidR="00131A00" w:rsidRDefault="00131A00" w:rsidP="00422DD7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33538132" w14:textId="25902D23" w:rsidR="00131A00" w:rsidRDefault="00131A00" w:rsidP="00422DD7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2720669E" w14:textId="210D7924" w:rsidR="00131A00" w:rsidRDefault="00131A00" w:rsidP="00422DD7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tbl>
      <w:tblPr>
        <w:tblW w:w="9662" w:type="dxa"/>
        <w:tblInd w:w="4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"/>
        <w:gridCol w:w="2579"/>
        <w:gridCol w:w="2382"/>
        <w:gridCol w:w="993"/>
        <w:gridCol w:w="3685"/>
      </w:tblGrid>
      <w:tr w:rsidR="0026295C" w:rsidRPr="00265746" w14:paraId="627F9EB5" w14:textId="77777777" w:rsidTr="00DF368D">
        <w:trPr>
          <w:trHeight w:val="465"/>
        </w:trPr>
        <w:tc>
          <w:tcPr>
            <w:tcW w:w="498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22ED9685" w14:textId="75B35954" w:rsidR="0026295C" w:rsidRDefault="0026295C" w:rsidP="00DF368D">
            <w:pPr>
              <w:rPr>
                <w:rFonts w:ascii="Arial" w:hAnsi="Arial" w:cs="Arial"/>
                <w:b/>
                <w:bCs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lastRenderedPageBreak/>
              <w:t xml:space="preserve">Empresa: 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  <w:u w:val="single"/>
                <w:lang w:eastAsia="en-US"/>
              </w:rPr>
              <w:t>Conselho Regional de Economia -- CORECON</w:t>
            </w:r>
          </w:p>
          <w:p w14:paraId="0FB432AD" w14:textId="77777777" w:rsidR="0026295C" w:rsidRPr="00265746" w:rsidRDefault="0026295C" w:rsidP="00DF368D">
            <w:pPr>
              <w:pStyle w:val="Ttulo4"/>
              <w:rPr>
                <w:rFonts w:ascii="Arial" w:hAnsi="Arial" w:cs="Arial"/>
                <w:b w:val="0"/>
                <w:color w:val="404040" w:themeColor="text1" w:themeTint="BF"/>
                <w:sz w:val="20"/>
                <w:szCs w:val="20"/>
                <w:lang w:eastAsia="en-US"/>
              </w:rPr>
            </w:pPr>
          </w:p>
        </w:tc>
        <w:tc>
          <w:tcPr>
            <w:tcW w:w="467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0F08DFD5" w14:textId="77777777" w:rsidR="0026295C" w:rsidRPr="00265746" w:rsidRDefault="0026295C" w:rsidP="00DF368D">
            <w:pPr>
              <w:spacing w:after="160" w:line="256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>Cidade:</w:t>
            </w:r>
            <w:r w:rsidRPr="00265746"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 xml:space="preserve"> Curitiba – PR</w:t>
            </w:r>
          </w:p>
        </w:tc>
      </w:tr>
      <w:tr w:rsidR="0026295C" w:rsidRPr="00265746" w14:paraId="7F2339FD" w14:textId="77777777" w:rsidTr="00DF368D">
        <w:tblPrEx>
          <w:tblLook w:val="0000" w:firstRow="0" w:lastRow="0" w:firstColumn="0" w:lastColumn="0" w:noHBand="0" w:noVBand="0"/>
        </w:tblPrEx>
        <w:trPr>
          <w:gridBefore w:val="1"/>
          <w:wBefore w:w="23" w:type="dxa"/>
          <w:trHeight w:val="437"/>
        </w:trPr>
        <w:tc>
          <w:tcPr>
            <w:tcW w:w="2579" w:type="dxa"/>
            <w:tcBorders>
              <w:right w:val="dotted" w:sz="4" w:space="0" w:color="auto"/>
            </w:tcBorders>
            <w:vAlign w:val="center"/>
          </w:tcPr>
          <w:p w14:paraId="54F865A9" w14:textId="31B7DFEC" w:rsidR="0026295C" w:rsidRPr="00265746" w:rsidRDefault="0026295C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Contrato:</w:t>
            </w: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>CLT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 xml:space="preserve"> R$ </w:t>
            </w:r>
            <w:r w:rsidR="005B1346"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>3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>00,00</w:t>
            </w:r>
          </w:p>
        </w:tc>
        <w:tc>
          <w:tcPr>
            <w:tcW w:w="3375" w:type="dxa"/>
            <w:gridSpan w:val="2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5860F16A" w14:textId="6CDE54C6" w:rsidR="0026295C" w:rsidRPr="00265746" w:rsidRDefault="0026295C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Período: </w:t>
            </w:r>
            <w:r w:rsidR="005B13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10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>/200</w:t>
            </w:r>
            <w:r w:rsidR="005B1346">
              <w:rPr>
                <w:rFonts w:ascii="Arial" w:hAnsi="Arial"/>
                <w:color w:val="404040" w:themeColor="text1" w:themeTint="BF"/>
                <w:sz w:val="20"/>
                <w:szCs w:val="20"/>
              </w:rPr>
              <w:t>5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 xml:space="preserve"> até 12/200</w:t>
            </w:r>
            <w:r w:rsidR="005B1346">
              <w:rPr>
                <w:rFonts w:ascii="Arial" w:hAnsi="Arial"/>
                <w:color w:val="404040" w:themeColor="text1" w:themeTint="BF"/>
                <w:sz w:val="20"/>
                <w:szCs w:val="20"/>
              </w:rPr>
              <w:t>5</w:t>
            </w:r>
          </w:p>
        </w:tc>
        <w:tc>
          <w:tcPr>
            <w:tcW w:w="3685" w:type="dxa"/>
            <w:tcBorders>
              <w:left w:val="dotted" w:sz="4" w:space="0" w:color="auto"/>
            </w:tcBorders>
            <w:vAlign w:val="center"/>
          </w:tcPr>
          <w:p w14:paraId="1A1A545D" w14:textId="6C01E96A" w:rsidR="0026295C" w:rsidRPr="00265746" w:rsidRDefault="0026295C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Permaneceu: </w:t>
            </w:r>
            <w:r w:rsidR="005B13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2 meses</w:t>
            </w:r>
          </w:p>
        </w:tc>
      </w:tr>
      <w:tr w:rsidR="0026295C" w:rsidRPr="00265746" w14:paraId="672B4025" w14:textId="77777777" w:rsidTr="00DF368D">
        <w:trPr>
          <w:gridBefore w:val="1"/>
          <w:wBefore w:w="23" w:type="dxa"/>
          <w:trHeight w:val="529"/>
        </w:trPr>
        <w:tc>
          <w:tcPr>
            <w:tcW w:w="9639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0574A6AF" w14:textId="2829CDD9" w:rsidR="0026295C" w:rsidRPr="00265746" w:rsidRDefault="0026295C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  <w:lang w:eastAsia="en-US"/>
              </w:rPr>
              <w:t xml:space="preserve">Porte/Segmento: </w:t>
            </w:r>
            <w:r w:rsidR="005B1346">
              <w:rPr>
                <w:rFonts w:ascii="Arial" w:hAnsi="Arial" w:cs="Arial"/>
                <w:i/>
                <w:color w:val="404040" w:themeColor="text1" w:themeTint="BF"/>
                <w:sz w:val="20"/>
                <w:szCs w:val="20"/>
                <w:lang w:eastAsia="en-US"/>
              </w:rPr>
              <w:t>Conselho de Classe Profissional</w:t>
            </w:r>
          </w:p>
        </w:tc>
      </w:tr>
      <w:tr w:rsidR="0026295C" w:rsidRPr="00265746" w14:paraId="4823D8A5" w14:textId="77777777" w:rsidTr="00DF368D">
        <w:trPr>
          <w:trHeight w:val="465"/>
        </w:trPr>
        <w:tc>
          <w:tcPr>
            <w:tcW w:w="498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0148AA9B" w14:textId="66CABFEB" w:rsidR="0026295C" w:rsidRPr="00265746" w:rsidRDefault="0026295C" w:rsidP="00DF368D">
            <w:pPr>
              <w:spacing w:after="0" w:line="360" w:lineRule="auto"/>
              <w:ind w:left="23"/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Cargo: </w:t>
            </w:r>
            <w:r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 xml:space="preserve">Estagiário </w:t>
            </w:r>
          </w:p>
        </w:tc>
        <w:tc>
          <w:tcPr>
            <w:tcW w:w="467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5BC5A3A5" w14:textId="23D7DF89" w:rsidR="0026295C" w:rsidRPr="00265746" w:rsidRDefault="0026295C" w:rsidP="00DF368D">
            <w:pPr>
              <w:spacing w:after="160" w:line="256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Reporte: </w:t>
            </w:r>
            <w:r w:rsidR="005B13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>Presidência e Administrativo</w:t>
            </w:r>
          </w:p>
        </w:tc>
      </w:tr>
    </w:tbl>
    <w:p w14:paraId="223AFFDE" w14:textId="77777777" w:rsidR="0026295C" w:rsidRDefault="0026295C" w:rsidP="0026295C">
      <w:pPr>
        <w:jc w:val="both"/>
        <w:rPr>
          <w:rFonts w:ascii="Arial" w:hAnsi="Arial" w:cs="Arial"/>
          <w:b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 xml:space="preserve">Atividades: </w:t>
      </w:r>
    </w:p>
    <w:p w14:paraId="025FB04B" w14:textId="228DBC9A" w:rsidR="0026295C" w:rsidRPr="005B1346" w:rsidRDefault="005B1346" w:rsidP="0026295C">
      <w:pPr>
        <w:widowControl w:val="0"/>
        <w:tabs>
          <w:tab w:val="left" w:pos="1175"/>
        </w:tabs>
        <w:autoSpaceDE w:val="0"/>
        <w:autoSpaceDN w:val="0"/>
        <w:adjustRightInd w:val="0"/>
        <w:spacing w:after="0" w:line="240" w:lineRule="auto"/>
        <w:ind w:hanging="40"/>
        <w:rPr>
          <w:iCs/>
        </w:rPr>
      </w:pPr>
      <w:r w:rsidRPr="005B1346">
        <w:rPr>
          <w:iCs/>
        </w:rPr>
        <w:t>Elaboração e atualização do Boletim Econômico Informativo para Revista de Economia do Conselho Regional, atualização de informações do mercado de trabalho paranaense, apoio ao setor financeiro; apoio a estudantes e pesquisadores</w:t>
      </w:r>
      <w:r>
        <w:rPr>
          <w:iCs/>
        </w:rPr>
        <w:t>.</w:t>
      </w:r>
    </w:p>
    <w:p w14:paraId="3742D23C" w14:textId="77777777" w:rsidR="005B1346" w:rsidRDefault="005B1346" w:rsidP="0026295C">
      <w:pPr>
        <w:widowControl w:val="0"/>
        <w:tabs>
          <w:tab w:val="left" w:pos="1175"/>
        </w:tabs>
        <w:autoSpaceDE w:val="0"/>
        <w:autoSpaceDN w:val="0"/>
        <w:adjustRightInd w:val="0"/>
        <w:spacing w:after="0" w:line="240" w:lineRule="auto"/>
        <w:ind w:hanging="40"/>
        <w:rPr>
          <w:rFonts w:asciiTheme="majorHAnsi" w:eastAsiaTheme="majorEastAsia" w:hAnsiTheme="majorHAnsi" w:cstheme="majorBidi"/>
          <w:i/>
        </w:rPr>
      </w:pPr>
    </w:p>
    <w:p w14:paraId="2BFAE645" w14:textId="77777777" w:rsidR="0026295C" w:rsidRPr="00265746" w:rsidRDefault="0026295C" w:rsidP="0026295C">
      <w:pPr>
        <w:spacing w:after="0"/>
        <w:jc w:val="both"/>
        <w:rPr>
          <w:rFonts w:ascii="Arial" w:hAnsi="Arial" w:cs="Arial"/>
          <w:b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Principais resultados a</w:t>
      </w:r>
      <w:r w:rsidRPr="00265746"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lcançados:</w:t>
      </w:r>
    </w:p>
    <w:p w14:paraId="5360A14F" w14:textId="39AEBBA0" w:rsidR="0026295C" w:rsidRDefault="005B1346" w:rsidP="0026295C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Excelente relacionamento com economistas renomados no Paraná;</w:t>
      </w:r>
    </w:p>
    <w:p w14:paraId="3D19460A" w14:textId="21423C54" w:rsidR="0026295C" w:rsidRPr="00265746" w:rsidRDefault="005B1346" w:rsidP="0026295C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Reconhecimento pela iniciativa da criação do boletim de empregabilidade dos economistas no mercado paranaense.</w:t>
      </w:r>
    </w:p>
    <w:p w14:paraId="0DA0CE85" w14:textId="77777777" w:rsidR="0026295C" w:rsidRPr="00265746" w:rsidRDefault="0026295C" w:rsidP="0026295C">
      <w:pPr>
        <w:pStyle w:val="PargrafodaLista"/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</w:p>
    <w:p w14:paraId="6D1F7278" w14:textId="77777777" w:rsidR="0026295C" w:rsidRPr="00265746" w:rsidRDefault="0026295C" w:rsidP="0026295C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>Motivo de desligamento</w:t>
      </w:r>
      <w:r w:rsidRPr="00265746">
        <w:rPr>
          <w:rFonts w:ascii="Arial" w:hAnsi="Arial" w:cs="Arial"/>
          <w:color w:val="404040" w:themeColor="text1" w:themeTint="BF"/>
          <w:sz w:val="20"/>
          <w:szCs w:val="20"/>
        </w:rPr>
        <w:t xml:space="preserve">: </w:t>
      </w:r>
      <w:r>
        <w:rPr>
          <w:rFonts w:ascii="Arial" w:hAnsi="Arial" w:cs="Arial"/>
          <w:color w:val="404040" w:themeColor="text1" w:themeTint="BF"/>
          <w:sz w:val="20"/>
          <w:szCs w:val="20"/>
        </w:rPr>
        <w:t>Não tivemos um motivo específico para esse encerramento de prestação de serviços.</w:t>
      </w:r>
    </w:p>
    <w:tbl>
      <w:tblPr>
        <w:tblW w:w="9662" w:type="dxa"/>
        <w:tblInd w:w="4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"/>
        <w:gridCol w:w="2579"/>
        <w:gridCol w:w="2382"/>
        <w:gridCol w:w="993"/>
        <w:gridCol w:w="3685"/>
      </w:tblGrid>
      <w:tr w:rsidR="00131A00" w:rsidRPr="00265746" w14:paraId="1E39BDDA" w14:textId="77777777" w:rsidTr="00DF368D">
        <w:trPr>
          <w:trHeight w:val="465"/>
        </w:trPr>
        <w:tc>
          <w:tcPr>
            <w:tcW w:w="498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15A7C173" w14:textId="1A1B8F34" w:rsidR="00131A00" w:rsidRDefault="00131A00" w:rsidP="00DF368D">
            <w:pPr>
              <w:rPr>
                <w:rFonts w:ascii="Arial" w:hAnsi="Arial" w:cs="Arial"/>
                <w:b/>
                <w:bCs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Empresa: 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  <w:u w:val="single"/>
                <w:lang w:eastAsia="en-US"/>
              </w:rPr>
              <w:t>Banco  do Brasil</w:t>
            </w:r>
          </w:p>
          <w:p w14:paraId="5FB50E59" w14:textId="77777777" w:rsidR="00131A00" w:rsidRPr="00265746" w:rsidRDefault="00131A00" w:rsidP="00DF368D">
            <w:pPr>
              <w:pStyle w:val="Ttulo4"/>
              <w:rPr>
                <w:rFonts w:ascii="Arial" w:hAnsi="Arial" w:cs="Arial"/>
                <w:b w:val="0"/>
                <w:color w:val="404040" w:themeColor="text1" w:themeTint="BF"/>
                <w:sz w:val="20"/>
                <w:szCs w:val="20"/>
                <w:lang w:eastAsia="en-US"/>
              </w:rPr>
            </w:pPr>
          </w:p>
        </w:tc>
        <w:tc>
          <w:tcPr>
            <w:tcW w:w="467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3FF467AA" w14:textId="77777777" w:rsidR="00131A00" w:rsidRPr="00265746" w:rsidRDefault="00131A00" w:rsidP="00DF368D">
            <w:pPr>
              <w:spacing w:after="160" w:line="256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>Cidade:</w:t>
            </w:r>
            <w:r w:rsidRPr="00265746"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 xml:space="preserve"> Curitiba – PR</w:t>
            </w:r>
          </w:p>
        </w:tc>
      </w:tr>
      <w:tr w:rsidR="00131A00" w:rsidRPr="00265746" w14:paraId="3E800EEB" w14:textId="77777777" w:rsidTr="00DF368D">
        <w:tblPrEx>
          <w:tblLook w:val="0000" w:firstRow="0" w:lastRow="0" w:firstColumn="0" w:lastColumn="0" w:noHBand="0" w:noVBand="0"/>
        </w:tblPrEx>
        <w:trPr>
          <w:gridBefore w:val="1"/>
          <w:wBefore w:w="23" w:type="dxa"/>
          <w:trHeight w:val="437"/>
        </w:trPr>
        <w:tc>
          <w:tcPr>
            <w:tcW w:w="2579" w:type="dxa"/>
            <w:tcBorders>
              <w:right w:val="dotted" w:sz="4" w:space="0" w:color="auto"/>
            </w:tcBorders>
            <w:vAlign w:val="center"/>
          </w:tcPr>
          <w:p w14:paraId="2835068D" w14:textId="55F09EAC" w:rsidR="00131A00" w:rsidRPr="00265746" w:rsidRDefault="00131A00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Contrato:</w:t>
            </w: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>CLT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 xml:space="preserve"> R$ 3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>33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>,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>3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  <w:t>0</w:t>
            </w:r>
          </w:p>
        </w:tc>
        <w:tc>
          <w:tcPr>
            <w:tcW w:w="3375" w:type="dxa"/>
            <w:gridSpan w:val="2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15490519" w14:textId="077C5D8C" w:rsidR="00131A00" w:rsidRPr="00265746" w:rsidRDefault="00131A00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Período: </w:t>
            </w:r>
            <w:r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0</w:t>
            </w:r>
            <w:r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1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>/200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>4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 xml:space="preserve"> até 1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>0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>/2005</w:t>
            </w:r>
          </w:p>
        </w:tc>
        <w:tc>
          <w:tcPr>
            <w:tcW w:w="3685" w:type="dxa"/>
            <w:tcBorders>
              <w:left w:val="dotted" w:sz="4" w:space="0" w:color="auto"/>
            </w:tcBorders>
            <w:vAlign w:val="center"/>
          </w:tcPr>
          <w:p w14:paraId="2D555A90" w14:textId="655BFC04" w:rsidR="00131A00" w:rsidRPr="00265746" w:rsidRDefault="00131A00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Permaneceu: </w:t>
            </w:r>
            <w:r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1 ano e 10</w:t>
            </w:r>
            <w:r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 meses</w:t>
            </w:r>
          </w:p>
        </w:tc>
      </w:tr>
      <w:tr w:rsidR="00131A00" w:rsidRPr="00265746" w14:paraId="2D0073A5" w14:textId="77777777" w:rsidTr="00DF368D">
        <w:trPr>
          <w:gridBefore w:val="1"/>
          <w:wBefore w:w="23" w:type="dxa"/>
          <w:trHeight w:val="529"/>
        </w:trPr>
        <w:tc>
          <w:tcPr>
            <w:tcW w:w="9639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51C92796" w14:textId="188466F0" w:rsidR="00131A00" w:rsidRPr="00265746" w:rsidRDefault="00131A00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  <w:lang w:eastAsia="en-US"/>
              </w:rPr>
              <w:t xml:space="preserve">Porte/Segmento: </w:t>
            </w:r>
            <w:r>
              <w:rPr>
                <w:rFonts w:ascii="Arial" w:hAnsi="Arial" w:cs="Arial"/>
                <w:i/>
                <w:color w:val="404040" w:themeColor="text1" w:themeTint="BF"/>
                <w:sz w:val="20"/>
                <w:szCs w:val="20"/>
                <w:lang w:eastAsia="en-US"/>
              </w:rPr>
              <w:t>Grande, bancário e financeiro</w:t>
            </w:r>
          </w:p>
        </w:tc>
      </w:tr>
      <w:tr w:rsidR="00131A00" w:rsidRPr="00265746" w14:paraId="073840A2" w14:textId="77777777" w:rsidTr="00DF368D">
        <w:trPr>
          <w:trHeight w:val="465"/>
        </w:trPr>
        <w:tc>
          <w:tcPr>
            <w:tcW w:w="498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056145BB" w14:textId="77777777" w:rsidR="00131A00" w:rsidRPr="00265746" w:rsidRDefault="00131A00" w:rsidP="00DF368D">
            <w:pPr>
              <w:spacing w:after="0" w:line="360" w:lineRule="auto"/>
              <w:ind w:left="23"/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Cargo: </w:t>
            </w:r>
            <w:r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 xml:space="preserve">Estagiário </w:t>
            </w:r>
          </w:p>
        </w:tc>
        <w:tc>
          <w:tcPr>
            <w:tcW w:w="467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7FBCC0AA" w14:textId="2A6DC3D5" w:rsidR="00131A00" w:rsidRPr="00265746" w:rsidRDefault="00131A00" w:rsidP="00DF368D">
            <w:pPr>
              <w:spacing w:after="160" w:line="256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Reporte: </w:t>
            </w:r>
            <w:r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>Administrativo</w:t>
            </w:r>
          </w:p>
        </w:tc>
      </w:tr>
    </w:tbl>
    <w:p w14:paraId="14143888" w14:textId="77777777" w:rsidR="00131A00" w:rsidRDefault="00131A00" w:rsidP="00131A00">
      <w:pPr>
        <w:jc w:val="both"/>
        <w:rPr>
          <w:rFonts w:ascii="Arial" w:hAnsi="Arial" w:cs="Arial"/>
          <w:b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 xml:space="preserve">Atividades: </w:t>
      </w:r>
    </w:p>
    <w:p w14:paraId="7294265A" w14:textId="77777777" w:rsidR="00131A00" w:rsidRPr="00131A00" w:rsidRDefault="00131A00" w:rsidP="00131A00">
      <w:pPr>
        <w:widowControl w:val="0"/>
        <w:tabs>
          <w:tab w:val="left" w:pos="1175"/>
        </w:tabs>
        <w:autoSpaceDE w:val="0"/>
        <w:autoSpaceDN w:val="0"/>
        <w:adjustRightInd w:val="0"/>
        <w:spacing w:after="0" w:line="240" w:lineRule="auto"/>
        <w:ind w:hanging="40"/>
        <w:rPr>
          <w:iCs/>
        </w:rPr>
      </w:pPr>
      <w:r w:rsidRPr="00131A00">
        <w:rPr>
          <w:iCs/>
        </w:rPr>
        <w:t>Organização e revisão de documentações, elaborações e análises de planilhas eletrônicas, controle de estoque e acompanhamento de ativo imobilizado</w:t>
      </w:r>
    </w:p>
    <w:p w14:paraId="5AD86F73" w14:textId="77777777" w:rsidR="00131A00" w:rsidRDefault="00131A00" w:rsidP="00131A00">
      <w:pPr>
        <w:widowControl w:val="0"/>
        <w:tabs>
          <w:tab w:val="left" w:pos="1175"/>
        </w:tabs>
        <w:autoSpaceDE w:val="0"/>
        <w:autoSpaceDN w:val="0"/>
        <w:adjustRightInd w:val="0"/>
        <w:spacing w:after="0" w:line="240" w:lineRule="auto"/>
        <w:ind w:hanging="40"/>
        <w:rPr>
          <w:rFonts w:asciiTheme="majorHAnsi" w:eastAsiaTheme="majorEastAsia" w:hAnsiTheme="majorHAnsi" w:cstheme="majorBidi"/>
          <w:i/>
        </w:rPr>
      </w:pPr>
    </w:p>
    <w:p w14:paraId="3C387A60" w14:textId="77777777" w:rsidR="00131A00" w:rsidRPr="00265746" w:rsidRDefault="00131A00" w:rsidP="00131A00">
      <w:pPr>
        <w:spacing w:after="0"/>
        <w:jc w:val="both"/>
        <w:rPr>
          <w:rFonts w:ascii="Arial" w:hAnsi="Arial" w:cs="Arial"/>
          <w:b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Principais resultados a</w:t>
      </w:r>
      <w:r w:rsidRPr="00265746"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lcançados:</w:t>
      </w:r>
    </w:p>
    <w:p w14:paraId="5DBB886B" w14:textId="7FE352E6" w:rsidR="00131A00" w:rsidRDefault="00131A00" w:rsidP="00131A00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Implantação veloz de dados patrimoniais no SISBB</w:t>
      </w:r>
    </w:p>
    <w:p w14:paraId="7E6D5F03" w14:textId="002936E4" w:rsidR="00131A00" w:rsidRPr="00265746" w:rsidRDefault="00131A00" w:rsidP="00131A00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Sugestões de melhorias contínuas em processos administrativos e escriturais à Gerência do Banco.</w:t>
      </w:r>
    </w:p>
    <w:p w14:paraId="44E2F6BE" w14:textId="77777777" w:rsidR="00131A00" w:rsidRPr="00265746" w:rsidRDefault="00131A00" w:rsidP="00131A00">
      <w:pPr>
        <w:pStyle w:val="PargrafodaLista"/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</w:p>
    <w:p w14:paraId="5220AC37" w14:textId="77777777" w:rsidR="00131A00" w:rsidRPr="00265746" w:rsidRDefault="00131A00" w:rsidP="00131A00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>Motivo de desligamento</w:t>
      </w:r>
      <w:r w:rsidRPr="00265746">
        <w:rPr>
          <w:rFonts w:ascii="Arial" w:hAnsi="Arial" w:cs="Arial"/>
          <w:color w:val="404040" w:themeColor="text1" w:themeTint="BF"/>
          <w:sz w:val="20"/>
          <w:szCs w:val="20"/>
        </w:rPr>
        <w:t xml:space="preserve">: </w:t>
      </w:r>
      <w:r>
        <w:rPr>
          <w:rFonts w:ascii="Arial" w:hAnsi="Arial" w:cs="Arial"/>
          <w:color w:val="404040" w:themeColor="text1" w:themeTint="BF"/>
          <w:sz w:val="20"/>
          <w:szCs w:val="20"/>
        </w:rPr>
        <w:t>Não tivemos um motivo específico para esse encerramento de prestação de serviços.</w:t>
      </w:r>
    </w:p>
    <w:tbl>
      <w:tblPr>
        <w:tblW w:w="9662" w:type="dxa"/>
        <w:tblInd w:w="4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"/>
        <w:gridCol w:w="2579"/>
        <w:gridCol w:w="2382"/>
        <w:gridCol w:w="993"/>
        <w:gridCol w:w="3685"/>
      </w:tblGrid>
      <w:tr w:rsidR="00131A00" w:rsidRPr="00265746" w14:paraId="1D3B1139" w14:textId="77777777" w:rsidTr="00DF368D">
        <w:trPr>
          <w:trHeight w:val="465"/>
        </w:trPr>
        <w:tc>
          <w:tcPr>
            <w:tcW w:w="498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33897EE5" w14:textId="45EE03A9" w:rsidR="00131A00" w:rsidRDefault="00131A00" w:rsidP="00DF368D">
            <w:pPr>
              <w:rPr>
                <w:rFonts w:ascii="Arial" w:hAnsi="Arial" w:cs="Arial"/>
                <w:b/>
                <w:bCs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Empresa: </w:t>
            </w:r>
            <w:r w:rsidRPr="00131A00">
              <w:rPr>
                <w:rFonts w:ascii="Arial" w:hAnsi="Arial" w:cs="Arial"/>
                <w:b/>
                <w:color w:val="ED7D31" w:themeColor="accent2"/>
                <w:sz w:val="20"/>
                <w:szCs w:val="20"/>
                <w:u w:val="single"/>
                <w:lang w:eastAsia="en-US"/>
              </w:rPr>
              <w:t>Acreditar e Compartilhar: Desenvolvimento Pessoal e Gerencial</w:t>
            </w:r>
          </w:p>
          <w:p w14:paraId="3CD5F886" w14:textId="77777777" w:rsidR="00131A00" w:rsidRPr="00265746" w:rsidRDefault="00131A00" w:rsidP="00DF368D">
            <w:pPr>
              <w:pStyle w:val="Ttulo4"/>
              <w:rPr>
                <w:rFonts w:ascii="Arial" w:hAnsi="Arial" w:cs="Arial"/>
                <w:b w:val="0"/>
                <w:color w:val="404040" w:themeColor="text1" w:themeTint="BF"/>
                <w:sz w:val="20"/>
                <w:szCs w:val="20"/>
                <w:lang w:eastAsia="en-US"/>
              </w:rPr>
            </w:pPr>
          </w:p>
        </w:tc>
        <w:tc>
          <w:tcPr>
            <w:tcW w:w="467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77AC04A4" w14:textId="77777777" w:rsidR="00131A00" w:rsidRPr="00265746" w:rsidRDefault="00131A00" w:rsidP="00DF368D">
            <w:pPr>
              <w:spacing w:after="160" w:line="256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>Cidade:</w:t>
            </w:r>
            <w:r w:rsidRPr="00265746"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 xml:space="preserve"> Curitiba – PR</w:t>
            </w:r>
          </w:p>
        </w:tc>
      </w:tr>
      <w:tr w:rsidR="00131A00" w:rsidRPr="00265746" w14:paraId="211D71AD" w14:textId="77777777" w:rsidTr="00DF368D">
        <w:tblPrEx>
          <w:tblLook w:val="0000" w:firstRow="0" w:lastRow="0" w:firstColumn="0" w:lastColumn="0" w:noHBand="0" w:noVBand="0"/>
        </w:tblPrEx>
        <w:trPr>
          <w:gridBefore w:val="1"/>
          <w:wBefore w:w="23" w:type="dxa"/>
          <w:trHeight w:val="437"/>
        </w:trPr>
        <w:tc>
          <w:tcPr>
            <w:tcW w:w="2579" w:type="dxa"/>
            <w:tcBorders>
              <w:right w:val="dotted" w:sz="4" w:space="0" w:color="auto"/>
            </w:tcBorders>
            <w:vAlign w:val="center"/>
          </w:tcPr>
          <w:p w14:paraId="7E10851B" w14:textId="3A56B77B" w:rsidR="00131A00" w:rsidRPr="00265746" w:rsidRDefault="00131A00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Contrato:</w:t>
            </w: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>PJ</w:t>
            </w:r>
          </w:p>
        </w:tc>
        <w:tc>
          <w:tcPr>
            <w:tcW w:w="3375" w:type="dxa"/>
            <w:gridSpan w:val="2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5ACF4EFF" w14:textId="3A6F374C" w:rsidR="00131A00" w:rsidRPr="00265746" w:rsidRDefault="00131A00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Período: </w:t>
            </w:r>
            <w:r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01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>/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>2011</w:t>
            </w:r>
          </w:p>
        </w:tc>
        <w:tc>
          <w:tcPr>
            <w:tcW w:w="3685" w:type="dxa"/>
            <w:tcBorders>
              <w:left w:val="dotted" w:sz="4" w:space="0" w:color="auto"/>
            </w:tcBorders>
            <w:vAlign w:val="center"/>
          </w:tcPr>
          <w:p w14:paraId="5E1685F2" w14:textId="0A3ABBDF" w:rsidR="00131A00" w:rsidRPr="00265746" w:rsidRDefault="00131A00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Permaneceu: </w:t>
            </w:r>
            <w:r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atualmente</w:t>
            </w:r>
          </w:p>
        </w:tc>
      </w:tr>
      <w:tr w:rsidR="00131A00" w:rsidRPr="00265746" w14:paraId="446E2125" w14:textId="77777777" w:rsidTr="00DF368D">
        <w:trPr>
          <w:gridBefore w:val="1"/>
          <w:wBefore w:w="23" w:type="dxa"/>
          <w:trHeight w:val="529"/>
        </w:trPr>
        <w:tc>
          <w:tcPr>
            <w:tcW w:w="9639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019ECEBF" w14:textId="202ECCE3" w:rsidR="00131A00" w:rsidRPr="00265746" w:rsidRDefault="00131A00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  <w:lang w:eastAsia="en-US"/>
              </w:rPr>
              <w:t xml:space="preserve">Porte/Segmento: </w:t>
            </w:r>
            <w:r>
              <w:rPr>
                <w:rFonts w:ascii="Arial" w:hAnsi="Arial" w:cs="Arial"/>
                <w:i/>
                <w:color w:val="404040" w:themeColor="text1" w:themeTint="BF"/>
                <w:sz w:val="20"/>
                <w:szCs w:val="20"/>
                <w:lang w:eastAsia="en-US"/>
              </w:rPr>
              <w:t>Empresa Simples, Pequeno Porte, projetos sociais</w:t>
            </w:r>
          </w:p>
        </w:tc>
      </w:tr>
      <w:tr w:rsidR="00131A00" w:rsidRPr="00265746" w14:paraId="746B373E" w14:textId="77777777" w:rsidTr="00DF368D">
        <w:trPr>
          <w:trHeight w:val="465"/>
        </w:trPr>
        <w:tc>
          <w:tcPr>
            <w:tcW w:w="498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4FFA6547" w14:textId="34A16913" w:rsidR="00131A00" w:rsidRPr="00265746" w:rsidRDefault="00131A00" w:rsidP="00DF368D">
            <w:pPr>
              <w:spacing w:after="0" w:line="360" w:lineRule="auto"/>
              <w:ind w:left="23"/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Cargo: </w:t>
            </w:r>
            <w:r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>E</w:t>
            </w:r>
            <w:r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>conomista/Captador de Recursos</w:t>
            </w:r>
          </w:p>
        </w:tc>
        <w:tc>
          <w:tcPr>
            <w:tcW w:w="467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540C3C1E" w14:textId="4EC1C123" w:rsidR="00131A00" w:rsidRPr="00265746" w:rsidRDefault="00131A00" w:rsidP="00DF368D">
            <w:pPr>
              <w:spacing w:after="160" w:line="256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Reporte: </w:t>
            </w:r>
            <w:r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>Direção e Corpo Societário</w:t>
            </w:r>
          </w:p>
        </w:tc>
      </w:tr>
    </w:tbl>
    <w:p w14:paraId="50333863" w14:textId="77777777" w:rsidR="00131A00" w:rsidRDefault="00131A00" w:rsidP="00131A00">
      <w:pPr>
        <w:jc w:val="both"/>
        <w:rPr>
          <w:rFonts w:ascii="Arial" w:hAnsi="Arial" w:cs="Arial"/>
          <w:b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 xml:space="preserve">Atividades: </w:t>
      </w:r>
    </w:p>
    <w:p w14:paraId="2A5ED5F3" w14:textId="2C0D7755" w:rsidR="00131A00" w:rsidRPr="00131A00" w:rsidRDefault="00131A00" w:rsidP="00131A00">
      <w:pPr>
        <w:widowControl w:val="0"/>
        <w:tabs>
          <w:tab w:val="left" w:pos="1175"/>
        </w:tabs>
        <w:autoSpaceDE w:val="0"/>
        <w:autoSpaceDN w:val="0"/>
        <w:adjustRightInd w:val="0"/>
        <w:spacing w:after="0" w:line="240" w:lineRule="auto"/>
        <w:ind w:hanging="40"/>
        <w:rPr>
          <w:iCs/>
        </w:rPr>
      </w:pPr>
      <w:r w:rsidRPr="00131A00">
        <w:rPr>
          <w:iCs/>
        </w:rPr>
        <w:t>O Acreditar e Compartilhar é composto por uma equipe de profissionais multidisciplinares que buscam captar e executar projetos voltados ao Terceiro Setor.</w:t>
      </w:r>
      <w:r>
        <w:rPr>
          <w:iCs/>
        </w:rPr>
        <w:t xml:space="preserve"> </w:t>
      </w:r>
      <w:r w:rsidRPr="00131A00">
        <w:rPr>
          <w:iCs/>
        </w:rPr>
        <w:t xml:space="preserve">Ministramos desde cursos de formação com técnicas de gestão de projetos para terceiro setor seguindo a metodologia do PMI e colocamos essas habilidades e conhecimentos em prática concorrendo a editais de licitação públicos e privados submetendo projetos de natureza técnica e de pesquisa de alto nível. Também prestamos consultorias para outras ONG´s.Para maiores </w:t>
      </w:r>
      <w:r w:rsidRPr="00131A00">
        <w:rPr>
          <w:iCs/>
        </w:rPr>
        <w:lastRenderedPageBreak/>
        <w:t>detalhes vide nosso website: http://www.acreditarecompartilhar.com.br/</w:t>
      </w:r>
    </w:p>
    <w:p w14:paraId="2363DD3F" w14:textId="77777777" w:rsidR="00131A00" w:rsidRDefault="00131A00" w:rsidP="00131A00">
      <w:pPr>
        <w:widowControl w:val="0"/>
        <w:tabs>
          <w:tab w:val="left" w:pos="1175"/>
        </w:tabs>
        <w:autoSpaceDE w:val="0"/>
        <w:autoSpaceDN w:val="0"/>
        <w:adjustRightInd w:val="0"/>
        <w:spacing w:after="0" w:line="240" w:lineRule="auto"/>
        <w:ind w:hanging="40"/>
        <w:rPr>
          <w:rFonts w:asciiTheme="majorHAnsi" w:eastAsiaTheme="majorEastAsia" w:hAnsiTheme="majorHAnsi" w:cstheme="majorBidi"/>
          <w:i/>
        </w:rPr>
      </w:pPr>
    </w:p>
    <w:p w14:paraId="492B8E08" w14:textId="77777777" w:rsidR="00131A00" w:rsidRPr="00265746" w:rsidRDefault="00131A00" w:rsidP="00131A00">
      <w:pPr>
        <w:spacing w:after="0"/>
        <w:jc w:val="both"/>
        <w:rPr>
          <w:rFonts w:ascii="Arial" w:hAnsi="Arial" w:cs="Arial"/>
          <w:b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Principais resultados a</w:t>
      </w:r>
      <w:r w:rsidRPr="00265746"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lcançados:</w:t>
      </w:r>
    </w:p>
    <w:p w14:paraId="26F4A213" w14:textId="791C7AAE" w:rsidR="00131A00" w:rsidRDefault="00131A00" w:rsidP="00131A00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Captação de recursos via submissão de projetos a diversos órgãos (COHAB/Curitiba, FAS e outros)</w:t>
      </w:r>
    </w:p>
    <w:p w14:paraId="11FA6C3A" w14:textId="31A77D88" w:rsidR="00131A00" w:rsidRDefault="00131A00" w:rsidP="00131A00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Ministrei cursos gratuitos para consulta de dados sociais públicos via SAGI/Ministério do Desenvolvimento Social;</w:t>
      </w:r>
    </w:p>
    <w:p w14:paraId="018792B7" w14:textId="1380E368" w:rsidR="00C5581C" w:rsidRPr="00265746" w:rsidRDefault="00C5581C" w:rsidP="00131A00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Ganhei licitação para ministrar palestras sobre Educação Financeira num projeto do SESC “Comércio em Movimento”.</w:t>
      </w:r>
    </w:p>
    <w:p w14:paraId="4F169ED2" w14:textId="77777777" w:rsidR="00131A00" w:rsidRPr="00265746" w:rsidRDefault="00131A00" w:rsidP="00131A00">
      <w:pPr>
        <w:pStyle w:val="PargrafodaLista"/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</w:p>
    <w:p w14:paraId="17E8C7F8" w14:textId="3789BD63" w:rsidR="0098089A" w:rsidRDefault="00131A00" w:rsidP="007B1CEB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>Motivo de desligamento</w:t>
      </w:r>
      <w:r w:rsidRPr="00265746">
        <w:rPr>
          <w:rFonts w:ascii="Arial" w:hAnsi="Arial" w:cs="Arial"/>
          <w:color w:val="404040" w:themeColor="text1" w:themeTint="BF"/>
          <w:sz w:val="20"/>
          <w:szCs w:val="20"/>
        </w:rPr>
        <w:t xml:space="preserve">: </w:t>
      </w:r>
      <w:r w:rsidR="00C5581C">
        <w:rPr>
          <w:rFonts w:ascii="Arial" w:hAnsi="Arial" w:cs="Arial"/>
          <w:color w:val="404040" w:themeColor="text1" w:themeTint="BF"/>
          <w:sz w:val="20"/>
          <w:szCs w:val="20"/>
        </w:rPr>
        <w:t>Até hoje somos parceiros e presto serviços de consultoria</w:t>
      </w:r>
    </w:p>
    <w:p w14:paraId="25FA4799" w14:textId="77777777" w:rsidR="00C5581C" w:rsidRPr="00265746" w:rsidRDefault="00C5581C" w:rsidP="00C5581C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tbl>
      <w:tblPr>
        <w:tblW w:w="9662" w:type="dxa"/>
        <w:tblInd w:w="4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"/>
        <w:gridCol w:w="2579"/>
        <w:gridCol w:w="2382"/>
        <w:gridCol w:w="993"/>
        <w:gridCol w:w="3685"/>
      </w:tblGrid>
      <w:tr w:rsidR="00C5581C" w:rsidRPr="00265746" w14:paraId="11556D13" w14:textId="77777777" w:rsidTr="00DF368D">
        <w:trPr>
          <w:trHeight w:val="465"/>
        </w:trPr>
        <w:tc>
          <w:tcPr>
            <w:tcW w:w="498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0D9970EE" w14:textId="4F42AB7F" w:rsidR="00C5581C" w:rsidRDefault="00C5581C" w:rsidP="00DF368D">
            <w:pPr>
              <w:rPr>
                <w:rFonts w:ascii="Arial" w:hAnsi="Arial" w:cs="Arial"/>
                <w:b/>
                <w:bCs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Empresa: </w:t>
            </w:r>
            <w:r>
              <w:rPr>
                <w:rFonts w:ascii="Arial" w:hAnsi="Arial" w:cs="Arial"/>
                <w:b/>
                <w:color w:val="ED7D31" w:themeColor="accent2"/>
                <w:sz w:val="20"/>
                <w:szCs w:val="20"/>
                <w:u w:val="single"/>
                <w:lang w:eastAsia="en-US"/>
              </w:rPr>
              <w:t>Vara do Trabalho de Caçador – Unidade Judiciária Avançada</w:t>
            </w:r>
          </w:p>
          <w:p w14:paraId="528E24B7" w14:textId="77777777" w:rsidR="00C5581C" w:rsidRPr="00265746" w:rsidRDefault="00C5581C" w:rsidP="00DF368D">
            <w:pPr>
              <w:pStyle w:val="Ttulo4"/>
              <w:rPr>
                <w:rFonts w:ascii="Arial" w:hAnsi="Arial" w:cs="Arial"/>
                <w:b w:val="0"/>
                <w:color w:val="404040" w:themeColor="text1" w:themeTint="BF"/>
                <w:sz w:val="20"/>
                <w:szCs w:val="20"/>
                <w:lang w:eastAsia="en-US"/>
              </w:rPr>
            </w:pPr>
          </w:p>
        </w:tc>
        <w:tc>
          <w:tcPr>
            <w:tcW w:w="467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32235A8C" w14:textId="77777777" w:rsidR="00C5581C" w:rsidRPr="00265746" w:rsidRDefault="00C5581C" w:rsidP="00DF368D">
            <w:pPr>
              <w:spacing w:after="160" w:line="256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>Cidade:</w:t>
            </w:r>
            <w:r w:rsidRPr="00265746"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 xml:space="preserve"> Curitiba – PR</w:t>
            </w:r>
          </w:p>
        </w:tc>
      </w:tr>
      <w:tr w:rsidR="00C5581C" w:rsidRPr="00265746" w14:paraId="4D5993A3" w14:textId="77777777" w:rsidTr="00DF368D">
        <w:tblPrEx>
          <w:tblLook w:val="0000" w:firstRow="0" w:lastRow="0" w:firstColumn="0" w:lastColumn="0" w:noHBand="0" w:noVBand="0"/>
        </w:tblPrEx>
        <w:trPr>
          <w:gridBefore w:val="1"/>
          <w:wBefore w:w="23" w:type="dxa"/>
          <w:trHeight w:val="437"/>
        </w:trPr>
        <w:tc>
          <w:tcPr>
            <w:tcW w:w="2579" w:type="dxa"/>
            <w:tcBorders>
              <w:right w:val="dotted" w:sz="4" w:space="0" w:color="auto"/>
            </w:tcBorders>
            <w:vAlign w:val="center"/>
          </w:tcPr>
          <w:p w14:paraId="15463EEE" w14:textId="019009E7" w:rsidR="00C5581C" w:rsidRPr="00265746" w:rsidRDefault="00C5581C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Contrato:</w:t>
            </w: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  <w:t>PF (nomeação do juiz)</w:t>
            </w:r>
          </w:p>
        </w:tc>
        <w:tc>
          <w:tcPr>
            <w:tcW w:w="3375" w:type="dxa"/>
            <w:gridSpan w:val="2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2E8FFCF" w14:textId="2AFE31E8" w:rsidR="00C5581C" w:rsidRPr="00265746" w:rsidRDefault="00C5581C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Período: </w:t>
            </w:r>
            <w:r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01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>/20</w:t>
            </w:r>
            <w:r>
              <w:rPr>
                <w:rFonts w:ascii="Arial" w:hAnsi="Arial"/>
                <w:color w:val="404040" w:themeColor="text1" w:themeTint="BF"/>
                <w:sz w:val="20"/>
                <w:szCs w:val="20"/>
              </w:rPr>
              <w:t>08</w:t>
            </w:r>
          </w:p>
        </w:tc>
        <w:tc>
          <w:tcPr>
            <w:tcW w:w="3685" w:type="dxa"/>
            <w:tcBorders>
              <w:left w:val="dotted" w:sz="4" w:space="0" w:color="auto"/>
            </w:tcBorders>
            <w:vAlign w:val="center"/>
          </w:tcPr>
          <w:p w14:paraId="7FAA8FBF" w14:textId="77777777" w:rsidR="00C5581C" w:rsidRPr="00265746" w:rsidRDefault="00C5581C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 xml:space="preserve">Permaneceu: </w:t>
            </w:r>
            <w:r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</w:rPr>
              <w:t>atualmente</w:t>
            </w:r>
          </w:p>
        </w:tc>
      </w:tr>
      <w:tr w:rsidR="00C5581C" w:rsidRPr="00265746" w14:paraId="0BE7CAC7" w14:textId="77777777" w:rsidTr="00DF368D">
        <w:trPr>
          <w:gridBefore w:val="1"/>
          <w:wBefore w:w="23" w:type="dxa"/>
          <w:trHeight w:val="529"/>
        </w:trPr>
        <w:tc>
          <w:tcPr>
            <w:tcW w:w="9639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0081BACC" w14:textId="75C14830" w:rsidR="00C5581C" w:rsidRPr="00265746" w:rsidRDefault="00C5581C" w:rsidP="00DF368D">
            <w:pPr>
              <w:spacing w:after="0" w:line="360" w:lineRule="auto"/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i/>
                <w:color w:val="404040" w:themeColor="text1" w:themeTint="BF"/>
                <w:sz w:val="20"/>
                <w:szCs w:val="20"/>
                <w:lang w:eastAsia="en-US"/>
              </w:rPr>
              <w:t xml:space="preserve">Porte/Segmento: </w:t>
            </w:r>
            <w:r>
              <w:rPr>
                <w:rFonts w:ascii="Arial" w:hAnsi="Arial" w:cs="Arial"/>
                <w:i/>
                <w:color w:val="404040" w:themeColor="text1" w:themeTint="BF"/>
                <w:sz w:val="20"/>
                <w:szCs w:val="20"/>
                <w:lang w:eastAsia="en-US"/>
              </w:rPr>
              <w:t>sem descrição</w:t>
            </w:r>
          </w:p>
        </w:tc>
      </w:tr>
      <w:tr w:rsidR="00C5581C" w:rsidRPr="00265746" w14:paraId="38834AF8" w14:textId="77777777" w:rsidTr="00DF368D">
        <w:trPr>
          <w:trHeight w:val="465"/>
        </w:trPr>
        <w:tc>
          <w:tcPr>
            <w:tcW w:w="498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565ADD47" w14:textId="49A70543" w:rsidR="00C5581C" w:rsidRPr="00265746" w:rsidRDefault="00C5581C" w:rsidP="00DF368D">
            <w:pPr>
              <w:spacing w:after="0" w:line="360" w:lineRule="auto"/>
              <w:ind w:left="23"/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Cargo: </w:t>
            </w:r>
            <w:r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>Economista/</w:t>
            </w:r>
            <w:r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  <w:t>Perito Judicial</w:t>
            </w:r>
          </w:p>
        </w:tc>
        <w:tc>
          <w:tcPr>
            <w:tcW w:w="467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76E7DFD8" w14:textId="0080FE26" w:rsidR="00C5581C" w:rsidRPr="00265746" w:rsidRDefault="00C5581C" w:rsidP="00DF368D">
            <w:pPr>
              <w:spacing w:after="160" w:line="256" w:lineRule="auto"/>
              <w:rPr>
                <w:rFonts w:ascii="Arial" w:hAnsi="Arial" w:cs="Arial"/>
                <w:color w:val="404040" w:themeColor="text1" w:themeTint="BF"/>
                <w:sz w:val="20"/>
                <w:szCs w:val="20"/>
                <w:lang w:eastAsia="en-US"/>
              </w:rPr>
            </w:pPr>
            <w:r w:rsidRPr="00265746"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 xml:space="preserve">Reporte: </w:t>
            </w:r>
            <w:r>
              <w:rPr>
                <w:rFonts w:ascii="Arial" w:hAnsi="Arial" w:cs="Arial"/>
                <w:b/>
                <w:color w:val="404040" w:themeColor="text1" w:themeTint="BF"/>
                <w:sz w:val="20"/>
                <w:szCs w:val="20"/>
                <w:lang w:eastAsia="en-US"/>
              </w:rPr>
              <w:t>Juiz do trabalho</w:t>
            </w:r>
          </w:p>
        </w:tc>
      </w:tr>
    </w:tbl>
    <w:p w14:paraId="1FDFDC58" w14:textId="77777777" w:rsidR="00C5581C" w:rsidRDefault="00C5581C" w:rsidP="00C5581C">
      <w:pPr>
        <w:jc w:val="both"/>
        <w:rPr>
          <w:rFonts w:ascii="Arial" w:hAnsi="Arial" w:cs="Arial"/>
          <w:b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 xml:space="preserve">Atividades: </w:t>
      </w:r>
    </w:p>
    <w:p w14:paraId="3DD97061" w14:textId="77777777" w:rsidR="00C5581C" w:rsidRDefault="00C5581C" w:rsidP="00C5581C">
      <w:pPr>
        <w:widowControl w:val="0"/>
        <w:tabs>
          <w:tab w:val="left" w:pos="0"/>
        </w:tabs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bCs/>
          <w:sz w:val="20"/>
          <w:szCs w:val="20"/>
        </w:rPr>
      </w:pPr>
    </w:p>
    <w:p w14:paraId="3E7D9686" w14:textId="45F23D20" w:rsidR="00C5581C" w:rsidRPr="00C5581C" w:rsidRDefault="00C5581C" w:rsidP="00C5581C">
      <w:pPr>
        <w:widowControl w:val="0"/>
        <w:tabs>
          <w:tab w:val="left" w:pos="1175"/>
        </w:tabs>
        <w:autoSpaceDE w:val="0"/>
        <w:autoSpaceDN w:val="0"/>
        <w:adjustRightInd w:val="0"/>
        <w:spacing w:after="0" w:line="240" w:lineRule="auto"/>
        <w:ind w:hanging="40"/>
        <w:rPr>
          <w:iCs/>
        </w:rPr>
      </w:pPr>
      <w:r w:rsidRPr="00C5581C">
        <w:rPr>
          <w:iCs/>
        </w:rPr>
        <w:t>Sou perito judicial nomeado pelo juiz da Vara do Trabalho efetuando cálculos de liquidação de sentença</w:t>
      </w:r>
      <w:r>
        <w:rPr>
          <w:iCs/>
        </w:rPr>
        <w:t>.</w:t>
      </w:r>
    </w:p>
    <w:p w14:paraId="1CF916A9" w14:textId="77777777" w:rsidR="00C5581C" w:rsidRDefault="00C5581C" w:rsidP="00C5581C">
      <w:pPr>
        <w:widowControl w:val="0"/>
        <w:tabs>
          <w:tab w:val="left" w:pos="1175"/>
        </w:tabs>
        <w:autoSpaceDE w:val="0"/>
        <w:autoSpaceDN w:val="0"/>
        <w:adjustRightInd w:val="0"/>
        <w:spacing w:after="0" w:line="240" w:lineRule="auto"/>
        <w:ind w:hanging="40"/>
        <w:rPr>
          <w:rFonts w:asciiTheme="majorHAnsi" w:eastAsiaTheme="majorEastAsia" w:hAnsiTheme="majorHAnsi" w:cstheme="majorBidi"/>
          <w:i/>
        </w:rPr>
      </w:pPr>
    </w:p>
    <w:p w14:paraId="73045750" w14:textId="77777777" w:rsidR="00C5581C" w:rsidRPr="00265746" w:rsidRDefault="00C5581C" w:rsidP="00C5581C">
      <w:pPr>
        <w:spacing w:after="0"/>
        <w:jc w:val="both"/>
        <w:rPr>
          <w:rFonts w:ascii="Arial" w:hAnsi="Arial" w:cs="Arial"/>
          <w:b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Principais resultados a</w:t>
      </w:r>
      <w:r w:rsidRPr="00265746">
        <w:rPr>
          <w:rFonts w:ascii="Arial" w:hAnsi="Arial" w:cs="Arial"/>
          <w:b/>
          <w:bCs/>
          <w:color w:val="404040" w:themeColor="text1" w:themeTint="BF"/>
          <w:sz w:val="20"/>
          <w:szCs w:val="20"/>
        </w:rPr>
        <w:t>lcançados:</w:t>
      </w:r>
    </w:p>
    <w:p w14:paraId="08968097" w14:textId="27DA4CCF" w:rsidR="00C5581C" w:rsidRDefault="00C5581C" w:rsidP="00C5581C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  <w:r>
        <w:rPr>
          <w:rFonts w:ascii="Arial" w:hAnsi="Arial" w:cs="Arial"/>
          <w:bCs/>
          <w:color w:val="404040" w:themeColor="text1" w:themeTint="BF"/>
          <w:sz w:val="20"/>
          <w:szCs w:val="20"/>
        </w:rPr>
        <w:t>Não existem pontos de destaque, pois me restrinjo a calcular o que o juiz sentencia;</w:t>
      </w:r>
    </w:p>
    <w:p w14:paraId="3432BEBF" w14:textId="77777777" w:rsidR="00C5581C" w:rsidRPr="00265746" w:rsidRDefault="00C5581C" w:rsidP="00C5581C">
      <w:pPr>
        <w:pStyle w:val="PargrafodaLista"/>
        <w:spacing w:after="0"/>
        <w:jc w:val="both"/>
        <w:rPr>
          <w:rFonts w:ascii="Arial" w:hAnsi="Arial" w:cs="Arial"/>
          <w:bCs/>
          <w:color w:val="404040" w:themeColor="text1" w:themeTint="BF"/>
          <w:sz w:val="20"/>
          <w:szCs w:val="20"/>
        </w:rPr>
      </w:pPr>
    </w:p>
    <w:p w14:paraId="19CC71D1" w14:textId="71F5E3FF" w:rsidR="00C5581C" w:rsidRDefault="00C5581C" w:rsidP="00C5581C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  <w:r w:rsidRPr="00265746">
        <w:rPr>
          <w:rFonts w:ascii="Arial" w:hAnsi="Arial" w:cs="Arial"/>
          <w:b/>
          <w:color w:val="404040" w:themeColor="text1" w:themeTint="BF"/>
          <w:sz w:val="20"/>
          <w:szCs w:val="20"/>
        </w:rPr>
        <w:t>Motivo de desligamento</w:t>
      </w:r>
      <w:r w:rsidRPr="00265746">
        <w:rPr>
          <w:rFonts w:ascii="Arial" w:hAnsi="Arial" w:cs="Arial"/>
          <w:color w:val="404040" w:themeColor="text1" w:themeTint="BF"/>
          <w:sz w:val="20"/>
          <w:szCs w:val="20"/>
        </w:rPr>
        <w:t xml:space="preserve">: </w:t>
      </w:r>
      <w:r>
        <w:rPr>
          <w:rFonts w:ascii="Arial" w:hAnsi="Arial" w:cs="Arial"/>
          <w:color w:val="404040" w:themeColor="text1" w:themeTint="BF"/>
          <w:sz w:val="20"/>
          <w:szCs w:val="20"/>
        </w:rPr>
        <w:t>Meu pai também é economista e faz perícia fazem alguns anos e ultimamente ele tem usado meu nome para receber as nomeações judiciais para atuar. Não tenho feito muitos cálculos judiciais ultimamente.</w:t>
      </w:r>
    </w:p>
    <w:p w14:paraId="53371CE4" w14:textId="77777777" w:rsidR="00C5581C" w:rsidRDefault="00C5581C" w:rsidP="00C5581C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045C38FD" w14:textId="77777777" w:rsidR="00C5581C" w:rsidRDefault="00C5581C" w:rsidP="00C5581C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3A3354D5" w14:textId="77777777" w:rsidR="00C5581C" w:rsidRDefault="00C5581C" w:rsidP="007B1CEB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7D35F547" w14:textId="1A0F90EB" w:rsidR="0098089A" w:rsidRDefault="0098089A" w:rsidP="007B1CEB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62373F0B" w14:textId="7C7A6142" w:rsidR="0098089A" w:rsidRDefault="0098089A" w:rsidP="007B1CEB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7DF22020" w14:textId="4CC77545" w:rsidR="0098089A" w:rsidRDefault="0098089A" w:rsidP="007B1CEB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1AEAA578" w14:textId="36DAB86C" w:rsidR="0098089A" w:rsidRDefault="0098089A" w:rsidP="007B1CEB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7FE1DA2D" w14:textId="167BF37A" w:rsidR="0098089A" w:rsidRDefault="0098089A" w:rsidP="007B1CEB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2C383E01" w14:textId="04AF6610" w:rsidR="0098089A" w:rsidRDefault="0098089A" w:rsidP="007B1CEB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57EB220B" w14:textId="7285DC9B" w:rsidR="0098089A" w:rsidRDefault="0098089A" w:rsidP="007B1CEB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146D13A2" w14:textId="3796E1ED" w:rsidR="0098089A" w:rsidRDefault="0098089A" w:rsidP="007B1CEB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38681A39" w14:textId="0CC2D713" w:rsidR="002B4D0F" w:rsidRDefault="002B4D0F" w:rsidP="007B1CEB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29C1A9A1" w14:textId="77777777" w:rsidR="002B4D0F" w:rsidRPr="00265746" w:rsidRDefault="002B4D0F" w:rsidP="007B1CEB">
      <w:pPr>
        <w:jc w:val="both"/>
        <w:rPr>
          <w:rFonts w:ascii="Arial" w:hAnsi="Arial" w:cs="Arial"/>
          <w:color w:val="404040" w:themeColor="text1" w:themeTint="BF"/>
          <w:sz w:val="20"/>
          <w:szCs w:val="20"/>
        </w:rPr>
      </w:pPr>
    </w:p>
    <w:p w14:paraId="65AEF109" w14:textId="77777777" w:rsidR="0031481C" w:rsidRPr="00265746" w:rsidRDefault="0031481C" w:rsidP="00E40DDF">
      <w:pPr>
        <w:pStyle w:val="Basedondiceanaltico"/>
        <w:spacing w:after="0" w:line="360" w:lineRule="auto"/>
        <w:ind w:left="360" w:hanging="360"/>
        <w:jc w:val="both"/>
        <w:rPr>
          <w:rFonts w:cs="Arial"/>
          <w:b/>
          <w:color w:val="404040" w:themeColor="text1" w:themeTint="BF"/>
          <w:sz w:val="22"/>
          <w:szCs w:val="22"/>
        </w:rPr>
      </w:pPr>
    </w:p>
    <w:p w14:paraId="0361CCED" w14:textId="4A12FDC1" w:rsidR="006C71E5" w:rsidRPr="00265746" w:rsidRDefault="006C71E5" w:rsidP="006C71E5">
      <w:pPr>
        <w:tabs>
          <w:tab w:val="left" w:pos="6120"/>
        </w:tabs>
        <w:spacing w:after="0" w:line="360" w:lineRule="auto"/>
        <w:jc w:val="both"/>
        <w:rPr>
          <w:rFonts w:ascii="Arial" w:hAnsi="Arial" w:cs="Arial"/>
          <w:color w:val="404040" w:themeColor="text1" w:themeTint="BF"/>
        </w:rPr>
      </w:pPr>
      <w:r w:rsidRPr="00265746">
        <w:rPr>
          <w:rFonts w:ascii="Arial" w:hAnsi="Arial" w:cs="Arial"/>
          <w:b/>
          <w:color w:val="404040" w:themeColor="text1" w:themeTint="BF"/>
        </w:rPr>
        <w:t xml:space="preserve">REMUNERAÇÃO PRETENDIDA: </w:t>
      </w:r>
      <w:r w:rsidR="00C150DA" w:rsidRPr="00265746">
        <w:rPr>
          <w:rFonts w:ascii="Arial" w:hAnsi="Arial" w:cs="Arial"/>
          <w:color w:val="404040" w:themeColor="text1" w:themeTint="BF"/>
        </w:rPr>
        <w:t xml:space="preserve">R$ </w:t>
      </w:r>
      <w:r w:rsidR="002B4D0F">
        <w:rPr>
          <w:rFonts w:ascii="Arial" w:hAnsi="Arial" w:cs="Arial"/>
          <w:color w:val="404040" w:themeColor="text1" w:themeTint="BF"/>
        </w:rPr>
        <w:t>6</w:t>
      </w:r>
      <w:r w:rsidR="00C150DA" w:rsidRPr="00265746">
        <w:rPr>
          <w:rFonts w:ascii="Arial" w:hAnsi="Arial" w:cs="Arial"/>
          <w:color w:val="404040" w:themeColor="text1" w:themeTint="BF"/>
        </w:rPr>
        <w:t>.0</w:t>
      </w:r>
      <w:r w:rsidR="0031481C" w:rsidRPr="00265746">
        <w:rPr>
          <w:rFonts w:ascii="Arial" w:hAnsi="Arial" w:cs="Arial"/>
          <w:color w:val="404040" w:themeColor="text1" w:themeTint="BF"/>
        </w:rPr>
        <w:t xml:space="preserve">00,00 </w:t>
      </w:r>
    </w:p>
    <w:p w14:paraId="59FF4DBA" w14:textId="06BFA509" w:rsidR="006C71E5" w:rsidRPr="00265746" w:rsidRDefault="006C71E5" w:rsidP="006C71E5">
      <w:pPr>
        <w:spacing w:after="0" w:line="360" w:lineRule="auto"/>
        <w:jc w:val="both"/>
        <w:rPr>
          <w:rFonts w:ascii="Arial" w:hAnsi="Arial" w:cs="Arial"/>
          <w:b/>
          <w:color w:val="404040" w:themeColor="text1" w:themeTint="BF"/>
        </w:rPr>
      </w:pPr>
      <w:r w:rsidRPr="00265746">
        <w:rPr>
          <w:rFonts w:ascii="Arial" w:hAnsi="Arial" w:cs="Arial"/>
          <w:b/>
          <w:color w:val="404040" w:themeColor="text1" w:themeTint="BF"/>
        </w:rPr>
        <w:t>Benefícios:</w:t>
      </w:r>
      <w:r w:rsidR="00F27578" w:rsidRPr="00265746">
        <w:rPr>
          <w:rFonts w:ascii="Arial" w:hAnsi="Arial" w:cs="Arial"/>
          <w:b/>
          <w:color w:val="404040" w:themeColor="text1" w:themeTint="BF"/>
        </w:rPr>
        <w:t xml:space="preserve"> </w:t>
      </w:r>
      <w:r w:rsidR="002B4D0F">
        <w:rPr>
          <w:rFonts w:ascii="Arial" w:hAnsi="Arial" w:cs="Arial"/>
          <w:b/>
          <w:color w:val="404040" w:themeColor="text1" w:themeTint="BF"/>
        </w:rPr>
        <w:t>Plano odontológico e de saúde, Seguro Zurich, previdência privada, seguro automóvel.</w:t>
      </w:r>
    </w:p>
    <w:p w14:paraId="3255CA2A" w14:textId="77777777" w:rsidR="006C71E5" w:rsidRPr="00265746" w:rsidRDefault="006C71E5" w:rsidP="00DD1E42">
      <w:pPr>
        <w:spacing w:after="0"/>
        <w:rPr>
          <w:rFonts w:ascii="Arial" w:eastAsia="Times New Roman" w:hAnsi="Arial" w:cs="Arial"/>
          <w:b/>
          <w:color w:val="404040" w:themeColor="text1" w:themeTint="BF"/>
          <w:spacing w:val="10"/>
          <w:shd w:val="clear" w:color="auto" w:fill="FFFFFF"/>
        </w:rPr>
      </w:pPr>
    </w:p>
    <w:p w14:paraId="20396ED3" w14:textId="77777777" w:rsidR="000773BE" w:rsidRDefault="000773BE" w:rsidP="00FC0D21">
      <w:pPr>
        <w:spacing w:after="0"/>
        <w:rPr>
          <w:rFonts w:ascii="Arial" w:eastAsia="Times New Roman" w:hAnsi="Arial" w:cs="Arial"/>
          <w:b/>
          <w:color w:val="ED7D31" w:themeColor="accent2"/>
          <w:spacing w:val="10"/>
          <w:shd w:val="clear" w:color="auto" w:fill="FFFFFF"/>
        </w:rPr>
      </w:pPr>
    </w:p>
    <w:p w14:paraId="565D45A8" w14:textId="77777777" w:rsidR="00FC0D21" w:rsidRDefault="00FC0D21" w:rsidP="00FC0D21">
      <w:pPr>
        <w:spacing w:after="0"/>
        <w:rPr>
          <w:rFonts w:ascii="Arial" w:eastAsia="Times New Roman" w:hAnsi="Arial" w:cs="Arial"/>
          <w:b/>
          <w:color w:val="ED7D31" w:themeColor="accent2"/>
          <w:spacing w:val="10"/>
          <w:shd w:val="clear" w:color="auto" w:fill="FFFFFF"/>
        </w:rPr>
      </w:pPr>
      <w:r>
        <w:rPr>
          <w:rFonts w:ascii="Arial" w:eastAsia="Times New Roman" w:hAnsi="Arial" w:cs="Arial"/>
          <w:b/>
          <w:color w:val="ED7D31" w:themeColor="accent2"/>
          <w:spacing w:val="10"/>
          <w:shd w:val="clear" w:color="auto" w:fill="FFFFFF"/>
        </w:rPr>
        <w:t>REFERÊNCIAS PROFISSIONAIS</w:t>
      </w:r>
    </w:p>
    <w:p w14:paraId="53460FED" w14:textId="77777777" w:rsidR="00FC0D21" w:rsidRDefault="00FC0D21" w:rsidP="00FC0D21">
      <w:pPr>
        <w:spacing w:after="0"/>
        <w:rPr>
          <w:rFonts w:ascii="Arial" w:eastAsia="Times New Roman" w:hAnsi="Arial" w:cs="Arial"/>
          <w:b/>
          <w:color w:val="ED7D31" w:themeColor="accent2"/>
          <w:spacing w:val="10"/>
          <w:shd w:val="clear" w:color="auto" w:fill="FFFFFF"/>
        </w:rPr>
      </w:pPr>
    </w:p>
    <w:p w14:paraId="41DDE564" w14:textId="77777777" w:rsidR="00FC0D21" w:rsidRPr="00BD5016" w:rsidRDefault="00FC0D21" w:rsidP="00FC0D21">
      <w:pPr>
        <w:spacing w:after="0"/>
        <w:rPr>
          <w:rFonts w:ascii="Arial" w:eastAsia="Times New Roman" w:hAnsi="Arial" w:cs="Arial"/>
          <w:color w:val="ED7D31" w:themeColor="accent2"/>
          <w:spacing w:val="10"/>
          <w:shd w:val="clear" w:color="auto" w:fill="FFFFFF"/>
        </w:rPr>
      </w:pPr>
      <w:r>
        <w:rPr>
          <w:rFonts w:ascii="Arial" w:eastAsia="Times New Roman" w:hAnsi="Arial" w:cs="Arial"/>
          <w:b/>
          <w:color w:val="ED7D31" w:themeColor="accent2"/>
          <w:spacing w:val="10"/>
          <w:shd w:val="clear" w:color="auto" w:fill="FFFFFF"/>
        </w:rPr>
        <w:t>Superiores:</w:t>
      </w:r>
    </w:p>
    <w:p w14:paraId="78B6158D" w14:textId="2C23343F" w:rsidR="00FC0D21" w:rsidRPr="00C65091" w:rsidRDefault="005B1991" w:rsidP="00FC0D21">
      <w:pPr>
        <w:pStyle w:val="PargrafodaLista"/>
        <w:numPr>
          <w:ilvl w:val="0"/>
          <w:numId w:val="20"/>
        </w:numPr>
        <w:spacing w:after="0"/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</w:pP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Heloísa Ceni, Grupo Bitcoin Banco, Vice Presidente (41) 8883-1106</w:t>
      </w:r>
    </w:p>
    <w:p w14:paraId="7C65B576" w14:textId="33184098" w:rsidR="00FC0D21" w:rsidRPr="00C65091" w:rsidRDefault="005B1991" w:rsidP="00FC0D21">
      <w:pPr>
        <w:pStyle w:val="PargrafodaLista"/>
        <w:numPr>
          <w:ilvl w:val="0"/>
          <w:numId w:val="20"/>
        </w:numPr>
        <w:spacing w:after="0"/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</w:pP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Sandro Nelson Viera</w:t>
      </w:r>
      <w:r w:rsidR="00FC0D21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 xml:space="preserve">, </w:t>
      </w: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IBQP</w:t>
      </w:r>
      <w:r w:rsidR="002B1D4E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 xml:space="preserve">, </w:t>
      </w: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Presidente</w:t>
      </w:r>
      <w:r w:rsidR="00FC0D21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, (</w:t>
      </w: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41</w:t>
      </w:r>
      <w:r w:rsidR="00FC0D21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 xml:space="preserve">) </w:t>
      </w:r>
      <w:r>
        <w:rPr>
          <w:rFonts w:ascii="Segoe UI" w:hAnsi="Segoe UI" w:cs="Segoe UI"/>
          <w:sz w:val="21"/>
          <w:szCs w:val="21"/>
          <w:shd w:val="clear" w:color="auto" w:fill="FFFFFF"/>
        </w:rPr>
        <w:t>9970</w:t>
      </w:r>
      <w:r>
        <w:rPr>
          <w:rFonts w:ascii="Segoe UI" w:hAnsi="Segoe UI" w:cs="Segoe UI"/>
          <w:sz w:val="21"/>
          <w:szCs w:val="21"/>
          <w:shd w:val="clear" w:color="auto" w:fill="FFFFFF"/>
        </w:rPr>
        <w:t>-</w:t>
      </w:r>
      <w:r>
        <w:rPr>
          <w:rFonts w:ascii="Segoe UI" w:hAnsi="Segoe UI" w:cs="Segoe UI"/>
          <w:sz w:val="21"/>
          <w:szCs w:val="21"/>
          <w:shd w:val="clear" w:color="auto" w:fill="FFFFFF"/>
        </w:rPr>
        <w:t>5758</w:t>
      </w:r>
    </w:p>
    <w:p w14:paraId="64EF57CA" w14:textId="77777777" w:rsidR="00FC0D21" w:rsidRDefault="00FC0D21" w:rsidP="00FC0D21">
      <w:pPr>
        <w:spacing w:after="0"/>
        <w:rPr>
          <w:rFonts w:ascii="Arial" w:eastAsia="Times New Roman" w:hAnsi="Arial" w:cs="Arial"/>
          <w:b/>
          <w:color w:val="ED7D31" w:themeColor="accent2"/>
          <w:spacing w:val="10"/>
          <w:shd w:val="clear" w:color="auto" w:fill="FFFFFF"/>
        </w:rPr>
      </w:pPr>
    </w:p>
    <w:p w14:paraId="4D07DE30" w14:textId="77777777" w:rsidR="00FC0D21" w:rsidRPr="00A6140F" w:rsidRDefault="00FC0D21" w:rsidP="00FC0D21">
      <w:pPr>
        <w:spacing w:after="0"/>
        <w:rPr>
          <w:rFonts w:ascii="Arial" w:eastAsia="Times New Roman" w:hAnsi="Arial" w:cs="Arial"/>
          <w:b/>
          <w:color w:val="ED7D31" w:themeColor="accent2"/>
          <w:spacing w:val="10"/>
          <w:shd w:val="clear" w:color="auto" w:fill="FFFFFF"/>
        </w:rPr>
      </w:pPr>
      <w:r w:rsidRPr="00A6140F">
        <w:rPr>
          <w:rFonts w:ascii="Arial" w:eastAsia="Times New Roman" w:hAnsi="Arial" w:cs="Arial"/>
          <w:b/>
          <w:color w:val="ED7D31" w:themeColor="accent2"/>
          <w:spacing w:val="10"/>
          <w:shd w:val="clear" w:color="auto" w:fill="FFFFFF"/>
        </w:rPr>
        <w:t>Pares:</w:t>
      </w:r>
    </w:p>
    <w:p w14:paraId="41E3B04D" w14:textId="058BE34B" w:rsidR="00FC0D21" w:rsidRPr="00C65091" w:rsidRDefault="005B1991" w:rsidP="00FC0D21">
      <w:pPr>
        <w:pStyle w:val="PargrafodaLista"/>
        <w:numPr>
          <w:ilvl w:val="0"/>
          <w:numId w:val="20"/>
        </w:numPr>
        <w:spacing w:after="0"/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</w:pP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Robson Guedes</w:t>
      </w:r>
      <w:r w:rsidR="00FC0D21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 xml:space="preserve">, </w:t>
      </w: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TER Investimentos</w:t>
      </w:r>
      <w:r w:rsidR="002B1D4E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 xml:space="preserve">, </w:t>
      </w:r>
      <w:r w:rsidR="00FC0D21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C</w:t>
      </w: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onsultor de Investimentos</w:t>
      </w:r>
      <w:r w:rsidR="00FC0D21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, (</w:t>
      </w: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41</w:t>
      </w:r>
      <w:r w:rsidR="00FC0D21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 xml:space="preserve">) </w:t>
      </w:r>
      <w:r w:rsidRPr="005B19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9881-0467</w:t>
      </w:r>
    </w:p>
    <w:p w14:paraId="56EF6425" w14:textId="18CF4F49" w:rsidR="00FC0D21" w:rsidRPr="00C65091" w:rsidRDefault="005B1991" w:rsidP="00FC0D21">
      <w:pPr>
        <w:pStyle w:val="PargrafodaLista"/>
        <w:numPr>
          <w:ilvl w:val="0"/>
          <w:numId w:val="20"/>
        </w:numPr>
        <w:spacing w:after="0"/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</w:pP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Anderson Gadonski</w:t>
      </w:r>
      <w:r w:rsidR="00FC0D21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 xml:space="preserve">, </w:t>
      </w: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Grupo Bitcoin Banco</w:t>
      </w:r>
      <w:r w:rsidR="002B1D4E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 xml:space="preserve">, </w:t>
      </w: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Analista de Riscos</w:t>
      </w:r>
      <w:r w:rsidR="00FC0D21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, (</w:t>
      </w: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41</w:t>
      </w:r>
      <w:r w:rsidR="00FC0D21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 xml:space="preserve">) </w:t>
      </w:r>
      <w:r w:rsidRPr="005B19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9521-0257</w:t>
      </w:r>
    </w:p>
    <w:p w14:paraId="38E1C80B" w14:textId="77777777" w:rsidR="004751D1" w:rsidRDefault="004751D1" w:rsidP="00FC0D21">
      <w:pPr>
        <w:spacing w:after="0"/>
        <w:rPr>
          <w:rFonts w:ascii="Arial" w:eastAsia="Times New Roman" w:hAnsi="Arial" w:cs="Arial"/>
          <w:b/>
          <w:color w:val="ED7D31" w:themeColor="accent2"/>
          <w:spacing w:val="10"/>
          <w:shd w:val="clear" w:color="auto" w:fill="FFFFFF"/>
        </w:rPr>
      </w:pPr>
    </w:p>
    <w:p w14:paraId="48C4175A" w14:textId="77777777" w:rsidR="00FC0D21" w:rsidRDefault="00FC0D21" w:rsidP="00FC0D21">
      <w:pPr>
        <w:spacing w:after="0"/>
        <w:rPr>
          <w:rFonts w:ascii="Arial" w:eastAsia="Times New Roman" w:hAnsi="Arial" w:cs="Arial"/>
          <w:b/>
          <w:color w:val="ED7D31" w:themeColor="accent2"/>
          <w:spacing w:val="10"/>
          <w:shd w:val="clear" w:color="auto" w:fill="FFFFFF"/>
        </w:rPr>
      </w:pPr>
      <w:r>
        <w:rPr>
          <w:rFonts w:ascii="Arial" w:eastAsia="Times New Roman" w:hAnsi="Arial" w:cs="Arial"/>
          <w:b/>
          <w:color w:val="ED7D31" w:themeColor="accent2"/>
          <w:spacing w:val="10"/>
          <w:shd w:val="clear" w:color="auto" w:fill="FFFFFF"/>
        </w:rPr>
        <w:t>Subordinados:</w:t>
      </w:r>
    </w:p>
    <w:p w14:paraId="25C0AADE" w14:textId="2BA12BD5" w:rsidR="00FC0D21" w:rsidRPr="00C65091" w:rsidRDefault="00C21583" w:rsidP="00723328">
      <w:pPr>
        <w:pStyle w:val="PargrafodaLista"/>
        <w:numPr>
          <w:ilvl w:val="0"/>
          <w:numId w:val="20"/>
        </w:numPr>
        <w:spacing w:after="0"/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</w:pP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Alexandre Costa</w:t>
      </w:r>
      <w:r w:rsidR="00FC0D21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,</w:t>
      </w: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 xml:space="preserve"> </w:t>
      </w:r>
      <w:r w:rsidR="00FC0D21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 xml:space="preserve"> </w:t>
      </w: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Grupo Bitcoin Banco</w:t>
      </w:r>
      <w:r w:rsidR="002B1D4E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 xml:space="preserve">, </w:t>
      </w: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Analista Financeiro</w:t>
      </w:r>
      <w:r w:rsidR="00FC0D21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, (</w:t>
      </w: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41</w:t>
      </w:r>
      <w:r w:rsidR="00FC0D21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 xml:space="preserve">) </w:t>
      </w:r>
      <w:r w:rsidRPr="00C21583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9566-3396</w:t>
      </w:r>
    </w:p>
    <w:p w14:paraId="6B67D1F3" w14:textId="6FAF4C8A" w:rsidR="00FC0D21" w:rsidRPr="00C65091" w:rsidRDefault="00C21583" w:rsidP="00723328">
      <w:pPr>
        <w:pStyle w:val="PargrafodaLista"/>
        <w:numPr>
          <w:ilvl w:val="0"/>
          <w:numId w:val="20"/>
        </w:numPr>
        <w:spacing w:after="0"/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</w:pP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Daniel Dantas</w:t>
      </w:r>
      <w:r w:rsidR="00FC0D21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 xml:space="preserve">, </w:t>
      </w: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IBQP</w:t>
      </w:r>
      <w:r w:rsidR="002B1D4E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 xml:space="preserve">, </w:t>
      </w:r>
      <w:r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>Estagiário</w:t>
      </w:r>
      <w:r w:rsidR="00FC0D21" w:rsidRPr="00C65091">
        <w:rPr>
          <w:rFonts w:ascii="Arial" w:eastAsia="Times New Roman" w:hAnsi="Arial" w:cs="Arial"/>
          <w:color w:val="404040" w:themeColor="text1" w:themeTint="BF"/>
          <w:spacing w:val="10"/>
          <w:sz w:val="20"/>
          <w:shd w:val="clear" w:color="auto" w:fill="FFFFFF"/>
        </w:rPr>
        <w:t xml:space="preserve">, </w:t>
      </w:r>
      <w:r>
        <w:rPr>
          <w:rFonts w:ascii="Segoe UI" w:hAnsi="Segoe UI" w:cs="Segoe UI"/>
          <w:sz w:val="21"/>
          <w:szCs w:val="21"/>
          <w:shd w:val="clear" w:color="auto" w:fill="FFFFFF"/>
        </w:rPr>
        <w:t>+353 89 976 1451</w:t>
      </w:r>
    </w:p>
    <w:p w14:paraId="08EE462D" w14:textId="77777777" w:rsidR="00FC0D21" w:rsidRPr="00723328" w:rsidRDefault="00FC0D21" w:rsidP="00723328">
      <w:pPr>
        <w:pStyle w:val="PargrafodaLista"/>
        <w:spacing w:after="0"/>
        <w:rPr>
          <w:rFonts w:ascii="Arial" w:eastAsia="Times New Roman" w:hAnsi="Arial" w:cs="Arial"/>
          <w:color w:val="404040" w:themeColor="text1" w:themeTint="BF"/>
          <w:spacing w:val="10"/>
          <w:shd w:val="clear" w:color="auto" w:fill="FFFFFF"/>
        </w:rPr>
      </w:pPr>
    </w:p>
    <w:p w14:paraId="0697C65D" w14:textId="77777777" w:rsidR="004010B7" w:rsidRDefault="004010B7" w:rsidP="00203C2F">
      <w:pPr>
        <w:spacing w:after="0"/>
        <w:rPr>
          <w:rFonts w:ascii="Arial" w:eastAsia="Times New Roman" w:hAnsi="Arial" w:cs="Arial"/>
          <w:b/>
          <w:color w:val="ED7D31" w:themeColor="accent2"/>
          <w:spacing w:val="10"/>
          <w:shd w:val="clear" w:color="auto" w:fill="FFFFFF"/>
        </w:rPr>
      </w:pPr>
    </w:p>
    <w:p w14:paraId="07A18979" w14:textId="77777777" w:rsidR="004751D1" w:rsidRDefault="004751D1" w:rsidP="00203C2F">
      <w:pPr>
        <w:spacing w:after="0"/>
        <w:rPr>
          <w:rFonts w:ascii="Arial" w:eastAsia="Times New Roman" w:hAnsi="Arial" w:cs="Arial"/>
          <w:b/>
          <w:color w:val="ED7D31" w:themeColor="accent2"/>
          <w:spacing w:val="10"/>
          <w:shd w:val="clear" w:color="auto" w:fill="FFFFFF"/>
        </w:rPr>
      </w:pPr>
    </w:p>
    <w:p w14:paraId="5B239676" w14:textId="77777777" w:rsidR="00203C2F" w:rsidRDefault="00203C2F" w:rsidP="00203C2F">
      <w:pPr>
        <w:spacing w:after="0"/>
        <w:rPr>
          <w:rFonts w:ascii="Arial" w:eastAsia="Times New Roman" w:hAnsi="Arial" w:cs="Arial"/>
          <w:b/>
          <w:color w:val="ED7D31" w:themeColor="accent2"/>
          <w:spacing w:val="10"/>
          <w:shd w:val="clear" w:color="auto" w:fill="FFFFFF"/>
        </w:rPr>
      </w:pPr>
      <w:r>
        <w:rPr>
          <w:rFonts w:ascii="Arial" w:eastAsia="Times New Roman" w:hAnsi="Arial" w:cs="Arial"/>
          <w:b/>
          <w:color w:val="ED7D31" w:themeColor="accent2"/>
          <w:spacing w:val="10"/>
          <w:shd w:val="clear" w:color="auto" w:fill="FFFFFF"/>
        </w:rPr>
        <w:t>PARECER PX</w:t>
      </w:r>
      <w:r w:rsidRPr="005963DF">
        <w:rPr>
          <w:rFonts w:ascii="Arial" w:eastAsia="Times New Roman" w:hAnsi="Arial" w:cs="Arial"/>
          <w:b/>
          <w:color w:val="ED7D31" w:themeColor="accent2"/>
          <w:spacing w:val="10"/>
          <w:shd w:val="clear" w:color="auto" w:fill="FFFFFF"/>
        </w:rPr>
        <w:t>:</w:t>
      </w:r>
    </w:p>
    <w:sectPr w:rsidR="00203C2F" w:rsidSect="00E626AE">
      <w:headerReference w:type="default" r:id="rId24"/>
      <w:footerReference w:type="default" r:id="rId25"/>
      <w:pgSz w:w="12474" w:h="16840" w:code="9"/>
      <w:pgMar w:top="1100" w:right="1304" w:bottom="851" w:left="1304" w:header="426" w:footer="57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Rodrigo Hermont Ozon" w:date="2019-10-16T11:53:00Z" w:initials="RHO">
    <w:p w14:paraId="35533AFA" w14:textId="77777777" w:rsidR="00C05683" w:rsidRDefault="00C05683">
      <w:pPr>
        <w:pStyle w:val="Textodecomentrio"/>
      </w:pPr>
      <w:r>
        <w:rPr>
          <w:rStyle w:val="Refdecomentrio"/>
        </w:rPr>
        <w:annotationRef/>
      </w:r>
      <w:r>
        <w:t xml:space="preserve">Para checar todos os cursos concluídos solicito que vide a versão do currículo na plataforma Lattes do CNPq aqui </w:t>
      </w:r>
    </w:p>
    <w:p w14:paraId="067063D9" w14:textId="5C2EA684" w:rsidR="00C05683" w:rsidRDefault="00C05683">
      <w:pPr>
        <w:pStyle w:val="Textodecomentrio"/>
      </w:pPr>
      <w:hyperlink r:id="rId1" w:tooltip="Endereço para acessar este CV:" w:history="1">
        <w:r>
          <w:rPr>
            <w:rStyle w:val="Hyperlink"/>
            <w:rFonts w:ascii="Tahoma" w:hAnsi="Tahoma" w:cs="Tahoma"/>
            <w:b/>
            <w:bCs/>
            <w:color w:val="326E9B"/>
            <w:sz w:val="17"/>
            <w:szCs w:val="17"/>
            <w:shd w:val="clear" w:color="auto" w:fill="E1EAF2"/>
          </w:rPr>
          <w:t>http://lattes.cnpq.br/3532649625879285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67063D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67063D9" w16cid:durableId="2151832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E768A9" w14:textId="77777777" w:rsidR="00E40161" w:rsidRDefault="00E40161" w:rsidP="009C729C">
      <w:pPr>
        <w:spacing w:after="0" w:line="240" w:lineRule="auto"/>
      </w:pPr>
      <w:r>
        <w:separator/>
      </w:r>
    </w:p>
  </w:endnote>
  <w:endnote w:type="continuationSeparator" w:id="0">
    <w:p w14:paraId="72B586F4" w14:textId="77777777" w:rsidR="00E40161" w:rsidRDefault="00E40161" w:rsidP="009C72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23950921"/>
      <w:docPartObj>
        <w:docPartGallery w:val="Page Numbers (Bottom of Page)"/>
        <w:docPartUnique/>
      </w:docPartObj>
    </w:sdtPr>
    <w:sdtContent>
      <w:p w14:paraId="52332C12" w14:textId="77777777" w:rsidR="007E3440" w:rsidRDefault="007E3440">
        <w:pPr>
          <w:pStyle w:val="Rodap"/>
          <w:jc w:val="right"/>
        </w:pPr>
        <w:r w:rsidRPr="009C729C">
          <w:rPr>
            <w:rFonts w:ascii="Calibri" w:eastAsia="Calibri" w:hAnsi="Calibri" w:cs="Times New Roman"/>
            <w:b/>
            <w:noProof/>
            <w:color w:val="808080"/>
            <w:sz w:val="18"/>
            <w:szCs w:val="18"/>
          </w:rPr>
          <w:drawing>
            <wp:anchor distT="0" distB="0" distL="114300" distR="114300" simplePos="0" relativeHeight="251661312" behindDoc="0" locked="0" layoutInCell="1" allowOverlap="1" wp14:anchorId="0386D5BF" wp14:editId="66C2A82C">
              <wp:simplePos x="0" y="0"/>
              <wp:positionH relativeFrom="margin">
                <wp:posOffset>5984875</wp:posOffset>
              </wp:positionH>
              <wp:positionV relativeFrom="margin">
                <wp:posOffset>9613265</wp:posOffset>
              </wp:positionV>
              <wp:extent cx="200660" cy="201930"/>
              <wp:effectExtent l="0" t="0" r="8890" b="7620"/>
              <wp:wrapSquare wrapText="bothSides"/>
              <wp:docPr id="1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Timbrado_nego-03.jp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0660" cy="2019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102E87A2" w14:textId="77777777" w:rsidR="007E3440" w:rsidRDefault="007E344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69574E" w14:textId="77777777" w:rsidR="00E40161" w:rsidRDefault="00E40161" w:rsidP="009C729C">
      <w:pPr>
        <w:spacing w:after="0" w:line="240" w:lineRule="auto"/>
      </w:pPr>
      <w:r>
        <w:separator/>
      </w:r>
    </w:p>
  </w:footnote>
  <w:footnote w:type="continuationSeparator" w:id="0">
    <w:p w14:paraId="200C35DA" w14:textId="77777777" w:rsidR="00E40161" w:rsidRDefault="00E40161" w:rsidP="009C72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F2769A" w14:textId="77777777" w:rsidR="007E3440" w:rsidRDefault="007E3440" w:rsidP="00A35C4E">
    <w:pPr>
      <w:pStyle w:val="Cabealho"/>
      <w:tabs>
        <w:tab w:val="clear" w:pos="4252"/>
        <w:tab w:val="clear" w:pos="8504"/>
        <w:tab w:val="left" w:pos="2865"/>
      </w:tabs>
    </w:pPr>
    <w:r w:rsidRPr="00E626AE">
      <w:rPr>
        <w:rFonts w:ascii="Calibri" w:eastAsia="Calibri" w:hAnsi="Calibri" w:cs="Times New Roman"/>
        <w:noProof/>
        <w:sz w:val="10"/>
      </w:rPr>
      <w:drawing>
        <wp:anchor distT="0" distB="0" distL="114300" distR="114300" simplePos="0" relativeHeight="251660287" behindDoc="1" locked="0" layoutInCell="1" allowOverlap="1" wp14:anchorId="54998B77" wp14:editId="21884334">
          <wp:simplePos x="0" y="0"/>
          <wp:positionH relativeFrom="margin">
            <wp:posOffset>-445268</wp:posOffset>
          </wp:positionH>
          <wp:positionV relativeFrom="paragraph">
            <wp:posOffset>-141871</wp:posOffset>
          </wp:positionV>
          <wp:extent cx="7229977" cy="530046"/>
          <wp:effectExtent l="0" t="0" r="0" b="3810"/>
          <wp:wrapNone/>
          <wp:docPr id="4" name="Imagem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2" descr="Cabecalho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263027" cy="53246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626AE">
      <w:rPr>
        <w:rFonts w:ascii="Arial" w:hAnsi="Arial" w:cs="Arial"/>
        <w:b/>
        <w:color w:val="FFFFFF" w:themeColor="background1"/>
        <w:sz w:val="28"/>
        <w:szCs w:val="36"/>
      </w:rPr>
      <w:t>Relatório Profissional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958EB"/>
    <w:multiLevelType w:val="hybridMultilevel"/>
    <w:tmpl w:val="10B0A938"/>
    <w:lvl w:ilvl="0" w:tplc="C62C11A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ED7D31" w:themeColor="accent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67E27"/>
    <w:multiLevelType w:val="hybridMultilevel"/>
    <w:tmpl w:val="EF1CB946"/>
    <w:lvl w:ilvl="0" w:tplc="C62C11A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ED7D31" w:themeColor="accent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62D36"/>
    <w:multiLevelType w:val="hybridMultilevel"/>
    <w:tmpl w:val="169493FE"/>
    <w:lvl w:ilvl="0" w:tplc="1D1283F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ED7D31" w:themeColor="accent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5B3E74"/>
    <w:multiLevelType w:val="hybridMultilevel"/>
    <w:tmpl w:val="3174A1C6"/>
    <w:lvl w:ilvl="0" w:tplc="C62C11A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ED7D31" w:themeColor="accent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D280B"/>
    <w:multiLevelType w:val="hybridMultilevel"/>
    <w:tmpl w:val="E0E8C990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6AC3B9D"/>
    <w:multiLevelType w:val="hybridMultilevel"/>
    <w:tmpl w:val="5F9E9C6E"/>
    <w:lvl w:ilvl="0" w:tplc="04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29404026"/>
    <w:multiLevelType w:val="hybridMultilevel"/>
    <w:tmpl w:val="BB5A0A4C"/>
    <w:lvl w:ilvl="0" w:tplc="E0C478B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404040" w:themeColor="text1" w:themeTint="BF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23E48"/>
    <w:multiLevelType w:val="hybridMultilevel"/>
    <w:tmpl w:val="4C90B5E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B69F3"/>
    <w:multiLevelType w:val="hybridMultilevel"/>
    <w:tmpl w:val="47D8A328"/>
    <w:lvl w:ilvl="0" w:tplc="C62C11AC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ED7D31" w:themeColor="accent2"/>
      </w:rPr>
    </w:lvl>
    <w:lvl w:ilvl="1" w:tplc="0416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 w15:restartNumberingAfterBreak="0">
    <w:nsid w:val="50505EE0"/>
    <w:multiLevelType w:val="multilevel"/>
    <w:tmpl w:val="2208EF86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ED7D31" w:themeColor="accent2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5D902A95"/>
    <w:multiLevelType w:val="hybridMultilevel"/>
    <w:tmpl w:val="9DECE0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BA2E9C"/>
    <w:multiLevelType w:val="hybridMultilevel"/>
    <w:tmpl w:val="AFA604CC"/>
    <w:lvl w:ilvl="0" w:tplc="C62C11A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ED7D31" w:themeColor="accent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EE6756"/>
    <w:multiLevelType w:val="hybridMultilevel"/>
    <w:tmpl w:val="4692AFE0"/>
    <w:lvl w:ilvl="0" w:tplc="B736122A">
      <w:start w:val="1"/>
      <w:numFmt w:val="bullet"/>
      <w:pStyle w:val="cv-Commarcadores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ED7D31" w:themeColor="accent2"/>
      </w:rPr>
    </w:lvl>
    <w:lvl w:ilvl="1" w:tplc="04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</w:rPr>
    </w:lvl>
    <w:lvl w:ilvl="2" w:tplc="3DFEAEC2">
      <w:start w:val="6239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34A5F5B"/>
    <w:multiLevelType w:val="hybridMultilevel"/>
    <w:tmpl w:val="EC262D14"/>
    <w:lvl w:ilvl="0" w:tplc="C62C11A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ED7D31" w:themeColor="accent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CB7A87"/>
    <w:multiLevelType w:val="hybridMultilevel"/>
    <w:tmpl w:val="F24A84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934A9C"/>
    <w:multiLevelType w:val="hybridMultilevel"/>
    <w:tmpl w:val="2D5230D4"/>
    <w:lvl w:ilvl="0" w:tplc="C62C11A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ED7D31" w:themeColor="accent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44381C"/>
    <w:multiLevelType w:val="hybridMultilevel"/>
    <w:tmpl w:val="AE348794"/>
    <w:lvl w:ilvl="0" w:tplc="C62C11A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ED7D31" w:themeColor="accent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8"/>
  </w:num>
  <w:num w:numId="5">
    <w:abstractNumId w:val="12"/>
  </w:num>
  <w:num w:numId="6">
    <w:abstractNumId w:val="4"/>
  </w:num>
  <w:num w:numId="7">
    <w:abstractNumId w:val="2"/>
  </w:num>
  <w:num w:numId="8">
    <w:abstractNumId w:val="5"/>
  </w:num>
  <w:num w:numId="9">
    <w:abstractNumId w:val="16"/>
  </w:num>
  <w:num w:numId="10">
    <w:abstractNumId w:val="1"/>
  </w:num>
  <w:num w:numId="11">
    <w:abstractNumId w:val="15"/>
  </w:num>
  <w:num w:numId="12">
    <w:abstractNumId w:val="15"/>
  </w:num>
  <w:num w:numId="13">
    <w:abstractNumId w:val="0"/>
  </w:num>
  <w:num w:numId="14">
    <w:abstractNumId w:val="10"/>
  </w:num>
  <w:num w:numId="15">
    <w:abstractNumId w:val="13"/>
  </w:num>
  <w:num w:numId="16">
    <w:abstractNumId w:val="11"/>
  </w:num>
  <w:num w:numId="17">
    <w:abstractNumId w:val="3"/>
  </w:num>
  <w:num w:numId="18">
    <w:abstractNumId w:val="14"/>
  </w:num>
  <w:num w:numId="19">
    <w:abstractNumId w:val="6"/>
  </w:num>
  <w:num w:numId="20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odrigo Hermont Ozon">
    <w15:presenceInfo w15:providerId="AD" w15:userId="S::rodrigo.ozon@btc-banco.com::4e315e2e-f58c-4ce1-9408-1b5b460589d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3469"/>
    <w:rsid w:val="000055D7"/>
    <w:rsid w:val="0000739D"/>
    <w:rsid w:val="000275FD"/>
    <w:rsid w:val="000310DB"/>
    <w:rsid w:val="000529C9"/>
    <w:rsid w:val="00060C8F"/>
    <w:rsid w:val="000773BE"/>
    <w:rsid w:val="0008057C"/>
    <w:rsid w:val="000808BE"/>
    <w:rsid w:val="00086499"/>
    <w:rsid w:val="000A1210"/>
    <w:rsid w:val="000A49DC"/>
    <w:rsid w:val="000A4CC3"/>
    <w:rsid w:val="000C0D80"/>
    <w:rsid w:val="000C1C88"/>
    <w:rsid w:val="000C39CA"/>
    <w:rsid w:val="000D297C"/>
    <w:rsid w:val="000F4DAC"/>
    <w:rsid w:val="001111D6"/>
    <w:rsid w:val="0011157F"/>
    <w:rsid w:val="00115CD6"/>
    <w:rsid w:val="00123ED0"/>
    <w:rsid w:val="001264E0"/>
    <w:rsid w:val="00130BA5"/>
    <w:rsid w:val="00131A00"/>
    <w:rsid w:val="001366BD"/>
    <w:rsid w:val="001377CE"/>
    <w:rsid w:val="00142572"/>
    <w:rsid w:val="00155E8E"/>
    <w:rsid w:val="00162A3C"/>
    <w:rsid w:val="00190F68"/>
    <w:rsid w:val="001A4C15"/>
    <w:rsid w:val="001A5973"/>
    <w:rsid w:val="001B40D2"/>
    <w:rsid w:val="001C4F63"/>
    <w:rsid w:val="001C610C"/>
    <w:rsid w:val="001D7E5A"/>
    <w:rsid w:val="001F1AA0"/>
    <w:rsid w:val="001F44D4"/>
    <w:rsid w:val="00200E42"/>
    <w:rsid w:val="00203C2F"/>
    <w:rsid w:val="00214520"/>
    <w:rsid w:val="002221B7"/>
    <w:rsid w:val="0026295C"/>
    <w:rsid w:val="00265746"/>
    <w:rsid w:val="0027544D"/>
    <w:rsid w:val="00292731"/>
    <w:rsid w:val="00292E17"/>
    <w:rsid w:val="002A2944"/>
    <w:rsid w:val="002B0127"/>
    <w:rsid w:val="002B1D4E"/>
    <w:rsid w:val="002B4D0F"/>
    <w:rsid w:val="002C103E"/>
    <w:rsid w:val="00303465"/>
    <w:rsid w:val="0031481C"/>
    <w:rsid w:val="00323E75"/>
    <w:rsid w:val="0034397A"/>
    <w:rsid w:val="003521CC"/>
    <w:rsid w:val="00357838"/>
    <w:rsid w:val="003938BB"/>
    <w:rsid w:val="003A3A60"/>
    <w:rsid w:val="003B1F23"/>
    <w:rsid w:val="004010B7"/>
    <w:rsid w:val="00415809"/>
    <w:rsid w:val="00421BA1"/>
    <w:rsid w:val="00422DD7"/>
    <w:rsid w:val="00427128"/>
    <w:rsid w:val="004301F6"/>
    <w:rsid w:val="00467EAB"/>
    <w:rsid w:val="00471154"/>
    <w:rsid w:val="00473F8C"/>
    <w:rsid w:val="004751D1"/>
    <w:rsid w:val="00486220"/>
    <w:rsid w:val="0049391D"/>
    <w:rsid w:val="004B25E8"/>
    <w:rsid w:val="004C3AC6"/>
    <w:rsid w:val="004D0255"/>
    <w:rsid w:val="005040BE"/>
    <w:rsid w:val="005209E0"/>
    <w:rsid w:val="00532A18"/>
    <w:rsid w:val="0055643F"/>
    <w:rsid w:val="00562E32"/>
    <w:rsid w:val="005721AB"/>
    <w:rsid w:val="0057415F"/>
    <w:rsid w:val="00582B1C"/>
    <w:rsid w:val="00587756"/>
    <w:rsid w:val="00587D96"/>
    <w:rsid w:val="00592DC0"/>
    <w:rsid w:val="005B1346"/>
    <w:rsid w:val="005B1991"/>
    <w:rsid w:val="005C1C5A"/>
    <w:rsid w:val="005C2CE6"/>
    <w:rsid w:val="005E4ED1"/>
    <w:rsid w:val="006029AE"/>
    <w:rsid w:val="0060445C"/>
    <w:rsid w:val="00634F9C"/>
    <w:rsid w:val="00642FDB"/>
    <w:rsid w:val="00643F9A"/>
    <w:rsid w:val="006516FB"/>
    <w:rsid w:val="00656953"/>
    <w:rsid w:val="00657612"/>
    <w:rsid w:val="0067374A"/>
    <w:rsid w:val="00681174"/>
    <w:rsid w:val="00682964"/>
    <w:rsid w:val="006A2F9A"/>
    <w:rsid w:val="006A5E33"/>
    <w:rsid w:val="006B617C"/>
    <w:rsid w:val="006C5CC2"/>
    <w:rsid w:val="006C71E5"/>
    <w:rsid w:val="006D636D"/>
    <w:rsid w:val="006F464C"/>
    <w:rsid w:val="006F5BBA"/>
    <w:rsid w:val="006F7337"/>
    <w:rsid w:val="00705319"/>
    <w:rsid w:val="00706D28"/>
    <w:rsid w:val="00707E47"/>
    <w:rsid w:val="00716AAE"/>
    <w:rsid w:val="00723328"/>
    <w:rsid w:val="00746B7A"/>
    <w:rsid w:val="00771EB4"/>
    <w:rsid w:val="0077643A"/>
    <w:rsid w:val="007914D1"/>
    <w:rsid w:val="007A4ECB"/>
    <w:rsid w:val="007A5EE3"/>
    <w:rsid w:val="007B1CEB"/>
    <w:rsid w:val="007B2229"/>
    <w:rsid w:val="007B3469"/>
    <w:rsid w:val="007C2582"/>
    <w:rsid w:val="007D4445"/>
    <w:rsid w:val="007D4AA9"/>
    <w:rsid w:val="007E3440"/>
    <w:rsid w:val="00803140"/>
    <w:rsid w:val="00812DB7"/>
    <w:rsid w:val="0083708E"/>
    <w:rsid w:val="00846FEC"/>
    <w:rsid w:val="008527EC"/>
    <w:rsid w:val="0085290E"/>
    <w:rsid w:val="00857AD6"/>
    <w:rsid w:val="00870107"/>
    <w:rsid w:val="00883808"/>
    <w:rsid w:val="00884FAF"/>
    <w:rsid w:val="00893567"/>
    <w:rsid w:val="008F46EC"/>
    <w:rsid w:val="00902AFE"/>
    <w:rsid w:val="009076F5"/>
    <w:rsid w:val="00915E44"/>
    <w:rsid w:val="009174EF"/>
    <w:rsid w:val="00927747"/>
    <w:rsid w:val="00927D77"/>
    <w:rsid w:val="00930900"/>
    <w:rsid w:val="009560DE"/>
    <w:rsid w:val="0095737C"/>
    <w:rsid w:val="00972351"/>
    <w:rsid w:val="0098089A"/>
    <w:rsid w:val="009860C5"/>
    <w:rsid w:val="009B3077"/>
    <w:rsid w:val="009C729C"/>
    <w:rsid w:val="009D043B"/>
    <w:rsid w:val="009E1EC3"/>
    <w:rsid w:val="009E3B07"/>
    <w:rsid w:val="00A35363"/>
    <w:rsid w:val="00A35C4E"/>
    <w:rsid w:val="00A41941"/>
    <w:rsid w:val="00A57E62"/>
    <w:rsid w:val="00A634FE"/>
    <w:rsid w:val="00A7763F"/>
    <w:rsid w:val="00A86678"/>
    <w:rsid w:val="00AA1BA4"/>
    <w:rsid w:val="00AA7656"/>
    <w:rsid w:val="00AB41E6"/>
    <w:rsid w:val="00AD5468"/>
    <w:rsid w:val="00AF40AD"/>
    <w:rsid w:val="00B01105"/>
    <w:rsid w:val="00B01607"/>
    <w:rsid w:val="00B11179"/>
    <w:rsid w:val="00B1240A"/>
    <w:rsid w:val="00B319B0"/>
    <w:rsid w:val="00B4057E"/>
    <w:rsid w:val="00B52D43"/>
    <w:rsid w:val="00B566FB"/>
    <w:rsid w:val="00B5700E"/>
    <w:rsid w:val="00BA5988"/>
    <w:rsid w:val="00BB58CE"/>
    <w:rsid w:val="00BC0D49"/>
    <w:rsid w:val="00BC56E4"/>
    <w:rsid w:val="00BD1EF1"/>
    <w:rsid w:val="00BD2D07"/>
    <w:rsid w:val="00C05683"/>
    <w:rsid w:val="00C131A9"/>
    <w:rsid w:val="00C150DA"/>
    <w:rsid w:val="00C16B33"/>
    <w:rsid w:val="00C177AB"/>
    <w:rsid w:val="00C21583"/>
    <w:rsid w:val="00C23F02"/>
    <w:rsid w:val="00C2444C"/>
    <w:rsid w:val="00C3535D"/>
    <w:rsid w:val="00C37A97"/>
    <w:rsid w:val="00C41DC4"/>
    <w:rsid w:val="00C457B0"/>
    <w:rsid w:val="00C468C0"/>
    <w:rsid w:val="00C53CDD"/>
    <w:rsid w:val="00C5581C"/>
    <w:rsid w:val="00C62AD7"/>
    <w:rsid w:val="00C62FE9"/>
    <w:rsid w:val="00C65091"/>
    <w:rsid w:val="00C720F8"/>
    <w:rsid w:val="00C865DE"/>
    <w:rsid w:val="00CA2330"/>
    <w:rsid w:val="00CB1F5D"/>
    <w:rsid w:val="00CB6C6C"/>
    <w:rsid w:val="00CB711F"/>
    <w:rsid w:val="00CD1F6D"/>
    <w:rsid w:val="00CD26E6"/>
    <w:rsid w:val="00CD6E1D"/>
    <w:rsid w:val="00CD72B4"/>
    <w:rsid w:val="00CE36A0"/>
    <w:rsid w:val="00CE7A9A"/>
    <w:rsid w:val="00CF3FA1"/>
    <w:rsid w:val="00CF6A95"/>
    <w:rsid w:val="00D001B4"/>
    <w:rsid w:val="00D01DE3"/>
    <w:rsid w:val="00D03A23"/>
    <w:rsid w:val="00D41660"/>
    <w:rsid w:val="00D74B1E"/>
    <w:rsid w:val="00D77D5C"/>
    <w:rsid w:val="00D91117"/>
    <w:rsid w:val="00D9205F"/>
    <w:rsid w:val="00D96FF2"/>
    <w:rsid w:val="00DB08D2"/>
    <w:rsid w:val="00DD1E42"/>
    <w:rsid w:val="00DD5E19"/>
    <w:rsid w:val="00DE0745"/>
    <w:rsid w:val="00DE5EC7"/>
    <w:rsid w:val="00DF72BC"/>
    <w:rsid w:val="00E021C9"/>
    <w:rsid w:val="00E23D11"/>
    <w:rsid w:val="00E40161"/>
    <w:rsid w:val="00E40DDF"/>
    <w:rsid w:val="00E626AE"/>
    <w:rsid w:val="00E669EB"/>
    <w:rsid w:val="00E73A4A"/>
    <w:rsid w:val="00E84790"/>
    <w:rsid w:val="00E979A9"/>
    <w:rsid w:val="00E97D69"/>
    <w:rsid w:val="00EA37A0"/>
    <w:rsid w:val="00EB508B"/>
    <w:rsid w:val="00EC3A2A"/>
    <w:rsid w:val="00EC3CDA"/>
    <w:rsid w:val="00ED1818"/>
    <w:rsid w:val="00ED67BB"/>
    <w:rsid w:val="00EF1A71"/>
    <w:rsid w:val="00F02B59"/>
    <w:rsid w:val="00F23ECB"/>
    <w:rsid w:val="00F268B0"/>
    <w:rsid w:val="00F27578"/>
    <w:rsid w:val="00F33DC3"/>
    <w:rsid w:val="00F3537D"/>
    <w:rsid w:val="00F45FB8"/>
    <w:rsid w:val="00F50A45"/>
    <w:rsid w:val="00F555F0"/>
    <w:rsid w:val="00F566E7"/>
    <w:rsid w:val="00F77F09"/>
    <w:rsid w:val="00FA57B9"/>
    <w:rsid w:val="00FB3BB2"/>
    <w:rsid w:val="00FC0D21"/>
    <w:rsid w:val="00FD7EA2"/>
    <w:rsid w:val="00FE2585"/>
    <w:rsid w:val="00FF250E"/>
    <w:rsid w:val="00FF45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allout" idref="#Texto explicativo retangular 3"/>
        <o:r id="V:Rule2" type="callout" idref="#_x0000_s1029"/>
      </o:rules>
    </o:shapelayout>
  </w:shapeDefaults>
  <w:decimalSymbol w:val=","/>
  <w:listSeparator w:val=";"/>
  <w14:docId w14:val="0D83092C"/>
  <w15:docId w15:val="{DF972184-4356-4B4A-BDE8-CE3C7DE34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65746"/>
    <w:pPr>
      <w:spacing w:after="200" w:line="276" w:lineRule="auto"/>
    </w:pPr>
    <w:rPr>
      <w:rFonts w:eastAsiaTheme="minorEastAsia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27544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8089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Basedondiceanaltico">
    <w:name w:val="Base do índice analítico"/>
    <w:basedOn w:val="Normal"/>
    <w:rsid w:val="007B3469"/>
    <w:pPr>
      <w:tabs>
        <w:tab w:val="right" w:leader="dot" w:pos="6480"/>
      </w:tabs>
      <w:spacing w:after="240" w:line="240" w:lineRule="atLeast"/>
    </w:pPr>
    <w:rPr>
      <w:rFonts w:ascii="Arial" w:eastAsia="Times New Roman" w:hAnsi="Arial" w:cs="Times New Roman"/>
      <w:spacing w:val="-5"/>
      <w:sz w:val="20"/>
      <w:szCs w:val="20"/>
    </w:rPr>
  </w:style>
  <w:style w:type="paragraph" w:customStyle="1" w:styleId="cv-Commarcadores">
    <w:name w:val="cv - Com marcadores"/>
    <w:basedOn w:val="Corpodetexto"/>
    <w:qFormat/>
    <w:rsid w:val="007B3469"/>
    <w:pPr>
      <w:numPr>
        <w:numId w:val="1"/>
      </w:numPr>
      <w:tabs>
        <w:tab w:val="num" w:pos="390"/>
      </w:tabs>
      <w:spacing w:before="120" w:after="0" w:line="240" w:lineRule="atLeast"/>
      <w:jc w:val="both"/>
    </w:pPr>
    <w:rPr>
      <w:rFonts w:ascii="Arial" w:eastAsia="Times New Roman" w:hAnsi="Arial" w:cs="Times New Roman"/>
      <w:b/>
      <w:bCs/>
      <w:spacing w:val="-5"/>
      <w:sz w:val="20"/>
      <w:szCs w:val="2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7B346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7B3469"/>
    <w:rPr>
      <w:rFonts w:eastAsiaTheme="minorEastAsia"/>
      <w:lang w:eastAsia="pt-BR"/>
    </w:rPr>
  </w:style>
  <w:style w:type="paragraph" w:styleId="PargrafodaLista">
    <w:name w:val="List Paragraph"/>
    <w:basedOn w:val="Normal"/>
    <w:uiPriority w:val="34"/>
    <w:qFormat/>
    <w:rsid w:val="00812DB7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C72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C729C"/>
    <w:rPr>
      <w:rFonts w:eastAsiaTheme="minorEastAsia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9C72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C729C"/>
    <w:rPr>
      <w:rFonts w:eastAsiaTheme="minorEastAsia"/>
      <w:lang w:eastAsia="pt-BR"/>
    </w:rPr>
  </w:style>
  <w:style w:type="paragraph" w:customStyle="1" w:styleId="paragraph">
    <w:name w:val="paragraph"/>
    <w:basedOn w:val="Normal"/>
    <w:rsid w:val="00F268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Fontepargpadro"/>
    <w:rsid w:val="00F268B0"/>
  </w:style>
  <w:style w:type="character" w:customStyle="1" w:styleId="eop">
    <w:name w:val="eop"/>
    <w:basedOn w:val="Fontepargpadro"/>
    <w:rsid w:val="00F268B0"/>
  </w:style>
  <w:style w:type="character" w:customStyle="1" w:styleId="apple-converted-space">
    <w:name w:val="apple-converted-space"/>
    <w:basedOn w:val="Fontepargpadro"/>
    <w:rsid w:val="00F268B0"/>
  </w:style>
  <w:style w:type="table" w:styleId="Tabelacomgrade">
    <w:name w:val="Table Grid"/>
    <w:basedOn w:val="Tabelanormal"/>
    <w:uiPriority w:val="39"/>
    <w:rsid w:val="00F268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CF3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3FA1"/>
    <w:rPr>
      <w:rFonts w:ascii="Tahoma" w:eastAsiaTheme="minorEastAsia" w:hAnsi="Tahoma" w:cs="Tahoma"/>
      <w:sz w:val="16"/>
      <w:szCs w:val="16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27544D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23E7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23E75"/>
    <w:rPr>
      <w:color w:val="605E5C"/>
      <w:shd w:val="clear" w:color="auto" w:fill="E1DFDD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8089A"/>
    <w:rPr>
      <w:rFonts w:asciiTheme="majorHAnsi" w:eastAsiaTheme="majorEastAsia" w:hAnsiTheme="majorHAnsi" w:cstheme="majorBidi"/>
      <w:color w:val="2E74B5" w:themeColor="accent1" w:themeShade="BF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C0568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0568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05683"/>
    <w:rPr>
      <w:rFonts w:eastAsiaTheme="minorEastAsia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0568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05683"/>
    <w:rPr>
      <w:rFonts w:eastAsiaTheme="minorEastAsia"/>
      <w:b/>
      <w:bCs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1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s.cnpq.br/cvlattesweb/PKG_MENU.menu?f_cod=361B0C60A018C1576CD94729F66B6E3E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sites.pr.sebrae.com.br/leigeral/wp-content/uploads/sites/35/2014/02/Cartilha_IDMPE_PR_-_junho_2011.pdf" TargetMode="External"/><Relationship Id="rId18" Type="http://schemas.openxmlformats.org/officeDocument/2006/relationships/hyperlink" Target="http://sites.pr.sebrae.com.br/leigeral/wp-content/uploads/sites/35/2014/02/Cartilha_IDMPE_PR_-_junho_2011.pdf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ibqp.org.br/wp-content/uploads/2016/10/Empreendedorismo-no-Brasil-2011-Relat%C3%83%C2%B3rio.pdf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leg.ufpr.br/doku.php/projetos:ehlers:volprev" TargetMode="External"/><Relationship Id="rId17" Type="http://schemas.openxmlformats.org/officeDocument/2006/relationships/hyperlink" Target="http://fiepdesenvolvimento.blogspot.com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dataviva.info/pt/" TargetMode="External"/><Relationship Id="rId20" Type="http://schemas.openxmlformats.org/officeDocument/2006/relationships/hyperlink" Target="http://www.ibqp.org.br/idmp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www.ibqp.org.br/idmpe/" TargetMode="External"/><Relationship Id="rId23" Type="http://schemas.openxmlformats.org/officeDocument/2006/relationships/hyperlink" Target="http://www.sebrae.com.br/sites/PortalSebrae/sebraeaz/lei-geral-completa-10-anos-e-beneficia-milhoes-de-empresas,baebd455e8d08410VgnVCM2000003c74010aRCRD" TargetMode="External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hyperlink" Target="http://sites.pr.sebrae.com.br/wp-content/uploads/sites/35/2014/09/IDME_2013_web.pdf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http://sites.pr.sebrae.com.br/wp-content/uploads/sites/35/2014/09/IDME_2013_web.pdf" TargetMode="External"/><Relationship Id="rId22" Type="http://schemas.openxmlformats.org/officeDocument/2006/relationships/hyperlink" Target="https://www.dn.pt/lusa/mocambique-e-brasil-juntam-se-hoje-na-inauguracao-do-corredor-de-nacala-8469587.html" TargetMode="External"/><Relationship Id="rId27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73126B-3B97-48CF-9A97-A61409CB2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10</Pages>
  <Words>3934</Words>
  <Characters>21246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LJ</Company>
  <LinksUpToDate>false</LinksUpToDate>
  <CharactersWithSpaces>25130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Sandra Teixeira</dc:creator>
  <cp:lastModifiedBy>Rodrigo Hermont Ozon</cp:lastModifiedBy>
  <cp:revision>35</cp:revision>
  <cp:lastPrinted>2016-11-17T21:16:00Z</cp:lastPrinted>
  <dcterms:created xsi:type="dcterms:W3CDTF">2019-10-15T20:46:00Z</dcterms:created>
  <dcterms:modified xsi:type="dcterms:W3CDTF">2019-10-16T14:58:00Z</dcterms:modified>
</cp:coreProperties>
</file>