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02b5b"/>
          <w:sz w:val="44"/>
          <w:szCs w:val="44"/>
          <w:rtl w:val="0"/>
        </w:rPr>
        <w:t xml:space="preserve">SECURE USER REGISTRATION SYSTEM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55555"/>
          <w:sz w:val="28"/>
          <w:szCs w:val="28"/>
          <w:rtl w:val="0"/>
        </w:rPr>
        <w:t xml:space="preserve">A Server-Side Implementation Using Flask, SQLite &amp; SHA-512</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sz w:val="24"/>
          <w:szCs w:val="24"/>
          <w:rtl w:val="0"/>
        </w:rPr>
        <w:t xml:space="preserve">Python (Flask) Edition — Network Security Assignment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aaaaaa"/>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right"/>
              <w:rPr/>
            </w:pPr>
            <w:r w:rsidDel="00000000" w:rsidR="00000000" w:rsidRPr="00000000">
              <w:rPr>
                <w:b w:val="1"/>
                <w:bCs w:val="1"/>
                <w:sz w:val="22"/>
                <w:szCs w:val="22"/>
                <w:rtl w:val="0"/>
              </w:rPr>
              <w:t xml:space="preserve">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jc w:val="left"/>
              <w:rPr/>
            </w:pPr>
            <w:r w:rsidDel="00000000" w:rsidR="00000000" w:rsidRPr="00000000">
              <w:rPr>
                <w:sz w:val="22"/>
                <w:szCs w:val="22"/>
                <w:rtl w:val="0"/>
              </w:rPr>
              <w:t xml:space="preserve">Network Security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right"/>
              <w:rPr/>
            </w:pPr>
            <w:r w:rsidDel="00000000" w:rsidR="00000000" w:rsidRPr="00000000">
              <w:rPr>
                <w:b w:val="1"/>
                <w:bCs w:val="1"/>
                <w:sz w:val="22"/>
                <w:szCs w:val="22"/>
                <w:rtl w:val="0"/>
              </w:rPr>
              <w:t xml:space="preserve">Course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left"/>
              <w:rPr/>
            </w:pPr>
            <w:r w:rsidDel="00000000" w:rsidR="00000000" w:rsidRPr="00000000">
              <w:rPr>
                <w:sz w:val="22"/>
                <w:szCs w:val="22"/>
                <w:rtl w:val="0"/>
              </w:rPr>
              <w:t xml:space="preserve">115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right"/>
              <w:rPr/>
            </w:pPr>
            <w:r w:rsidDel="00000000" w:rsidR="00000000" w:rsidRPr="00000000">
              <w:rPr>
                <w:b w:val="1"/>
                <w:bCs w:val="1"/>
                <w:sz w:val="22"/>
                <w:szCs w:val="22"/>
                <w:rtl w:val="0"/>
              </w:rPr>
              <w:t xml:space="preserve">Submission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left"/>
              <w:rPr/>
            </w:pPr>
            <w:r w:rsidDel="00000000" w:rsidR="00000000" w:rsidRPr="00000000">
              <w:rPr>
                <w:sz w:val="22"/>
                <w:szCs w:val="22"/>
                <w:rtl w:val="0"/>
              </w:rPr>
              <w:t xml:space="preserve">11 June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right"/>
              <w:rPr/>
            </w:pPr>
            <w:r w:rsidDel="00000000" w:rsidR="00000000" w:rsidRPr="00000000">
              <w:rPr>
                <w:b w:val="1"/>
                <w:bCs w:val="1"/>
                <w:sz w:val="22"/>
                <w:szCs w:val="22"/>
                <w:rtl w:val="0"/>
              </w:rPr>
              <w:t xml:space="preserve">Submitted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jc w:val="left"/>
              <w:rPr/>
            </w:pPr>
            <w:r w:rsidDel="00000000" w:rsidR="00000000" w:rsidRPr="00000000">
              <w:rPr>
                <w:sz w:val="22"/>
                <w:szCs w:val="22"/>
                <w:rtl w:val="0"/>
              </w:rPr>
              <w:t xml:space="preserve">Dr. Risala Tasin Khan, Professor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jc w:val="left"/>
              <w:rPr/>
            </w:pPr>
            <w:r w:rsidDel="00000000" w:rsidR="00000000" w:rsidRPr="00000000">
              <w:rPr>
                <w:sz w:val="22"/>
                <w:szCs w:val="22"/>
                <w:rtl w:val="0"/>
              </w:rPr>
              <w:t xml:space="preserve">Jahangirnagar University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right"/>
              <w:rPr/>
            </w:pPr>
            <w:r w:rsidDel="00000000" w:rsidR="00000000" w:rsidRPr="00000000">
              <w:rPr>
                <w:b w:val="1"/>
                <w:bCs w:val="1"/>
                <w:sz w:val="22"/>
                <w:szCs w:val="22"/>
                <w:rtl w:val="0"/>
              </w:rPr>
              <w:t xml:space="preserve">Submitted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left"/>
              <w:rPr/>
            </w:pPr>
            <w:r w:rsidDel="00000000" w:rsidR="00000000" w:rsidRPr="00000000">
              <w:rPr>
                <w:sz w:val="22"/>
                <w:szCs w:val="22"/>
                <w:rtl w:val="0"/>
              </w:rPr>
              <w:t xml:space="preserve">ROBIUL HOSSAIN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right"/>
              <w:rPr/>
            </w:pPr>
            <w:r w:rsidDel="00000000" w:rsidR="00000000" w:rsidRPr="00000000">
              <w:rPr>
                <w:b w:val="1"/>
                <w:bCs w:val="1"/>
                <w:sz w:val="22"/>
                <w:szCs w:val="22"/>
                <w:rtl w:val="0"/>
              </w:rPr>
              <w:t xml:space="preserve">Student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left"/>
              <w:rPr/>
            </w:pPr>
            <w:r w:rsidDel="00000000" w:rsidR="00000000" w:rsidRPr="00000000">
              <w:rPr>
                <w:sz w:val="22"/>
                <w:szCs w:val="22"/>
                <w:rtl w:val="0"/>
              </w:rPr>
              <w:t xml:space="preserve">25306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right"/>
              <w:rPr/>
            </w:pPr>
            <w:r w:rsidDel="00000000" w:rsidR="00000000" w:rsidRPr="00000000">
              <w:rPr>
                <w:b w:val="1"/>
                <w:bCs w:val="1"/>
                <w:sz w:val="22"/>
                <w:szCs w:val="22"/>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left"/>
              <w:rPr/>
            </w:pPr>
            <w:r w:rsidDel="00000000" w:rsidR="00000000" w:rsidRPr="00000000">
              <w:rPr>
                <w:sz w:val="22"/>
                <w:szCs w:val="22"/>
                <w:rtl w:val="0"/>
              </w:rPr>
              <w:t xml:space="preserve">PGDIT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right"/>
              <w:rPr/>
            </w:pPr>
            <w:r w:rsidDel="00000000" w:rsidR="00000000" w:rsidRPr="00000000">
              <w:rPr>
                <w:b w:val="1"/>
                <w:bCs w:val="1"/>
                <w:sz w:val="22"/>
                <w:szCs w:val="22"/>
                <w:rtl w:val="0"/>
              </w:rPr>
              <w:t xml:space="preserve">Institute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left"/>
              <w:rPr/>
            </w:pPr>
            <w:r w:rsidDel="00000000" w:rsidR="00000000" w:rsidRPr="00000000">
              <w:rPr>
                <w:sz w:val="22"/>
                <w:szCs w:val="22"/>
                <w:rtl w:val="0"/>
              </w:rPr>
              <w:t xml:space="preserve">IIT, Jahangirnagar University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right"/>
              <w:rPr/>
            </w:pPr>
            <w:r w:rsidDel="00000000" w:rsidR="00000000" w:rsidRPr="00000000">
              <w:rPr>
                <w:b w:val="1"/>
                <w:bCs w:val="1"/>
                <w:sz w:val="22"/>
                <w:szCs w:val="22"/>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left"/>
              <w:rPr/>
            </w:pPr>
            <w:r w:rsidDel="00000000" w:rsidR="00000000" w:rsidRPr="00000000">
              <w:rPr>
                <w:sz w:val="22"/>
                <w:szCs w:val="22"/>
                <w:rtl w:val="0"/>
              </w:rPr>
              <w:t xml:space="preserve">Savar, Dhaka 1342, Bangladesh</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color w:val="002b5b"/>
          <w:rtl w:val="0"/>
        </w:rPr>
        <w:t xml:space="preserve">Table of Contents</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sz w:val="22"/>
          <w:szCs w:val="22"/>
          <w:rtl w:val="0"/>
        </w:rPr>
        <w:t xml:space="preserve">1.  Abstract</w:t>
      </w:r>
      <w:r w:rsidDel="00000000" w:rsidR="00000000" w:rsidRPr="00000000">
        <w:rPr>
          <w:rtl w:val="0"/>
        </w:rPr>
      </w:r>
    </w:p>
    <w:p w:rsidR="00000000" w:rsidDel="00000000" w:rsidP="00000000" w:rsidRDefault="00000000" w:rsidRPr="00000000" w14:paraId="00000023">
      <w:pPr>
        <w:spacing w:after="40" w:before="0" w:lineRule="auto"/>
        <w:rPr/>
      </w:pPr>
      <w:r w:rsidDel="00000000" w:rsidR="00000000" w:rsidRPr="00000000">
        <w:rPr>
          <w:sz w:val="22"/>
          <w:szCs w:val="22"/>
          <w:rtl w:val="0"/>
        </w:rPr>
        <w:t xml:space="preserve">2.  Introduction</w:t>
      </w:r>
      <w:r w:rsidDel="00000000" w:rsidR="00000000" w:rsidRPr="00000000">
        <w:rPr>
          <w:rtl w:val="0"/>
        </w:rPr>
      </w:r>
    </w:p>
    <w:p w:rsidR="00000000" w:rsidDel="00000000" w:rsidP="00000000" w:rsidRDefault="00000000" w:rsidRPr="00000000" w14:paraId="00000024">
      <w:pPr>
        <w:spacing w:after="40" w:before="0" w:lineRule="auto"/>
        <w:rPr/>
      </w:pPr>
      <w:r w:rsidDel="00000000" w:rsidR="00000000" w:rsidRPr="00000000">
        <w:rPr>
          <w:sz w:val="22"/>
          <w:szCs w:val="22"/>
          <w:rtl w:val="0"/>
        </w:rPr>
        <w:t xml:space="preserve">3.  Project Objectives</w:t>
      </w:r>
      <w:r w:rsidDel="00000000" w:rsidR="00000000" w:rsidRPr="00000000">
        <w:rPr>
          <w:rtl w:val="0"/>
        </w:rPr>
      </w:r>
    </w:p>
    <w:p w:rsidR="00000000" w:rsidDel="00000000" w:rsidP="00000000" w:rsidRDefault="00000000" w:rsidRPr="00000000" w14:paraId="00000025">
      <w:pPr>
        <w:spacing w:after="40" w:before="0" w:lineRule="auto"/>
        <w:rPr/>
      </w:pPr>
      <w:r w:rsidDel="00000000" w:rsidR="00000000" w:rsidRPr="00000000">
        <w:rPr>
          <w:sz w:val="22"/>
          <w:szCs w:val="22"/>
          <w:rtl w:val="0"/>
        </w:rPr>
        <w:t xml:space="preserve">4.  Technology Stack</w:t>
      </w:r>
      <w:r w:rsidDel="00000000" w:rsidR="00000000" w:rsidRPr="00000000">
        <w:rPr>
          <w:rtl w:val="0"/>
        </w:rPr>
      </w:r>
    </w:p>
    <w:p w:rsidR="00000000" w:rsidDel="00000000" w:rsidP="00000000" w:rsidRDefault="00000000" w:rsidRPr="00000000" w14:paraId="00000026">
      <w:pPr>
        <w:spacing w:after="40" w:before="0" w:lineRule="auto"/>
        <w:rPr/>
      </w:pPr>
      <w:r w:rsidDel="00000000" w:rsidR="00000000" w:rsidRPr="00000000">
        <w:rPr>
          <w:sz w:val="22"/>
          <w:szCs w:val="22"/>
          <w:rtl w:val="0"/>
        </w:rPr>
        <w:t xml:space="preserve">5.  System Architecture &amp; Design</w:t>
      </w:r>
      <w:r w:rsidDel="00000000" w:rsidR="00000000" w:rsidRPr="00000000">
        <w:rPr>
          <w:rtl w:val="0"/>
        </w:rPr>
      </w:r>
    </w:p>
    <w:p w:rsidR="00000000" w:rsidDel="00000000" w:rsidP="00000000" w:rsidRDefault="00000000" w:rsidRPr="00000000" w14:paraId="00000027">
      <w:pPr>
        <w:spacing w:after="40" w:before="0" w:lineRule="auto"/>
        <w:rPr/>
      </w:pPr>
      <w:r w:rsidDel="00000000" w:rsidR="00000000" w:rsidRPr="00000000">
        <w:rPr>
          <w:sz w:val="22"/>
          <w:szCs w:val="22"/>
          <w:rtl w:val="0"/>
        </w:rPr>
        <w:t xml:space="preserve">6.  Project Structure</w:t>
      </w:r>
      <w:r w:rsidDel="00000000" w:rsidR="00000000" w:rsidRPr="00000000">
        <w:rPr>
          <w:rtl w:val="0"/>
        </w:rPr>
      </w:r>
    </w:p>
    <w:p w:rsidR="00000000" w:rsidDel="00000000" w:rsidP="00000000" w:rsidRDefault="00000000" w:rsidRPr="00000000" w14:paraId="00000028">
      <w:pPr>
        <w:spacing w:after="40" w:before="0" w:lineRule="auto"/>
        <w:rPr/>
      </w:pPr>
      <w:r w:rsidDel="00000000" w:rsidR="00000000" w:rsidRPr="00000000">
        <w:rPr>
          <w:sz w:val="22"/>
          <w:szCs w:val="22"/>
          <w:rtl w:val="0"/>
        </w:rPr>
        <w:t xml:space="preserve">7.  Implementation Details</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sz w:val="22"/>
          <w:szCs w:val="22"/>
          <w:rtl w:val="0"/>
        </w:rPr>
        <w:t xml:space="preserve">    7.1  Database Schema</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sz w:val="22"/>
          <w:szCs w:val="22"/>
          <w:rtl w:val="0"/>
        </w:rPr>
        <w:t xml:space="preserve">    7.2  Password Hashing (SHA-512)</w:t>
      </w: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sz w:val="22"/>
          <w:szCs w:val="22"/>
          <w:rtl w:val="0"/>
        </w:rPr>
        <w:t xml:space="preserve">    7.3  Input Validation</w:t>
      </w:r>
      <w:r w:rsidDel="00000000" w:rsidR="00000000" w:rsidRPr="00000000">
        <w:rPr>
          <w:rtl w:val="0"/>
        </w:rPr>
      </w:r>
    </w:p>
    <w:p w:rsidR="00000000" w:rsidDel="00000000" w:rsidP="00000000" w:rsidRDefault="00000000" w:rsidRPr="00000000" w14:paraId="0000002C">
      <w:pPr>
        <w:spacing w:after="40" w:before="0" w:lineRule="auto"/>
        <w:rPr/>
      </w:pPr>
      <w:r w:rsidDel="00000000" w:rsidR="00000000" w:rsidRPr="00000000">
        <w:rPr>
          <w:sz w:val="22"/>
          <w:szCs w:val="22"/>
          <w:rtl w:val="0"/>
        </w:rPr>
        <w:t xml:space="preserve">    7.4  Routing &amp; Views</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sz w:val="22"/>
          <w:szCs w:val="22"/>
          <w:rtl w:val="0"/>
        </w:rPr>
        <w:t xml:space="preserve">8.  Security Analysis</w:t>
      </w:r>
      <w:r w:rsidDel="00000000" w:rsidR="00000000" w:rsidRPr="00000000">
        <w:rPr>
          <w:rtl w:val="0"/>
        </w:rPr>
      </w:r>
    </w:p>
    <w:p w:rsidR="00000000" w:rsidDel="00000000" w:rsidP="00000000" w:rsidRDefault="00000000" w:rsidRPr="00000000" w14:paraId="0000002E">
      <w:pPr>
        <w:spacing w:after="40" w:before="0" w:lineRule="auto"/>
        <w:rPr/>
      </w:pPr>
      <w:r w:rsidDel="00000000" w:rsidR="00000000" w:rsidRPr="00000000">
        <w:rPr>
          <w:sz w:val="22"/>
          <w:szCs w:val="22"/>
          <w:rtl w:val="0"/>
        </w:rPr>
        <w:t xml:space="preserve">9.  Client-Side Features</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sz w:val="22"/>
          <w:szCs w:val="22"/>
          <w:rtl w:val="0"/>
        </w:rPr>
        <w:t xml:space="preserve">10. Testing &amp; Results</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sz w:val="22"/>
          <w:szCs w:val="22"/>
          <w:rtl w:val="0"/>
        </w:rPr>
        <w:t xml:space="preserve">11. Comparison: Client-Side vs Server-Side</w:t>
      </w:r>
      <w:r w:rsidDel="00000000" w:rsidR="00000000" w:rsidRPr="00000000">
        <w:rPr>
          <w:rtl w:val="0"/>
        </w:rPr>
      </w:r>
    </w:p>
    <w:p w:rsidR="00000000" w:rsidDel="00000000" w:rsidP="00000000" w:rsidRDefault="00000000" w:rsidRPr="00000000" w14:paraId="00000031">
      <w:pPr>
        <w:spacing w:after="40" w:before="0" w:lineRule="auto"/>
        <w:rPr/>
      </w:pPr>
      <w:r w:rsidDel="00000000" w:rsidR="00000000" w:rsidRPr="00000000">
        <w:rPr>
          <w:sz w:val="22"/>
          <w:szCs w:val="22"/>
          <w:rtl w:val="0"/>
        </w:rPr>
        <w:t xml:space="preserve">12. Conclusion &amp; Future Work</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sz w:val="22"/>
          <w:szCs w:val="22"/>
          <w:rtl w:val="0"/>
        </w:rPr>
        <w:t xml:space="preserve">13. References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color w:val="002b5b"/>
          <w:rtl w:val="0"/>
        </w:rPr>
        <w:t xml:space="preserve">1. Abstract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report presents the design and implementation of a Secure User Registration System built as a server-side web application using Python Flask, SQLite, and SHA-512 cryptographic hashing. The system provides a complete authentication workflow encompassing user registration, login. Security is addressed at multiple layers: passwords are hashed using SHA-512 before storage, all database queries use parameterized statements to prevent SQL injection, session cookies are cryptographically signed, and input validation is enforced on both the client side (JavaScript) and server side (Python). The application follows the Model-View-Controller (MVC) pattern using Flask's routing and Jinja2 templating. A dark mode toggle, real-time password strength meter, and inline field validation enhance the user experience.</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color w:val="002b5b"/>
          <w:rtl w:val="0"/>
        </w:rPr>
        <w:t xml:space="preserve">2. Introduction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the modern digital landscape, user registration and authentication systems form the gateway to nearly every web application. Ensuring the security of these systems is paramount, as they handle sensitive user credentials that, if compromised, can lead to identity theft, unauthorized access, and data breaches.</w:t>
      </w:r>
    </w:p>
    <w:p w:rsidR="00000000" w:rsidDel="00000000" w:rsidP="00000000" w:rsidRDefault="00000000" w:rsidRPr="00000000" w14:paraId="00000039">
      <w:pPr>
        <w:rPr/>
      </w:pPr>
      <w:r w:rsidDel="00000000" w:rsidR="00000000" w:rsidRPr="00000000">
        <w:rPr>
          <w:rtl w:val="0"/>
        </w:rPr>
        <w:t xml:space="preserve">This project implements a secure user registration and login system using Python Flask on the server side. Unlike a purely client-side implementation where authentication logic and storage reside in the browser, this server-side approach ensures that sensitive operations such as password hashing and database access occur in a controlled, server-side environment inaccessible to end users.</w:t>
      </w:r>
    </w:p>
    <w:p w:rsidR="00000000" w:rsidDel="00000000" w:rsidP="00000000" w:rsidRDefault="00000000" w:rsidRPr="00000000" w14:paraId="0000003A">
      <w:pPr>
        <w:rPr/>
      </w:pPr>
      <w:r w:rsidDel="00000000" w:rsidR="00000000" w:rsidRPr="00000000">
        <w:rPr>
          <w:rtl w:val="0"/>
        </w:rPr>
        <w:t xml:space="preserve">The system demonstrates fundamental security principles including: cryptographic password storage using SHA-512 hashing, SQL injection prevention via parameterized queries, session-based authentication using signed cookies, and comprehensive input validation. Additionally, the application features a clean, responsive user interface with dark mode support, real-time password strength evaluation, and inline form validation for an improved user experience.</w:t>
      </w:r>
    </w:p>
    <w:p w:rsidR="00000000" w:rsidDel="00000000" w:rsidP="00000000" w:rsidRDefault="00000000" w:rsidRPr="00000000" w14:paraId="0000003B">
      <w:pPr>
        <w:rPr/>
      </w:pPr>
      <w:r w:rsidDel="00000000" w:rsidR="00000000" w:rsidRPr="00000000">
        <w:rPr>
          <w:rtl w:val="0"/>
        </w:rPr>
        <w:t xml:space="preserve">Built with Python 3.14+, Flask 3.x, SQLite3, and Jinja2 templating, the application follows industry best practices for web application security while remaining accessible as a learning tool for understanding authentication workflows.</w:t>
      </w:r>
    </w:p>
    <w:p w:rsidR="00000000" w:rsidDel="00000000" w:rsidP="00000000" w:rsidRDefault="00000000" w:rsidRPr="00000000" w14:paraId="0000003C">
      <w:pPr>
        <w:pStyle w:val="Heading1"/>
        <w:rPr/>
      </w:pPr>
      <w:r w:rsidDel="00000000" w:rsidR="00000000" w:rsidRPr="00000000">
        <w:rPr>
          <w:color w:val="002b5b"/>
          <w:rtl w:val="0"/>
        </w:rPr>
        <w:t xml:space="preserve">3. Project Objectives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secure user registration system with server-side password hashing using SHA-512.</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login system with session-based authentication using Flask's signed cookies.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SQL injection attacks through parameterized database queries.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comprehensive input validation on both client and server sides.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user-friendly interface with real-time password strength indicator and dark mode.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user data persistently using SQLite with automatic database initialization.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duplicate email detection to prevent multiple registrations with the same email.</w:t>
      </w:r>
    </w:p>
    <w:p w:rsidR="00000000" w:rsidDel="00000000" w:rsidP="00000000" w:rsidRDefault="00000000" w:rsidRPr="00000000" w14:paraId="00000044">
      <w:pPr>
        <w:pStyle w:val="Heading1"/>
        <w:rPr/>
      </w:pPr>
      <w:r w:rsidDel="00000000" w:rsidR="00000000" w:rsidRPr="00000000">
        <w:rPr>
          <w:color w:val="002b5b"/>
          <w:rtl w:val="0"/>
        </w:rPr>
        <w:t xml:space="preserve">4. Technology Stack</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7bff" w:val="cle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007bff" w:val="clear"/>
          </w:tcPr>
          <w:p w:rsidR="00000000" w:rsidDel="00000000" w:rsidP="00000000" w:rsidRDefault="00000000" w:rsidRPr="00000000" w14:paraId="00000046">
            <w:pPr>
              <w:jc w:val="cente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007bff" w:val="clear"/>
          </w:tcPr>
          <w:p w:rsidR="00000000" w:rsidDel="00000000" w:rsidP="00000000" w:rsidRDefault="00000000" w:rsidRPr="00000000" w14:paraId="00000047">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8">
            <w:pPr>
              <w:jc w:val="center"/>
              <w:rPr/>
            </w:pPr>
            <w:r w:rsidDel="00000000" w:rsidR="00000000" w:rsidRPr="00000000">
              <w:rPr>
                <w:sz w:val="20"/>
                <w:szCs w:val="20"/>
                <w:rtl w:val="0"/>
              </w:rPr>
              <w:t xml:space="preserve">Python</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sz w:val="20"/>
                <w:szCs w:val="20"/>
                <w:rtl w:val="0"/>
              </w:rPr>
              <w:t xml:space="preserve">3.14+</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sz w:val="20"/>
                <w:szCs w:val="20"/>
                <w:rtl w:val="0"/>
              </w:rPr>
              <w:t xml:space="preserve">Runtime environment</w:t>
            </w:r>
            <w:r w:rsidDel="00000000" w:rsidR="00000000" w:rsidRPr="00000000">
              <w:rPr>
                <w:rtl w:val="0"/>
              </w:rPr>
            </w:r>
          </w:p>
        </w:tc>
      </w:tr>
      <w:tr>
        <w:trPr>
          <w:cantSplit w:val="0"/>
          <w:tblHeader w:val="0"/>
        </w:trPr>
        <w:tc>
          <w:tcPr/>
          <w:p w:rsidR="00000000" w:rsidDel="00000000" w:rsidP="00000000" w:rsidRDefault="00000000" w:rsidRPr="00000000" w14:paraId="0000004B">
            <w:pPr>
              <w:jc w:val="center"/>
              <w:rPr/>
            </w:pPr>
            <w:r w:rsidDel="00000000" w:rsidR="00000000" w:rsidRPr="00000000">
              <w:rPr>
                <w:sz w:val="20"/>
                <w:szCs w:val="20"/>
                <w:rtl w:val="0"/>
              </w:rPr>
              <w:t xml:space="preserve">Flask</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sz w:val="20"/>
                <w:szCs w:val="20"/>
                <w:rtl w:val="0"/>
              </w:rPr>
              <w:t xml:space="preserve">3.x</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sz w:val="20"/>
                <w:szCs w:val="20"/>
                <w:rtl w:val="0"/>
              </w:rPr>
              <w:t xml:space="preserve">Web framework (routing, sessions, templates)</w:t>
            </w:r>
            <w:r w:rsidDel="00000000" w:rsidR="00000000" w:rsidRPr="00000000">
              <w:rPr>
                <w:rtl w:val="0"/>
              </w:rPr>
            </w:r>
          </w:p>
        </w:tc>
      </w:tr>
      <w:tr>
        <w:trPr>
          <w:cantSplit w:val="0"/>
          <w:tblHeader w:val="0"/>
        </w:trPr>
        <w:tc>
          <w:tcPr/>
          <w:p w:rsidR="00000000" w:rsidDel="00000000" w:rsidP="00000000" w:rsidRDefault="00000000" w:rsidRPr="00000000" w14:paraId="0000004E">
            <w:pPr>
              <w:jc w:val="center"/>
              <w:rPr/>
            </w:pPr>
            <w:r w:rsidDel="00000000" w:rsidR="00000000" w:rsidRPr="00000000">
              <w:rPr>
                <w:sz w:val="20"/>
                <w:szCs w:val="20"/>
                <w:rtl w:val="0"/>
              </w:rPr>
              <w:t xml:space="preserve">SQLite3</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sz w:val="20"/>
                <w:szCs w:val="20"/>
                <w:rtl w:val="0"/>
              </w:rPr>
              <w:t xml:space="preserve">Built-in</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sz w:val="20"/>
                <w:szCs w:val="20"/>
                <w:rtl w:val="0"/>
              </w:rPr>
              <w:t xml:space="preserve">Embedded database (file-based, no server needed)</w:t>
            </w: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pPr>
            <w:r w:rsidDel="00000000" w:rsidR="00000000" w:rsidRPr="00000000">
              <w:rPr>
                <w:sz w:val="20"/>
                <w:szCs w:val="20"/>
                <w:rtl w:val="0"/>
              </w:rPr>
              <w:t xml:space="preserve">hashlib (SHA-512)</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sz w:val="20"/>
                <w:szCs w:val="20"/>
                <w:rtl w:val="0"/>
              </w:rPr>
              <w:t xml:space="preserve">Built-in</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sz w:val="20"/>
                <w:szCs w:val="20"/>
                <w:rtl w:val="0"/>
              </w:rPr>
              <w:t xml:space="preserve">Cryptographic password hashing</w:t>
            </w:r>
            <w:r w:rsidDel="00000000" w:rsidR="00000000" w:rsidRPr="00000000">
              <w:rPr>
                <w:rtl w:val="0"/>
              </w:rPr>
            </w:r>
          </w:p>
        </w:tc>
      </w:tr>
      <w:tr>
        <w:trPr>
          <w:cantSplit w:val="0"/>
          <w:tblHeader w:val="0"/>
        </w:trPr>
        <w:tc>
          <w:tcPr/>
          <w:p w:rsidR="00000000" w:rsidDel="00000000" w:rsidP="00000000" w:rsidRDefault="00000000" w:rsidRPr="00000000" w14:paraId="00000054">
            <w:pPr>
              <w:jc w:val="center"/>
              <w:rPr/>
            </w:pPr>
            <w:r w:rsidDel="00000000" w:rsidR="00000000" w:rsidRPr="00000000">
              <w:rPr>
                <w:sz w:val="20"/>
                <w:szCs w:val="20"/>
                <w:rtl w:val="0"/>
              </w:rPr>
              <w:t xml:space="preserve">Jinja2</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sz w:val="20"/>
                <w:szCs w:val="20"/>
                <w:rtl w:val="0"/>
              </w:rPr>
              <w:t xml:space="preserve">Bundled with Flask</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sz w:val="20"/>
                <w:szCs w:val="20"/>
                <w:rtl w:val="0"/>
              </w:rPr>
              <w:t xml:space="preserve">Server-side HTML templating</w:t>
            </w:r>
            <w:r w:rsidDel="00000000" w:rsidR="00000000" w:rsidRPr="00000000">
              <w:rPr>
                <w:rtl w:val="0"/>
              </w:rPr>
            </w:r>
          </w:p>
        </w:tc>
      </w:tr>
      <w:tr>
        <w:trPr>
          <w:cantSplit w:val="0"/>
          <w:tblHeader w:val="0"/>
        </w:trPr>
        <w:tc>
          <w:tcPr/>
          <w:p w:rsidR="00000000" w:rsidDel="00000000" w:rsidP="00000000" w:rsidRDefault="00000000" w:rsidRPr="00000000" w14:paraId="00000057">
            <w:pPr>
              <w:jc w:val="center"/>
              <w:rPr/>
            </w:pPr>
            <w:r w:rsidDel="00000000" w:rsidR="00000000" w:rsidRPr="00000000">
              <w:rPr>
                <w:sz w:val="20"/>
                <w:szCs w:val="20"/>
                <w:rtl w:val="0"/>
              </w:rPr>
              <w:t xml:space="preserve">HTML5 / CSS3</w:t>
            </w: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sz w:val="20"/>
                <w:szCs w:val="20"/>
                <w:rtl w:val="0"/>
              </w:rPr>
              <w:t xml:space="preserve">Frontend structure and styling</w:t>
            </w:r>
            <w:r w:rsidDel="00000000" w:rsidR="00000000" w:rsidRPr="00000000">
              <w:rPr>
                <w:rtl w:val="0"/>
              </w:rPr>
            </w:r>
          </w:p>
        </w:tc>
      </w:tr>
      <w:tr>
        <w:trPr>
          <w:cantSplit w:val="0"/>
          <w:tblHeader w:val="0"/>
        </w:trPr>
        <w:tc>
          <w:tcPr/>
          <w:p w:rsidR="00000000" w:rsidDel="00000000" w:rsidP="00000000" w:rsidRDefault="00000000" w:rsidRPr="00000000" w14:paraId="0000005A">
            <w:pPr>
              <w:jc w:val="center"/>
              <w:rPr/>
            </w:pPr>
            <w:r w:rsidDel="00000000" w:rsidR="00000000" w:rsidRPr="00000000">
              <w:rPr>
                <w:sz w:val="20"/>
                <w:szCs w:val="20"/>
                <w:rtl w:val="0"/>
              </w:rPr>
              <w:t xml:space="preserve">JavaScript (Vanilla)</w:t>
            </w: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sz w:val="20"/>
                <w:szCs w:val="20"/>
                <w:rtl w:val="0"/>
              </w:rPr>
              <w:t xml:space="preserve">Client-side validation, dark mode, password strength</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color w:val="002b5b"/>
          <w:rtl w:val="0"/>
        </w:rPr>
        <w:t xml:space="preserve">5. System Architecture &amp; Design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application follows a classic client-server architecture using the Model-View-Controller (MVC) design pattern, adapted for Flask's request-response cycle.</w:t>
      </w:r>
    </w:p>
    <w:p w:rsidR="00000000" w:rsidDel="00000000" w:rsidP="00000000" w:rsidRDefault="00000000" w:rsidRPr="00000000" w14:paraId="00000060">
      <w:pPr>
        <w:pStyle w:val="Heading2"/>
        <w:rPr/>
      </w:pPr>
      <w:r w:rsidDel="00000000" w:rsidR="00000000" w:rsidRPr="00000000">
        <w:rPr>
          <w:color w:val="002b5b"/>
          <w:rtl w:val="0"/>
        </w:rPr>
        <w:t xml:space="preserve">5.1 Request-Response Flow</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requests a URL (e.g., /register).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matches the URL to a route handler in app.py.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route handler processes the request — validates input, interacts with the SQLite database, manages session state.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template generates HTML, which is sent back to the browser.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renders the page; JavaScript handles client-side interactivity (validation, dark mode, password strength).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left"/>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color w:val="002b5b"/>
          <w:rtl w:val="0"/>
        </w:rPr>
        <w:t xml:space="preserve">5.2 Architectural Layers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7bff" w:val="clea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007bff" w:val="clea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007bff" w:val="clea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pPr>
            <w:r w:rsidDel="00000000" w:rsidR="00000000" w:rsidRPr="00000000">
              <w:rPr>
                <w:sz w:val="20"/>
                <w:szCs w:val="20"/>
                <w:rtl w:val="0"/>
              </w:rPr>
              <w:t xml:space="preserve">Presentation</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sz w:val="20"/>
                <w:szCs w:val="20"/>
                <w:rtl w:val="0"/>
              </w:rPr>
              <w:t xml:space="preserve">Templates (HTML + Jinja2)</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sz w:val="20"/>
                <w:szCs w:val="20"/>
                <w:rtl w:val="0"/>
              </w:rPr>
              <w:t xml:space="preserve">Rendering UI, displaying data, showing errors</w:t>
            </w:r>
            <w:r w:rsidDel="00000000" w:rsidR="00000000" w:rsidRPr="00000000">
              <w:rPr>
                <w:rtl w:val="0"/>
              </w:rPr>
            </w:r>
          </w:p>
        </w:tc>
      </w:tr>
      <w:tr>
        <w:trPr>
          <w:cantSplit w:val="0"/>
          <w:tblHeader w:val="0"/>
        </w:trPr>
        <w:tc>
          <w:tcPr/>
          <w:p w:rsidR="00000000" w:rsidDel="00000000" w:rsidP="00000000" w:rsidRDefault="00000000" w:rsidRPr="00000000" w14:paraId="0000006E">
            <w:pPr>
              <w:jc w:val="center"/>
              <w:rPr/>
            </w:pPr>
            <w:r w:rsidDel="00000000" w:rsidR="00000000" w:rsidRPr="00000000">
              <w:rPr>
                <w:sz w:val="20"/>
                <w:szCs w:val="20"/>
                <w:rtl w:val="0"/>
              </w:rPr>
              <w:t xml:space="preserve">Client Logic</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sz w:val="20"/>
                <w:szCs w:val="20"/>
                <w:rtl w:val="0"/>
              </w:rPr>
              <w:t xml:space="preserve">script.js</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sz w:val="20"/>
                <w:szCs w:val="20"/>
                <w:rtl w:val="0"/>
              </w:rPr>
              <w:t xml:space="preserve">Form validation, dark mode toggle, password strength meter</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pPr>
            <w:r w:rsidDel="00000000" w:rsidR="00000000" w:rsidRPr="00000000">
              <w:rPr>
                <w:sz w:val="20"/>
                <w:szCs w:val="20"/>
                <w:rtl w:val="0"/>
              </w:rPr>
              <w:t xml:space="preserve">Controller</w:t>
            </w: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sz w:val="20"/>
                <w:szCs w:val="20"/>
                <w:rtl w:val="0"/>
              </w:rPr>
              <w:t xml:space="preserve">app.py (Routes)</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sz w:val="20"/>
                <w:szCs w:val="20"/>
                <w:rtl w:val="0"/>
              </w:rPr>
              <w:t xml:space="preserve">Handling HTTP requests, coordinating logic</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pPr>
            <w:r w:rsidDel="00000000" w:rsidR="00000000" w:rsidRPr="00000000">
              <w:rPr>
                <w:sz w:val="20"/>
                <w:szCs w:val="20"/>
                <w:rtl w:val="0"/>
              </w:rPr>
              <w:t xml:space="preserve">Service</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sz w:val="20"/>
                <w:szCs w:val="20"/>
                <w:rtl w:val="0"/>
              </w:rPr>
              <w:t xml:space="preserve">app.py (Validation + Hashing)</w:t>
            </w: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sz w:val="20"/>
                <w:szCs w:val="20"/>
                <w:rtl w:val="0"/>
              </w:rPr>
              <w:t xml:space="preserve">Input validation, SHA-512 hashing</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pPr>
            <w:r w:rsidDel="00000000" w:rsidR="00000000" w:rsidRPr="00000000">
              <w:rPr>
                <w:sz w:val="20"/>
                <w:szCs w:val="20"/>
                <w:rtl w:val="0"/>
              </w:rPr>
              <w:t xml:space="preserve">Data</w:t>
            </w:r>
            <w:r w:rsidDel="00000000" w:rsidR="00000000" w:rsidRPr="00000000">
              <w:rPr>
                <w:rtl w:val="0"/>
              </w:rPr>
            </w:r>
          </w:p>
        </w:tc>
        <w:tc>
          <w:tcPr/>
          <w:p w:rsidR="00000000" w:rsidDel="00000000" w:rsidP="00000000" w:rsidRDefault="00000000" w:rsidRPr="00000000" w14:paraId="00000078">
            <w:pPr>
              <w:jc w:val="center"/>
              <w:rPr/>
            </w:pPr>
            <w:r w:rsidDel="00000000" w:rsidR="00000000" w:rsidRPr="00000000">
              <w:rPr>
                <w:sz w:val="20"/>
                <w:szCs w:val="20"/>
                <w:rtl w:val="0"/>
              </w:rPr>
              <w:t xml:space="preserve">SQLite (users.db)</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sz w:val="20"/>
                <w:szCs w:val="20"/>
                <w:rtl w:val="0"/>
              </w:rPr>
              <w:t xml:space="preserve">Persistent storage of user records</w:t>
            </w:r>
            <w:r w:rsidDel="00000000" w:rsidR="00000000" w:rsidRPr="00000000">
              <w:rPr>
                <w:rtl w:val="0"/>
              </w:rPr>
            </w:r>
          </w:p>
        </w:tc>
      </w:tr>
    </w:tbl>
    <w:p w:rsidR="00000000" w:rsidDel="00000000" w:rsidP="00000000" w:rsidRDefault="00000000" w:rsidRPr="00000000" w14:paraId="0000007A">
      <w:pPr>
        <w:pStyle w:val="Heading1"/>
        <w:rPr/>
      </w:pPr>
      <w:r w:rsidDel="00000000" w:rsidR="00000000" w:rsidRPr="00000000">
        <w:rPr>
          <w:color w:val="002b5b"/>
          <w:rtl w:val="0"/>
        </w:rPr>
        <w:t xml:space="preserve">6. Project Structure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project directory is organized as follows:</w:t>
      </w:r>
    </w:p>
    <w:p w:rsidR="00000000" w:rsidDel="00000000" w:rsidP="00000000" w:rsidRDefault="00000000" w:rsidRPr="00000000" w14:paraId="0000007C">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secure_user_registration_system/</w:t>
        <w:br w:type="textWrapping"/>
        <w:t xml:space="preserve">├── app.py                 Flask application (all routes, validation, DB logic)</w:t>
        <w:br w:type="textWrapping"/>
        <w:t xml:space="preserve">├── requirements.txt       Python dependencies (Flask&gt;=3.0)</w:t>
        <w:br w:type="textWrapping"/>
        <w:t xml:space="preserve">├── users.db               SQLite database file (auto-created on first run)</w:t>
        <w:br w:type="textWrapping"/>
        <w:t xml:space="preserve">├── README.md              Project documentation</w:t>
        <w:br w:type="textWrapping"/>
        <w:t xml:space="preserve">├── templates/</w:t>
        <w:br w:type="textWrapping"/>
        <w:t xml:space="preserve">│   ├── base.html          Base layout (dark mode toggle, footer, global JS)</w:t>
        <w:br w:type="textWrapping"/>
        <w:t xml:space="preserve">│   ├── index.html         Home page with Register / Login buttons</w:t>
        <w:br w:type="textWrapping"/>
        <w:t xml:space="preserve">│   ├── register.html      Registration form with all fields</w:t>
        <w:br w:type="textWrapping"/>
        <w:t xml:space="preserve">│   ├── login.html         Login form with credential input</w:t>
        <w:br w:type="textWrapping"/>
        <w:t xml:space="preserve">│   └── dashboard.html     Post-login dashboard showing all users</w:t>
        <w:br w:type="textWrapping"/>
        <w:t xml:space="preserve">└── static/</w:t>
        <w:br w:type="textWrapping"/>
        <w:t xml:space="preserve">    ├── style.css          Complete styling (light + dark mode)</w:t>
        <w:br w:type="textWrapping"/>
        <w:t xml:space="preserve">    └── script.js          Client-side: validation, dark mode, password strength</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color w:val="002b5b"/>
          <w:rtl w:val="0"/>
        </w:rPr>
        <w:t xml:space="preserve">7. Implementation Details</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color w:val="002b5b"/>
          <w:rtl w:val="0"/>
        </w:rPr>
        <w:t xml:space="preserve">7.1 Database Schema</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database consists of a single table, users, with the following schema:</w:t>
      </w:r>
    </w:p>
    <w:p w:rsidR="00000000" w:rsidDel="00000000" w:rsidP="00000000" w:rsidRDefault="00000000" w:rsidRPr="00000000" w14:paraId="00000081">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CREATE TABLE users (</w:t>
        <w:br w:type="textWrapping"/>
        <w:t xml:space="preserve">    email         TEXT PRIMARY KEY,</w:t>
        <w:br w:type="textWrapping"/>
        <w:t xml:space="preserve">    full_name     TEXT NOT NULL,</w:t>
        <w:br w:type="textWrapping"/>
        <w:t xml:space="preserve">    phone         TEXT NOT NULL,</w:t>
        <w:br w:type="textWrapping"/>
        <w:t xml:space="preserve">    password_hash TEXT NOT NULL</w:t>
        <w:br w:type="textWrapping"/>
        <w:t xml:space="preserv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email field serves as the primary key, ensuring uniqueness. The password_hash field stores the SHA-512 digest of the user's password — never the plaintext password itself. The table is created automatically on the first database connection if it does not already exist (using CREATE TABLE IF NOT EXISTS).</w:t>
      </w:r>
    </w:p>
    <w:p w:rsidR="00000000" w:rsidDel="00000000" w:rsidP="00000000" w:rsidRDefault="00000000" w:rsidRPr="00000000" w14:paraId="00000083">
      <w:pPr>
        <w:pStyle w:val="Heading3"/>
        <w:rPr/>
      </w:pPr>
      <w:r w:rsidDel="00000000" w:rsidR="00000000" w:rsidRPr="00000000">
        <w:rPr>
          <w:color w:val="002b5b"/>
          <w:rtl w:val="0"/>
        </w:rPr>
        <w:t xml:space="preserve">7.1.1 Database Connection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get_db() function establishes a connection to the SQLite database file and configures the row factory to return sqlite3.Row objects (dictionary-like access by column name):</w:t>
      </w:r>
    </w:p>
    <w:p w:rsidR="00000000" w:rsidDel="00000000" w:rsidP="00000000" w:rsidRDefault="00000000" w:rsidRPr="00000000" w14:paraId="00000085">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def get_db():</w:t>
        <w:br w:type="textWrapping"/>
        <w:t xml:space="preserve">    conn = sqlite3.connect(DB_PATH)</w:t>
        <w:br w:type="textWrapping"/>
        <w:t xml:space="preserve">    conn.row_factory = sqlite3.Row</w:t>
        <w:br w:type="textWrapping"/>
        <w:t xml:space="preserve">    conn.execute("""CREATE TABLE IF NOT EXISTS users (</w:t>
        <w:br w:type="textWrapping"/>
        <w:t xml:space="preserve">        email TEXT PRIMARY KEY,</w:t>
        <w:br w:type="textWrapping"/>
        <w:t xml:space="preserve">        full_name TEXT NOT NULL,</w:t>
        <w:br w:type="textWrapping"/>
        <w:t xml:space="preserve">        phone TEXT NOT NULL,</w:t>
        <w:br w:type="textWrapping"/>
        <w:t xml:space="preserve">        password_hash TEXT NOT NULL</w:t>
        <w:br w:type="textWrapping"/>
        <w:t xml:space="preserve">    )""")</w:t>
        <w:br w:type="textWrapping"/>
        <w:t xml:space="preserve">    conn.commit()</w:t>
        <w:br w:type="textWrapping"/>
        <w:t xml:space="preserve">    return conn</w:t>
      </w:r>
      <w:r w:rsidDel="00000000" w:rsidR="00000000" w:rsidRPr="00000000">
        <w:rPr>
          <w:rtl w:val="0"/>
        </w:rPr>
      </w:r>
    </w:p>
    <w:p w:rsidR="00000000" w:rsidDel="00000000" w:rsidP="00000000" w:rsidRDefault="00000000" w:rsidRPr="00000000" w14:paraId="00000086">
      <w:pPr>
        <w:pStyle w:val="Heading2"/>
        <w:rPr>
          <w:color w:val="002b5b"/>
        </w:rPr>
      </w:pPr>
      <w:r w:rsidDel="00000000" w:rsidR="00000000" w:rsidRPr="00000000">
        <w:rPr>
          <w:rtl w:val="0"/>
        </w:rPr>
      </w:r>
    </w:p>
    <w:p w:rsidR="00000000" w:rsidDel="00000000" w:rsidP="00000000" w:rsidRDefault="00000000" w:rsidRPr="00000000" w14:paraId="00000087">
      <w:pPr>
        <w:pStyle w:val="Heading2"/>
        <w:rPr>
          <w:color w:val="002b5b"/>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color w:val="002b5b"/>
          <w:rtl w:val="0"/>
        </w:rPr>
        <w:t xml:space="preserve">7.2 Password Hashing (SHA-512)</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Password security is a critical aspect of any authentication system. This implementation uses SHA-512, a cryptographic hash function from the SHA-2 family, to hash passwords before storage. The hashing function is implemented as follows:</w:t>
      </w:r>
    </w:p>
    <w:p w:rsidR="00000000" w:rsidDel="00000000" w:rsidP="00000000" w:rsidRDefault="00000000" w:rsidRPr="00000000" w14:paraId="0000008A">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def hash_password(password):</w:t>
        <w:br w:type="textWrapping"/>
        <w:t xml:space="preserve">    return hashlib.sha512(password.encode()).hexdigest()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SHA-512 produces a fixed 512-bit (64-byte) hash value, typically represented as a 128-character hexadecimal string. This is a one-way function — given only the hash, it is computationally infeasible to recover the original password. When a user logs in, the system hashes the provided password and compares it with the stored hash. If they match, the password is correct.</w:t>
      </w:r>
    </w:p>
    <w:p w:rsidR="00000000" w:rsidDel="00000000" w:rsidP="00000000" w:rsidRDefault="00000000" w:rsidRPr="00000000" w14:paraId="0000008C">
      <w:pPr>
        <w:rPr/>
      </w:pPr>
      <w:r w:rsidDel="00000000" w:rsidR="00000000" w:rsidRPr="00000000">
        <w:rPr>
          <w:rtl w:val="0"/>
        </w:rPr>
        <w:t xml:space="preserve">Note: While SHA-512 is significantly more secure than MD5 or SHA-1, for production systems, purpose-built password hashing algorithms such as bcrypt, scrypt, or Argon2 are recommended as they include salting and are designed to be computationally expensive, making brute-force attacks more difficult.</w:t>
      </w:r>
    </w:p>
    <w:p w:rsidR="00000000" w:rsidDel="00000000" w:rsidP="00000000" w:rsidRDefault="00000000" w:rsidRPr="00000000" w14:paraId="0000008D">
      <w:pPr>
        <w:pStyle w:val="Heading2"/>
        <w:rPr/>
      </w:pPr>
      <w:r w:rsidDel="00000000" w:rsidR="00000000" w:rsidRPr="00000000">
        <w:rPr>
          <w:color w:val="002b5b"/>
          <w:rtl w:val="0"/>
        </w:rPr>
        <w:t xml:space="preserve">7.3 Input Validation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system implements dual-layer validation: client-side JavaScript provides immediate feedback to users, while server-side Python validation serves as the security boundary, ensuring that even if client-side validation is bypassed, invalid data is rejected.</w:t>
      </w:r>
    </w:p>
    <w:p w:rsidR="00000000" w:rsidDel="00000000" w:rsidP="00000000" w:rsidRDefault="00000000" w:rsidRPr="00000000" w14:paraId="0000008F">
      <w:pPr>
        <w:pStyle w:val="Heading3"/>
        <w:rPr/>
      </w:pPr>
      <w:r w:rsidDel="00000000" w:rsidR="00000000" w:rsidRPr="00000000">
        <w:rPr>
          <w:color w:val="002b5b"/>
          <w:rtl w:val="0"/>
        </w:rPr>
        <w:t xml:space="preserve">7.3.1 Server-Side Validation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validate() function in app.py performs comprehensive field-level validation using regular expressions and length checks:</w:t>
      </w:r>
    </w:p>
    <w:p w:rsidR="00000000" w:rsidDel="00000000" w:rsidP="00000000" w:rsidRDefault="00000000" w:rsidRPr="00000000" w14:paraId="00000091">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def validate(field_id, value):</w:t>
        <w:br w:type="textWrapping"/>
        <w:t xml:space="preserve">    msg = ""</w:t>
        <w:br w:type="textWrapping"/>
        <w:t xml:space="preserve">    if field_id == "fullName":</w:t>
        <w:br w:type="textWrapping"/>
        <w:t xml:space="preserve">        if not value: msg = "Full Name is required."</w:t>
        <w:br w:type="textWrapping"/>
        <w:t xml:space="preserve">        elif not re.match(r"^[a-zA-Z\s\.]+$", value):</w:t>
        <w:br w:type="textWrapping"/>
        <w:t xml:space="preserve">            msg = "Only letters, spaces, and dots allowed."</w:t>
        <w:br w:type="textWrapping"/>
        <w:t xml:space="preserve">        elif len(value) &lt; 2: msg = "Must be at least 2 characters."</w:t>
        <w:br w:type="textWrapping"/>
        <w:t xml:space="preserve">    elif field_id in ("email", "loginEmail"):</w:t>
        <w:br w:type="textWrapping"/>
        <w:t xml:space="preserve">        if not value: msg = "Email is required."</w:t>
        <w:br w:type="textWrapping"/>
        <w:t xml:space="preserve">        elif not re.match(r"^[^\s@]+@[^\s@]+\.[^\s@]+$", value):</w:t>
        <w:br w:type="textWrapping"/>
        <w:t xml:space="preserve">            msg = "Enter a valid email address."</w:t>
        <w:br w:type="textWrapping"/>
        <w:t xml:space="preserve">    elif field_id == "phone":</w:t>
        <w:br w:type="textWrapping"/>
        <w:t xml:space="preserve">        if not value: msg = "Phone number is required."</w:t>
        <w:br w:type="textWrapping"/>
        <w:t xml:space="preserve">        elif not re.match(r"^[\d\s\+\-\(\)]{7,15}$", value):</w:t>
        <w:br w:type="textWrapping"/>
        <w:t xml:space="preserve">            msg = "Enter a valid phone number (7-15 digits)."</w:t>
        <w:br w:type="textWrapping"/>
        <w:t xml:space="preserve">    elif field_id in ("password", "loginPassword"):</w:t>
        <w:br w:type="textWrapping"/>
        <w:t xml:space="preserve">        if not value: msg = "Password is required."</w:t>
        <w:br w:type="textWrapping"/>
        <w:t xml:space="preserve">        elif len(value) &lt; 8: msg = "Must be at least 8 characters."</w:t>
        <w:br w:type="textWrapping"/>
        <w:t xml:space="preserve">        elif not re.search(r"[A-Z]", value): msg = "Must contain an uppercase letter."</w:t>
        <w:br w:type="textWrapping"/>
        <w:t xml:space="preserve">        elif not re.search(r"[a-z]", value): msg = "Must contain a lowercase letter."</w:t>
        <w:br w:type="textWrapping"/>
        <w:t xml:space="preserve">        elif not re.search(r"[0-9]", value): msg = "Must contain a number."</w:t>
        <w:br w:type="textWrapping"/>
        <w:t xml:space="preserve">        elif not re.search(r"[!@#$%^&amp;*]", value):</w:t>
        <w:br w:type="textWrapping"/>
        <w:t xml:space="preserve">            msg = "Must contain a special character (!@#$%^&amp;*)."</w:t>
        <w:br w:type="textWrapping"/>
        <w:t xml:space="preserve">    return msg</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07bff" w:val="clear"/>
          </w:tcPr>
          <w:p w:rsidR="00000000" w:rsidDel="00000000" w:rsidP="00000000" w:rsidRDefault="00000000" w:rsidRPr="00000000" w14:paraId="00000092">
            <w:pPr>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07bff" w:val="clear"/>
          </w:tcPr>
          <w:p w:rsidR="00000000" w:rsidDel="00000000" w:rsidP="00000000" w:rsidRDefault="00000000" w:rsidRPr="00000000" w14:paraId="00000093">
            <w:pPr>
              <w:jc w:val="center"/>
              <w:rPr/>
            </w:pPr>
            <w:r w:rsidDel="00000000" w:rsidR="00000000" w:rsidRPr="00000000">
              <w:rPr>
                <w:b w:val="1"/>
                <w:bCs w:val="1"/>
                <w:color w:val="ffffff"/>
                <w:sz w:val="20"/>
                <w:szCs w:val="20"/>
                <w:rtl w:val="0"/>
              </w:rPr>
              <w:t xml:space="preserve">Rules</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pPr>
            <w:r w:rsidDel="00000000" w:rsidR="00000000" w:rsidRPr="00000000">
              <w:rPr>
                <w:sz w:val="20"/>
                <w:szCs w:val="20"/>
                <w:rtl w:val="0"/>
              </w:rPr>
              <w:t xml:space="preserve">Full Name</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sz w:val="20"/>
                <w:szCs w:val="20"/>
                <w:rtl w:val="0"/>
              </w:rPr>
              <w:t xml:space="preserve">Required, letters/spaces/dots only, min 2 characters</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pPr>
            <w:r w:rsidDel="00000000" w:rsidR="00000000" w:rsidRPr="00000000">
              <w:rPr>
                <w:sz w:val="20"/>
                <w:szCs w:val="20"/>
                <w:rtl w:val="0"/>
              </w:rPr>
              <w:t xml:space="preserve">Email</w:t>
            </w: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sz w:val="20"/>
                <w:szCs w:val="20"/>
                <w:rtl w:val="0"/>
              </w:rPr>
              <w:t xml:space="preserve">Required, valid email format, must be unique</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pPr>
            <w:r w:rsidDel="00000000" w:rsidR="00000000" w:rsidRPr="00000000">
              <w:rPr>
                <w:sz w:val="20"/>
                <w:szCs w:val="20"/>
                <w:rtl w:val="0"/>
              </w:rPr>
              <w:t xml:space="preserve">Phone</w:t>
            </w: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sz w:val="20"/>
                <w:szCs w:val="20"/>
                <w:rtl w:val="0"/>
              </w:rPr>
              <w:t xml:space="preserve">Required, digits/spaces/+-/parentheses, 7-15 characters</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pPr>
            <w:r w:rsidDel="00000000" w:rsidR="00000000" w:rsidRPr="00000000">
              <w:rPr>
                <w:sz w:val="20"/>
                <w:szCs w:val="20"/>
                <w:rtl w:val="0"/>
              </w:rPr>
              <w:t xml:space="preserve">Password</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sz w:val="20"/>
                <w:szCs w:val="20"/>
                <w:rtl w:val="0"/>
              </w:rPr>
              <w:t xml:space="preserve">Required, min 8 chars, must include uppercase, lowercase, digit, and special character (!@#$%^&amp;*)</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color w:val="002b5b"/>
          <w:rtl w:val="0"/>
        </w:rPr>
        <w:t xml:space="preserve">7.3.2 Client-Side Validation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script.js file mirrors the server-side validation rules for immediate user feedback. Fields are validated on input events, with error messages displayed inline and input borders changing color (red for invalid, green for valid). Form submission is prevented until all fields pass validation.</w:t>
      </w:r>
    </w:p>
    <w:p w:rsidR="00000000" w:rsidDel="00000000" w:rsidP="00000000" w:rsidRDefault="00000000" w:rsidRPr="00000000" w14:paraId="0000009F">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function validateField(id) {</w:t>
        <w:br w:type="textWrapping"/>
        <w:t xml:space="preserve">    const input = document.getElementById(id);</w:t>
        <w:br w:type="textWrapping"/>
        <w:t xml:space="preserve">    const error = document.getElementById(id + "Error");</w:t>
        <w:br w:type="textWrapping"/>
        <w:t xml:space="preserve">    // ... validation rules mirroring server side ...</w:t>
        <w:br w:type="textWrapping"/>
        <w:t xml:space="preserve">    error.innerText = msg;</w:t>
        <w:br w:type="textWrapping"/>
        <w:t xml:space="preserve">    input.className = msg ? "invalid" : "valid";</w:t>
        <w:br w:type="textWrapping"/>
        <w:t xml:space="preserve">    return msg === "";</w:t>
        <w:br w:type="textWrapping"/>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color w:val="002b5b"/>
          <w:rtl w:val="0"/>
        </w:rPr>
        <w:t xml:space="preserve">7.4 Routing and Views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7bff" w:val="clear"/>
          </w:tcPr>
          <w:p w:rsidR="00000000" w:rsidDel="00000000" w:rsidP="00000000" w:rsidRDefault="00000000" w:rsidRPr="00000000" w14:paraId="000000A2">
            <w:pPr>
              <w:jc w:val="cente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007bff" w:val="clear"/>
          </w:tcPr>
          <w:p w:rsidR="00000000" w:rsidDel="00000000" w:rsidP="00000000" w:rsidRDefault="00000000" w:rsidRPr="00000000" w14:paraId="000000A3">
            <w:pPr>
              <w:jc w:val="center"/>
              <w:rPr/>
            </w:pPr>
            <w:r w:rsidDel="00000000" w:rsidR="00000000" w:rsidRPr="00000000">
              <w:rPr>
                <w:b w:val="1"/>
                <w:bCs w:val="1"/>
                <w:color w:val="ffffff"/>
                <w:sz w:val="20"/>
                <w:szCs w:val="20"/>
                <w:rtl w:val="0"/>
              </w:rPr>
              <w:t xml:space="preserve">Path</w:t>
            </w:r>
            <w:r w:rsidDel="00000000" w:rsidR="00000000" w:rsidRPr="00000000">
              <w:rPr>
                <w:rtl w:val="0"/>
              </w:rPr>
            </w:r>
          </w:p>
        </w:tc>
        <w:tc>
          <w:tcPr>
            <w:shd w:fill="007bff" w:val="clear"/>
          </w:tcPr>
          <w:p w:rsidR="00000000" w:rsidDel="00000000" w:rsidP="00000000" w:rsidRDefault="00000000" w:rsidRPr="00000000" w14:paraId="000000A4">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sz w:val="20"/>
                <w:szCs w:val="20"/>
                <w:rtl w:val="0"/>
              </w:rPr>
              <w:t xml:space="preserve">Home page with Register and Login buttons</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sz w:val="20"/>
                <w:szCs w:val="20"/>
                <w:rtl w:val="0"/>
              </w:rPr>
              <w:t xml:space="preserve">/register</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sz w:val="20"/>
                <w:szCs w:val="20"/>
                <w:rtl w:val="0"/>
              </w:rPr>
              <w:t xml:space="preserve">Display registration form</w:t>
            </w: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sz w:val="20"/>
                <w:szCs w:val="20"/>
                <w:rtl w:val="0"/>
              </w:rPr>
              <w:t xml:space="preserve">/register</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sz w:val="20"/>
                <w:szCs w:val="20"/>
                <w:rtl w:val="0"/>
              </w:rPr>
              <w:t xml:space="preserve">Validate fields, hash password, insert into DB, redirect to login</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sz w:val="20"/>
                <w:szCs w:val="20"/>
                <w:rtl w:val="0"/>
              </w:rPr>
              <w:t xml:space="preserve">/login</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sz w:val="20"/>
                <w:szCs w:val="20"/>
                <w:rtl w:val="0"/>
              </w:rPr>
              <w:t xml:space="preserve">Display login form</w:t>
            </w:r>
            <w:r w:rsidDel="00000000" w:rsidR="00000000" w:rsidRPr="00000000">
              <w:rPr>
                <w:rtl w:val="0"/>
              </w:rPr>
            </w:r>
          </w:p>
        </w:tc>
      </w:tr>
      <w:tr>
        <w:trPr>
          <w:cantSplit w:val="0"/>
          <w:tblHeader w:val="0"/>
        </w:trPr>
        <w:tc>
          <w:tcPr/>
          <w:p w:rsidR="00000000" w:rsidDel="00000000" w:rsidP="00000000" w:rsidRDefault="00000000" w:rsidRPr="00000000" w14:paraId="000000B1">
            <w:pPr>
              <w:jc w:val="center"/>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sz w:val="20"/>
                <w:szCs w:val="20"/>
                <w:rtl w:val="0"/>
              </w:rPr>
              <w:t xml:space="preserve">/login</w:t>
            </w:r>
            <w:r w:rsidDel="00000000" w:rsidR="00000000" w:rsidRPr="00000000">
              <w:rPr>
                <w:rtl w:val="0"/>
              </w:rPr>
            </w:r>
          </w:p>
        </w:tc>
        <w:tc>
          <w:tcPr/>
          <w:p w:rsidR="00000000" w:rsidDel="00000000" w:rsidP="00000000" w:rsidRDefault="00000000" w:rsidRPr="00000000" w14:paraId="000000B3">
            <w:pPr>
              <w:jc w:val="center"/>
              <w:rPr/>
            </w:pPr>
            <w:r w:rsidDel="00000000" w:rsidR="00000000" w:rsidRPr="00000000">
              <w:rPr>
                <w:sz w:val="20"/>
                <w:szCs w:val="20"/>
                <w:rtl w:val="0"/>
              </w:rPr>
              <w:t xml:space="preserve">Validate credentials, set session, redirect to dashboard</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sz w:val="20"/>
                <w:szCs w:val="20"/>
                <w:rtl w:val="0"/>
              </w:rPr>
              <w:t xml:space="preserve">/dashboard</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sz w:val="20"/>
                <w:szCs w:val="20"/>
                <w:rtl w:val="0"/>
              </w:rPr>
              <w:t xml:space="preserve">Display all registered users (requires authentication)</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sz w:val="20"/>
                <w:szCs w:val="20"/>
                <w:rtl w:val="0"/>
              </w:rPr>
              <w:t xml:space="preserve">/logout</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sz w:val="20"/>
                <w:szCs w:val="20"/>
                <w:rtl w:val="0"/>
              </w:rPr>
              <w:t xml:space="preserve">Clear session and redirect to home</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pPr>
            <w:r w:rsidDel="00000000" w:rsidR="00000000" w:rsidRPr="00000000">
              <w:rPr>
                <w:sz w:val="20"/>
                <w:szCs w:val="20"/>
                <w:rtl w:val="0"/>
              </w:rPr>
              <w:t xml:space="preserve">Any</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sz w:val="20"/>
                <w:szCs w:val="20"/>
                <w:rtl w:val="0"/>
              </w:rPr>
              <w:t xml:space="preserve">/* (404)</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sz w:val="20"/>
                <w:szCs w:val="20"/>
                <w:rtl w:val="0"/>
              </w:rPr>
              <w:t xml:space="preserve">Catch-all — redirect to home page</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dashboard route demonstrates session protection. It checks if the user is logged in before displaying sensitive data (all registered users and their password hashes). If a user attempts to access /dashboard without a valid session, they are redirected to /login.</w:t>
      </w:r>
    </w:p>
    <w:p w:rsidR="00000000" w:rsidDel="00000000" w:rsidP="00000000" w:rsidRDefault="00000000" w:rsidRPr="00000000" w14:paraId="000000BF">
      <w:pPr>
        <w:pStyle w:val="Heading1"/>
        <w:rPr/>
      </w:pPr>
      <w:r w:rsidDel="00000000" w:rsidR="00000000" w:rsidRPr="00000000">
        <w:rPr>
          <w:color w:val="002b5b"/>
          <w:rtl w:val="0"/>
        </w:rPr>
        <w:t xml:space="preserve">8. Security Analysis</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color w:val="002b5b"/>
          <w:rtl w:val="0"/>
        </w:rPr>
        <w:t xml:space="preserve">8.1 Password Storage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Passwords are hashed using SHA-512 before being stored in the database. This ensures that even if the database is compromised, the original passwords cannot be easily recovered. The hash function is applied server-side, so the plaintext password never persists to disk.</w:t>
      </w:r>
    </w:p>
    <w:p w:rsidR="00000000" w:rsidDel="00000000" w:rsidP="00000000" w:rsidRDefault="00000000" w:rsidRPr="00000000" w14:paraId="000000C2">
      <w:pPr>
        <w:pStyle w:val="Heading2"/>
        <w:rPr/>
      </w:pPr>
      <w:r w:rsidDel="00000000" w:rsidR="00000000" w:rsidRPr="00000000">
        <w:rPr>
          <w:color w:val="002b5b"/>
          <w:rtl w:val="0"/>
        </w:rPr>
        <w:t xml:space="preserve">8.2 SQL Injection Prevention</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All database queries use parameterized statements with ? placeholders. This separates SQL code from user data, preventing malicious input from altering query structure. Example:</w:t>
      </w:r>
    </w:p>
    <w:p w:rsidR="00000000" w:rsidDel="00000000" w:rsidP="00000000" w:rsidRDefault="00000000" w:rsidRPr="00000000" w14:paraId="000000C4">
      <w:pPr>
        <w:shd w:fill="f0f0f0" w:val="clear"/>
        <w:spacing w:after="80" w:before="80" w:lineRule="auto"/>
        <w:ind w:left="567" w:firstLine="0"/>
        <w:rPr/>
      </w:pPr>
      <w:r w:rsidDel="00000000" w:rsidR="00000000" w:rsidRPr="00000000">
        <w:rPr>
          <w:rFonts w:ascii="Courier New" w:cs="Courier New" w:eastAsia="Courier New" w:hAnsi="Courier New"/>
          <w:color w:val="1e1e1e"/>
          <w:sz w:val="18"/>
          <w:szCs w:val="18"/>
          <w:rtl w:val="0"/>
        </w:rPr>
        <w:t xml:space="preserve">conn.execute(</w:t>
        <w:br w:type="textWrapping"/>
        <w:t xml:space="preserve">    "SELECT password_hash FROM users WHERE email = ?", (email,)</w:t>
        <w:br w:type="textWrapping"/>
        <w:t xml:space="preserv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approach ensures that user input is always treated as data, never as executable SQL code.</w:t>
      </w:r>
    </w:p>
    <w:p w:rsidR="00000000" w:rsidDel="00000000" w:rsidP="00000000" w:rsidRDefault="00000000" w:rsidRPr="00000000" w14:paraId="000000C6">
      <w:pPr>
        <w:pStyle w:val="Heading2"/>
        <w:rPr/>
      </w:pPr>
      <w:r w:rsidDel="00000000" w:rsidR="00000000" w:rsidRPr="00000000">
        <w:rPr>
          <w:color w:val="002b5b"/>
          <w:rtl w:val="0"/>
        </w:rPr>
        <w:t xml:space="preserve">8.3 Session Security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Flask's session cookies are signed using a cryptographically random secret key generated at startup. This prevents attackers from forging or tampering with session data. The session cookie contains only the user's email address, and no sensitive information is stored client-side.</w:t>
      </w:r>
    </w:p>
    <w:p w:rsidR="00000000" w:rsidDel="00000000" w:rsidP="00000000" w:rsidRDefault="00000000" w:rsidRPr="00000000" w14:paraId="000000C8">
      <w:pPr>
        <w:pStyle w:val="Heading2"/>
        <w:rPr/>
      </w:pPr>
      <w:r w:rsidDel="00000000" w:rsidR="00000000" w:rsidRPr="00000000">
        <w:rPr>
          <w:color w:val="002b5b"/>
          <w:rtl w:val="0"/>
        </w:rPr>
        <w:t xml:space="preserve">8.4 Validation as Security Boundary</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Client-side validation is purely for user experience. The server independently validates all input, ensuring that even if an attacker bypasses the browser (e.g., using curl or Postman), all validation rules are enforced.</w:t>
      </w:r>
    </w:p>
    <w:p w:rsidR="00000000" w:rsidDel="00000000" w:rsidP="00000000" w:rsidRDefault="00000000" w:rsidRPr="00000000" w14:paraId="000000CA">
      <w:pPr>
        <w:pStyle w:val="Heading2"/>
        <w:rPr/>
      </w:pPr>
      <w:r w:rsidDel="00000000" w:rsidR="00000000" w:rsidRPr="00000000">
        <w:rPr>
          <w:color w:val="002b5b"/>
          <w:rtl w:val="0"/>
        </w:rPr>
        <w:t xml:space="preserve">8.5 Known Limitations (Learning/Demo Project)</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7bff" w:val="clear"/>
          </w:tcPr>
          <w:p w:rsidR="00000000" w:rsidDel="00000000" w:rsidP="00000000" w:rsidRDefault="00000000" w:rsidRPr="00000000" w14:paraId="000000CB">
            <w:pPr>
              <w:jc w:val="center"/>
              <w:rPr/>
            </w:pPr>
            <w:r w:rsidDel="00000000" w:rsidR="00000000" w:rsidRPr="00000000">
              <w:rPr>
                <w:b w:val="1"/>
                <w:bCs w:val="1"/>
                <w:color w:val="ffffff"/>
                <w:sz w:val="20"/>
                <w:szCs w:val="20"/>
                <w:rtl w:val="0"/>
              </w:rPr>
              <w:t xml:space="preserve">Limitation</w:t>
            </w:r>
            <w:r w:rsidDel="00000000" w:rsidR="00000000" w:rsidRPr="00000000">
              <w:rPr>
                <w:rtl w:val="0"/>
              </w:rPr>
            </w:r>
          </w:p>
        </w:tc>
        <w:tc>
          <w:tcPr>
            <w:shd w:fill="007bff" w:val="clear"/>
          </w:tcPr>
          <w:p w:rsidR="00000000" w:rsidDel="00000000" w:rsidP="00000000" w:rsidRDefault="00000000" w:rsidRPr="00000000" w14:paraId="000000CC">
            <w:pPr>
              <w:jc w:val="center"/>
              <w:rPr/>
            </w:pPr>
            <w:r w:rsidDel="00000000" w:rsidR="00000000" w:rsidRPr="00000000">
              <w:rPr>
                <w:b w:val="1"/>
                <w:bCs w:val="1"/>
                <w:color w:val="ffffff"/>
                <w:sz w:val="20"/>
                <w:szCs w:val="20"/>
                <w:rtl w:val="0"/>
              </w:rPr>
              <w:t xml:space="preserve">Risk</w:t>
            </w:r>
            <w:r w:rsidDel="00000000" w:rsidR="00000000" w:rsidRPr="00000000">
              <w:rPr>
                <w:rtl w:val="0"/>
              </w:rPr>
            </w:r>
          </w:p>
        </w:tc>
        <w:tc>
          <w:tcPr>
            <w:shd w:fill="007bff" w:val="clear"/>
          </w:tcPr>
          <w:p w:rsidR="00000000" w:rsidDel="00000000" w:rsidP="00000000" w:rsidRDefault="00000000" w:rsidRPr="00000000" w14:paraId="000000CD">
            <w:pPr>
              <w:jc w:val="center"/>
              <w:rPr/>
            </w:pPr>
            <w:r w:rsidDel="00000000" w:rsidR="00000000" w:rsidRPr="00000000">
              <w:rPr>
                <w:b w:val="1"/>
                <w:bCs w:val="1"/>
                <w:color w:val="ffffff"/>
                <w:sz w:val="20"/>
                <w:szCs w:val="20"/>
                <w:rtl w:val="0"/>
              </w:rPr>
              <w:t xml:space="preserve">Production Recommendation</w:t>
            </w: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pPr>
            <w:r w:rsidDel="00000000" w:rsidR="00000000" w:rsidRPr="00000000">
              <w:rPr>
                <w:sz w:val="20"/>
                <w:szCs w:val="20"/>
                <w:rtl w:val="0"/>
              </w:rPr>
              <w:t xml:space="preserve">SHA-512 without salt</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sz w:val="20"/>
                <w:szCs w:val="20"/>
                <w:rtl w:val="0"/>
              </w:rPr>
              <w:t xml:space="preserve">Vulnerable to rainbow table attacks if hash database is leaked</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sz w:val="20"/>
                <w:szCs w:val="20"/>
                <w:rtl w:val="0"/>
              </w:rPr>
              <w:t xml:space="preserve">Use bcrypt, scrypt, or Argon2 with automatic salting</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pPr>
            <w:r w:rsidDel="00000000" w:rsidR="00000000" w:rsidRPr="00000000">
              <w:rPr>
                <w:sz w:val="20"/>
                <w:szCs w:val="20"/>
                <w:rtl w:val="0"/>
              </w:rPr>
              <w:t xml:space="preserve">No HTTPS</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sz w:val="20"/>
                <w:szCs w:val="20"/>
                <w:rtl w:val="0"/>
              </w:rPr>
              <w:t xml:space="preserve">Credentials transmitted in plaintext over the network</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sz w:val="20"/>
                <w:szCs w:val="20"/>
                <w:rtl w:val="0"/>
              </w:rPr>
              <w:t xml:space="preserve">Enable TLS/SSL certificate</w:t>
            </w:r>
            <w:r w:rsidDel="00000000" w:rsidR="00000000" w:rsidRPr="00000000">
              <w:rPr>
                <w:rtl w:val="0"/>
              </w:rPr>
            </w:r>
          </w:p>
        </w:tc>
      </w:tr>
      <w:tr>
        <w:trPr>
          <w:cantSplit w:val="0"/>
          <w:tblHeader w:val="0"/>
        </w:trPr>
        <w:tc>
          <w:tcPr/>
          <w:p w:rsidR="00000000" w:rsidDel="00000000" w:rsidP="00000000" w:rsidRDefault="00000000" w:rsidRPr="00000000" w14:paraId="000000D4">
            <w:pPr>
              <w:jc w:val="center"/>
              <w:rPr/>
            </w:pPr>
            <w:r w:rsidDel="00000000" w:rsidR="00000000" w:rsidRPr="00000000">
              <w:rPr>
                <w:sz w:val="20"/>
                <w:szCs w:val="20"/>
                <w:rtl w:val="0"/>
              </w:rPr>
              <w:t xml:space="preserve">No rate limiting</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sz w:val="20"/>
                <w:szCs w:val="20"/>
                <w:rtl w:val="0"/>
              </w:rPr>
              <w:t xml:space="preserve">Brute-force attacks on login endpoint</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sz w:val="20"/>
                <w:szCs w:val="20"/>
                <w:rtl w:val="0"/>
              </w:rPr>
              <w:t xml:space="preserve">Implement rate limiting or account lockout</w:t>
            </w:r>
            <w:r w:rsidDel="00000000" w:rsidR="00000000" w:rsidRPr="00000000">
              <w:rPr>
                <w:rtl w:val="0"/>
              </w:rPr>
            </w:r>
          </w:p>
        </w:tc>
      </w:tr>
      <w:tr>
        <w:trPr>
          <w:cantSplit w:val="0"/>
          <w:tblHeader w:val="0"/>
        </w:trPr>
        <w:tc>
          <w:tcPr/>
          <w:p w:rsidR="00000000" w:rsidDel="00000000" w:rsidP="00000000" w:rsidRDefault="00000000" w:rsidRPr="00000000" w14:paraId="000000D7">
            <w:pPr>
              <w:jc w:val="center"/>
              <w:rPr/>
            </w:pPr>
            <w:r w:rsidDel="00000000" w:rsidR="00000000" w:rsidRPr="00000000">
              <w:rPr>
                <w:sz w:val="20"/>
                <w:szCs w:val="20"/>
                <w:rtl w:val="0"/>
              </w:rPr>
              <w:t xml:space="preserve">No CSRF protection</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sz w:val="20"/>
                <w:szCs w:val="20"/>
                <w:rtl w:val="0"/>
              </w:rPr>
              <w:t xml:space="preserve">Cross-Site Request Forgery on form submissions</w:t>
            </w: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sz w:val="20"/>
                <w:szCs w:val="20"/>
                <w:rtl w:val="0"/>
              </w:rPr>
              <w:t xml:space="preserve">Use Flask-WTF CSRF tokens</w:t>
            </w:r>
            <w:r w:rsidDel="00000000" w:rsidR="00000000" w:rsidRPr="00000000">
              <w:rPr>
                <w:rtl w:val="0"/>
              </w:rPr>
            </w:r>
          </w:p>
        </w:tc>
      </w:tr>
      <w:tr>
        <w:trPr>
          <w:cantSplit w:val="0"/>
          <w:tblHeader w:val="0"/>
        </w:trPr>
        <w:tc>
          <w:tcPr/>
          <w:p w:rsidR="00000000" w:rsidDel="00000000" w:rsidP="00000000" w:rsidRDefault="00000000" w:rsidRPr="00000000" w14:paraId="000000DA">
            <w:pPr>
              <w:jc w:val="center"/>
              <w:rPr/>
            </w:pPr>
            <w:r w:rsidDel="00000000" w:rsidR="00000000" w:rsidRPr="00000000">
              <w:rPr>
                <w:sz w:val="20"/>
                <w:szCs w:val="20"/>
                <w:rtl w:val="0"/>
              </w:rPr>
              <w:t xml:space="preserve">Secret key per restart</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sz w:val="20"/>
                <w:szCs w:val="20"/>
                <w:rtl w:val="0"/>
              </w:rPr>
              <w:t xml:space="preserve">All sessions invalidated on restart</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sz w:val="20"/>
                <w:szCs w:val="20"/>
                <w:rtl w:val="0"/>
              </w:rPr>
              <w:t xml:space="preserve">Store persistent secret key in environment variable</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pPr>
            <w:r w:rsidDel="00000000" w:rsidR="00000000" w:rsidRPr="00000000">
              <w:rPr>
                <w:sz w:val="20"/>
                <w:szCs w:val="20"/>
                <w:rtl w:val="0"/>
              </w:rPr>
              <w:t xml:space="preserve">Single-factor auth</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sz w:val="20"/>
                <w:szCs w:val="20"/>
                <w:rtl w:val="0"/>
              </w:rPr>
              <w:t xml:space="preserve">Only password-based authentication</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sz w:val="20"/>
                <w:szCs w:val="20"/>
                <w:rtl w:val="0"/>
              </w:rPr>
              <w:t xml:space="preserve">Add 2FA (TOTP, SMS, etc.)</w:t>
            </w:r>
            <w:r w:rsidDel="00000000" w:rsidR="00000000" w:rsidRPr="00000000">
              <w:rPr>
                <w:rtl w:val="0"/>
              </w:rPr>
            </w:r>
          </w:p>
        </w:tc>
      </w:tr>
    </w:tbl>
    <w:p w:rsidR="00000000" w:rsidDel="00000000" w:rsidP="00000000" w:rsidRDefault="00000000" w:rsidRPr="00000000" w14:paraId="000000E0">
      <w:pPr>
        <w:pStyle w:val="Heading1"/>
        <w:rPr/>
      </w:pPr>
      <w:r w:rsidDel="00000000" w:rsidR="00000000" w:rsidRPr="00000000">
        <w:rPr>
          <w:color w:val="002b5b"/>
          <w:rtl w:val="0"/>
        </w:rPr>
        <w:t xml:space="preserve">9. Client-Side Features</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color w:val="002b5b"/>
          <w:rtl w:val="0"/>
        </w:rPr>
        <w:t xml:space="preserve">9.1 Dark Mode Toggle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fixed-position toggle button in the top-right corner switches between light and dark themes. The preference is persisted in localStorage, so the user's choice survives page reloads and browser sessions. CSS custom properties and body class toggling handle the visual transition.</w:t>
      </w:r>
    </w:p>
    <w:p w:rsidR="00000000" w:rsidDel="00000000" w:rsidP="00000000" w:rsidRDefault="00000000" w:rsidRPr="00000000" w14:paraId="000000E3">
      <w:pPr>
        <w:pStyle w:val="Heading2"/>
        <w:rPr/>
      </w:pPr>
      <w:r w:rsidDel="00000000" w:rsidR="00000000" w:rsidRPr="00000000">
        <w:rPr>
          <w:color w:val="002b5b"/>
          <w:rtl w:val="0"/>
        </w:rPr>
        <w:t xml:space="preserve">9.2 Password Strength Meter</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As the user types a password, a real-time indicator displays Weak, Medium, or Strong based on:</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07bff" w:val="clea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Strength</w:t>
            </w:r>
            <w:r w:rsidDel="00000000" w:rsidR="00000000" w:rsidRPr="00000000">
              <w:rPr>
                <w:rtl w:val="0"/>
              </w:rPr>
            </w:r>
          </w:p>
        </w:tc>
        <w:tc>
          <w:tcPr>
            <w:shd w:fill="007bff" w:val="clear"/>
          </w:tcPr>
          <w:p w:rsidR="00000000" w:rsidDel="00000000" w:rsidP="00000000" w:rsidRDefault="00000000" w:rsidRPr="00000000" w14:paraId="000000E6">
            <w:pPr>
              <w:jc w:val="center"/>
              <w:rPr/>
            </w:pPr>
            <w:r w:rsidDel="00000000" w:rsidR="00000000" w:rsidRPr="00000000">
              <w:rPr>
                <w:b w:val="1"/>
                <w:bCs w:val="1"/>
                <w:color w:val="ffffff"/>
                <w:sz w:val="20"/>
                <w:szCs w:val="20"/>
                <w:rtl w:val="0"/>
              </w:rPr>
              <w:t xml:space="preserve">Criteria</w:t>
            </w: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pPr>
            <w:r w:rsidDel="00000000" w:rsidR="00000000" w:rsidRPr="00000000">
              <w:rPr>
                <w:sz w:val="20"/>
                <w:szCs w:val="20"/>
                <w:rtl w:val="0"/>
              </w:rPr>
              <w:t xml:space="preserve">Weak</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sz w:val="20"/>
                <w:szCs w:val="20"/>
                <w:rtl w:val="0"/>
              </w:rPr>
              <w:t xml:space="preserve">Password length &lt; 6 characters</w:t>
            </w:r>
            <w:r w:rsidDel="00000000" w:rsidR="00000000" w:rsidRPr="00000000">
              <w:rPr>
                <w:rtl w:val="0"/>
              </w:rPr>
            </w:r>
          </w:p>
        </w:tc>
      </w:tr>
      <w:tr>
        <w:trPr>
          <w:cantSplit w:val="0"/>
          <w:tblHeader w:val="0"/>
        </w:trPr>
        <w:tc>
          <w:tcPr/>
          <w:p w:rsidR="00000000" w:rsidDel="00000000" w:rsidP="00000000" w:rsidRDefault="00000000" w:rsidRPr="00000000" w14:paraId="000000E9">
            <w:pPr>
              <w:jc w:val="center"/>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sz w:val="20"/>
                <w:szCs w:val="20"/>
                <w:rtl w:val="0"/>
              </w:rPr>
              <w:t xml:space="preserve">Length &gt;= 6 but missing one or more character categories</w:t>
            </w: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pPr>
            <w:r w:rsidDel="00000000" w:rsidR="00000000" w:rsidRPr="00000000">
              <w:rPr>
                <w:sz w:val="20"/>
                <w:szCs w:val="20"/>
                <w:rtl w:val="0"/>
              </w:rPr>
              <w:t xml:space="preserve">Strong</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sz w:val="20"/>
                <w:szCs w:val="20"/>
                <w:rtl w:val="0"/>
              </w:rPr>
              <w:t xml:space="preserve">Length &gt;= 8, contains uppercase, lowercase, digit, and special character</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strength is displayed in color-coded text (red, orange, green) below the password field.</w:t>
      </w:r>
    </w:p>
    <w:p w:rsidR="00000000" w:rsidDel="00000000" w:rsidP="00000000" w:rsidRDefault="00000000" w:rsidRPr="00000000" w14:paraId="000000EF">
      <w:pPr>
        <w:pStyle w:val="Heading2"/>
        <w:rPr/>
      </w:pPr>
      <w:r w:rsidDel="00000000" w:rsidR="00000000" w:rsidRPr="00000000">
        <w:rPr>
          <w:color w:val="002b5b"/>
          <w:rtl w:val="0"/>
        </w:rPr>
        <w:t xml:space="preserve">9.3 Inline Field Validation</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Each form field validates on input events. Invalid fields show a red border and an error message; valid fields show a green border. This provides immediate, intuitive feedback without requiring form submission.</w:t>
      </w:r>
    </w:p>
    <w:p w:rsidR="00000000" w:rsidDel="00000000" w:rsidP="00000000" w:rsidRDefault="00000000" w:rsidRPr="00000000" w14:paraId="000000F1">
      <w:pPr>
        <w:pStyle w:val="Heading1"/>
        <w:rPr/>
      </w:pPr>
      <w:r w:rsidDel="00000000" w:rsidR="00000000" w:rsidRPr="00000000">
        <w:rPr>
          <w:color w:val="002b5b"/>
          <w:rtl w:val="0"/>
        </w:rPr>
        <w:t xml:space="preserve">10. Testing &amp; Results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application was tested with the following scenarios to verify functionality and security:</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7bff" w:val="clear"/>
          </w:tcPr>
          <w:p w:rsidR="00000000" w:rsidDel="00000000" w:rsidP="00000000" w:rsidRDefault="00000000" w:rsidRPr="00000000" w14:paraId="000000F3">
            <w:pPr>
              <w:jc w:val="center"/>
              <w:rPr/>
            </w:pPr>
            <w:r w:rsidDel="00000000" w:rsidR="00000000" w:rsidRPr="00000000">
              <w:rPr>
                <w:b w:val="1"/>
                <w:bCs w:val="1"/>
                <w:color w:val="ffffff"/>
                <w:sz w:val="20"/>
                <w:szCs w:val="20"/>
                <w:rtl w:val="0"/>
              </w:rPr>
              <w:t xml:space="preserve">Test Case</w:t>
            </w:r>
            <w:r w:rsidDel="00000000" w:rsidR="00000000" w:rsidRPr="00000000">
              <w:rPr>
                <w:rtl w:val="0"/>
              </w:rPr>
            </w:r>
          </w:p>
        </w:tc>
        <w:tc>
          <w:tcPr>
            <w:shd w:fill="007bff" w:val="clear"/>
          </w:tcPr>
          <w:p w:rsidR="00000000" w:rsidDel="00000000" w:rsidP="00000000" w:rsidRDefault="00000000" w:rsidRPr="00000000" w14:paraId="000000F4">
            <w:pPr>
              <w:jc w:val="center"/>
              <w:rPr/>
            </w:pPr>
            <w:r w:rsidDel="00000000" w:rsidR="00000000" w:rsidRPr="00000000">
              <w:rPr>
                <w:b w:val="1"/>
                <w:bCs w:val="1"/>
                <w:color w:val="ffffff"/>
                <w:sz w:val="20"/>
                <w:szCs w:val="20"/>
                <w:rtl w:val="0"/>
              </w:rPr>
              <w:t xml:space="preserve">Input</w:t>
            </w:r>
            <w:r w:rsidDel="00000000" w:rsidR="00000000" w:rsidRPr="00000000">
              <w:rPr>
                <w:rtl w:val="0"/>
              </w:rPr>
            </w:r>
          </w:p>
        </w:tc>
        <w:tc>
          <w:tcPr>
            <w:shd w:fill="007bff" w:val="clear"/>
          </w:tcPr>
          <w:p w:rsidR="00000000" w:rsidDel="00000000" w:rsidP="00000000" w:rsidRDefault="00000000" w:rsidRPr="00000000" w14:paraId="000000F5">
            <w:pPr>
              <w:jc w:val="cente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007bff" w:val="clear"/>
          </w:tcPr>
          <w:p w:rsidR="00000000" w:rsidDel="00000000" w:rsidP="00000000" w:rsidRDefault="00000000" w:rsidRPr="00000000" w14:paraId="000000F6">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F7">
            <w:pPr>
              <w:jc w:val="center"/>
              <w:rPr/>
            </w:pPr>
            <w:r w:rsidDel="00000000" w:rsidR="00000000" w:rsidRPr="00000000">
              <w:rPr>
                <w:sz w:val="20"/>
                <w:szCs w:val="20"/>
                <w:rtl w:val="0"/>
              </w:rPr>
              <w:t xml:space="preserve">Valid Registration</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20"/>
                <w:szCs w:val="20"/>
                <w:rtl w:val="0"/>
              </w:rPr>
              <w:t xml:space="preserve">Name: John Doe, Email: john@test.com, Phone: +8801712345678, Password: Pass@123</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sz w:val="20"/>
                <w:szCs w:val="20"/>
                <w:rtl w:val="0"/>
              </w:rPr>
              <w:t xml:space="preserve">User created, redirected to login</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B">
            <w:pPr>
              <w:jc w:val="center"/>
              <w:rPr/>
            </w:pPr>
            <w:r w:rsidDel="00000000" w:rsidR="00000000" w:rsidRPr="00000000">
              <w:rPr>
                <w:sz w:val="20"/>
                <w:szCs w:val="20"/>
                <w:rtl w:val="0"/>
              </w:rPr>
              <w:t xml:space="preserve">Duplicate Email</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sz w:val="20"/>
                <w:szCs w:val="20"/>
                <w:rtl w:val="0"/>
              </w:rPr>
              <w:t xml:space="preserve">Same email as above</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sz w:val="20"/>
                <w:szCs w:val="20"/>
                <w:rtl w:val="0"/>
              </w:rPr>
              <w:t xml:space="preserve">Error: "Email already registered"</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F">
            <w:pPr>
              <w:jc w:val="center"/>
              <w:rPr/>
            </w:pPr>
            <w:r w:rsidDel="00000000" w:rsidR="00000000" w:rsidRPr="00000000">
              <w:rPr>
                <w:sz w:val="20"/>
                <w:szCs w:val="20"/>
                <w:rtl w:val="0"/>
              </w:rPr>
              <w:t xml:space="preserve">Invalid Name</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sz w:val="20"/>
                <w:szCs w:val="20"/>
                <w:rtl w:val="0"/>
              </w:rPr>
              <w:t xml:space="preserve">Name: John123</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sz w:val="20"/>
                <w:szCs w:val="20"/>
                <w:rtl w:val="0"/>
              </w:rPr>
              <w:t xml:space="preserve">Error: "Only letters, spaces, and dots allowed"</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3">
            <w:pPr>
              <w:jc w:val="center"/>
              <w:rPr/>
            </w:pPr>
            <w:r w:rsidDel="00000000" w:rsidR="00000000" w:rsidRPr="00000000">
              <w:rPr>
                <w:sz w:val="20"/>
                <w:szCs w:val="20"/>
                <w:rtl w:val="0"/>
              </w:rPr>
              <w:t xml:space="preserve">Invalid Email</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sz w:val="20"/>
                <w:szCs w:val="20"/>
                <w:rtl w:val="0"/>
              </w:rPr>
              <w:t xml:space="preserve">Email: notanemail</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sz w:val="20"/>
                <w:szCs w:val="20"/>
                <w:rtl w:val="0"/>
              </w:rPr>
              <w:t xml:space="preserve">Error: "Enter a valid email address"</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7">
            <w:pPr>
              <w:jc w:val="center"/>
              <w:rPr/>
            </w:pPr>
            <w:r w:rsidDel="00000000" w:rsidR="00000000" w:rsidRPr="00000000">
              <w:rPr>
                <w:sz w:val="20"/>
                <w:szCs w:val="20"/>
                <w:rtl w:val="0"/>
              </w:rPr>
              <w:t xml:space="preserve">Weak Password</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sz w:val="20"/>
                <w:szCs w:val="20"/>
                <w:rtl w:val="0"/>
              </w:rPr>
              <w:t xml:space="preserve">Password: short</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sz w:val="20"/>
                <w:szCs w:val="20"/>
                <w:rtl w:val="0"/>
              </w:rPr>
              <w:t xml:space="preserve">Error: "Must be at least 8 characters"</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pPr>
            <w:r w:rsidDel="00000000" w:rsidR="00000000" w:rsidRPr="00000000">
              <w:rPr>
                <w:sz w:val="20"/>
                <w:szCs w:val="20"/>
                <w:rtl w:val="0"/>
              </w:rPr>
              <w:t xml:space="preserve">No Special Char</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20"/>
                <w:szCs w:val="20"/>
                <w:rtl w:val="0"/>
              </w:rPr>
              <w:t xml:space="preserve">Password: Pass12345</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sz w:val="20"/>
                <w:szCs w:val="20"/>
                <w:rtl w:val="0"/>
              </w:rPr>
              <w:t xml:space="preserve">Error: "Must contain a special character"</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F">
            <w:pPr>
              <w:jc w:val="center"/>
              <w:rPr/>
            </w:pPr>
            <w:r w:rsidDel="00000000" w:rsidR="00000000" w:rsidRPr="00000000">
              <w:rPr>
                <w:sz w:val="20"/>
                <w:szCs w:val="20"/>
                <w:rtl w:val="0"/>
              </w:rPr>
              <w:t xml:space="preserve">Valid Login</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sz w:val="20"/>
                <w:szCs w:val="20"/>
                <w:rtl w:val="0"/>
              </w:rPr>
              <w:t xml:space="preserve">Correct email and password</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20"/>
                <w:szCs w:val="20"/>
                <w:rtl w:val="0"/>
              </w:rPr>
              <w:t xml:space="preserve">Session created, redirected to dashboard</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pPr>
            <w:r w:rsidDel="00000000" w:rsidR="00000000" w:rsidRPr="00000000">
              <w:rPr>
                <w:sz w:val="20"/>
                <w:szCs w:val="20"/>
                <w:rtl w:val="0"/>
              </w:rPr>
              <w:t xml:space="preserve">Invalid Login</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sz w:val="20"/>
                <w:szCs w:val="20"/>
                <w:rtl w:val="0"/>
              </w:rPr>
              <w:t xml:space="preserve">Wrong password</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sz w:val="20"/>
                <w:szCs w:val="20"/>
                <w:rtl w:val="0"/>
              </w:rPr>
              <w:t xml:space="preserve">Error: "Invalid Email or Password"</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17">
            <w:pPr>
              <w:jc w:val="center"/>
              <w:rPr/>
            </w:pPr>
            <w:r w:rsidDel="00000000" w:rsidR="00000000" w:rsidRPr="00000000">
              <w:rPr>
                <w:sz w:val="20"/>
                <w:szCs w:val="20"/>
                <w:rtl w:val="0"/>
              </w:rPr>
              <w:t xml:space="preserve">SQL Injection Attempt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sz w:val="20"/>
                <w:szCs w:val="20"/>
                <w:rtl w:val="0"/>
              </w:rPr>
              <w:t xml:space="preserve">Email: admin' OR '1'='1</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sz w:val="20"/>
                <w:szCs w:val="20"/>
                <w:rtl w:val="0"/>
              </w:rPr>
              <w:t xml:space="preserve">No rows returned (parameterized query)</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1B">
            <w:pPr>
              <w:jc w:val="center"/>
              <w:rPr/>
            </w:pPr>
            <w:r w:rsidDel="00000000" w:rsidR="00000000" w:rsidRPr="00000000">
              <w:rPr>
                <w:sz w:val="20"/>
                <w:szCs w:val="20"/>
                <w:rtl w:val="0"/>
              </w:rPr>
              <w:t xml:space="preserve">Direct Dashboard Access</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sz w:val="20"/>
                <w:szCs w:val="20"/>
                <w:rtl w:val="0"/>
              </w:rPr>
              <w:t xml:space="preserve">Access /dashboard without login</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sz w:val="20"/>
                <w:szCs w:val="20"/>
                <w:rtl w:val="0"/>
              </w:rPr>
              <w:t xml:space="preserve">Redirected to /login</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sz w:val="20"/>
                <w:szCs w:val="20"/>
                <w:rtl w:val="0"/>
              </w:rPr>
              <w:t xml:space="preserve">Pass</w:t>
            </w:r>
            <w:r w:rsidDel="00000000" w:rsidR="00000000" w:rsidRPr="00000000">
              <w:rPr>
                <w:rtl w:val="0"/>
              </w:rPr>
            </w:r>
          </w:p>
        </w:tc>
      </w:tr>
    </w:tbl>
    <w:p w:rsidR="00000000" w:rsidDel="00000000" w:rsidP="00000000" w:rsidRDefault="00000000" w:rsidRPr="00000000" w14:paraId="0000011F">
      <w:pPr>
        <w:pStyle w:val="Heading1"/>
        <w:rPr/>
      </w:pPr>
      <w:r w:rsidDel="00000000" w:rsidR="00000000" w:rsidRPr="00000000">
        <w:rPr>
          <w:color w:val="002b5b"/>
          <w:rtl w:val="0"/>
        </w:rPr>
        <w:t xml:space="preserve">11. Comparison: Client-Side vs Server-Side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Python Flask implementation is the server-side successor to an earlier client-side JavaScript version. The following table compares the two approaches:</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7bff" w:val="clea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07bff" w:val="clear"/>
          </w:tcPr>
          <w:p w:rsidR="00000000" w:rsidDel="00000000" w:rsidP="00000000" w:rsidRDefault="00000000" w:rsidRPr="00000000" w14:paraId="00000122">
            <w:pPr>
              <w:jc w:val="center"/>
              <w:rPr/>
            </w:pPr>
            <w:r w:rsidDel="00000000" w:rsidR="00000000" w:rsidRPr="00000000">
              <w:rPr>
                <w:b w:val="1"/>
                <w:bCs w:val="1"/>
                <w:color w:val="ffffff"/>
                <w:sz w:val="20"/>
                <w:szCs w:val="20"/>
                <w:rtl w:val="0"/>
              </w:rPr>
              <w:t xml:space="preserve">Original (JS / Client-Side)</w:t>
            </w:r>
            <w:r w:rsidDel="00000000" w:rsidR="00000000" w:rsidRPr="00000000">
              <w:rPr>
                <w:rtl w:val="0"/>
              </w:rPr>
            </w:r>
          </w:p>
        </w:tc>
        <w:tc>
          <w:tcPr>
            <w:shd w:fill="007bff" w:val="clear"/>
          </w:tcPr>
          <w:p w:rsidR="00000000" w:rsidDel="00000000" w:rsidP="00000000" w:rsidRDefault="00000000" w:rsidRPr="00000000" w14:paraId="00000123">
            <w:pPr>
              <w:jc w:val="center"/>
              <w:rPr/>
            </w:pPr>
            <w:r w:rsidDel="00000000" w:rsidR="00000000" w:rsidRPr="00000000">
              <w:rPr>
                <w:b w:val="1"/>
                <w:bCs w:val="1"/>
                <w:color w:val="ffffff"/>
                <w:sz w:val="20"/>
                <w:szCs w:val="20"/>
                <w:rtl w:val="0"/>
              </w:rPr>
              <w:t xml:space="preserve">Python (Flask / Server-Side)</w:t>
            </w:r>
            <w:r w:rsidDel="00000000" w:rsidR="00000000" w:rsidRPr="00000000">
              <w:rPr>
                <w:rtl w:val="0"/>
              </w:rPr>
            </w:r>
          </w:p>
        </w:tc>
      </w:tr>
      <w:tr>
        <w:trPr>
          <w:cantSplit w:val="0"/>
          <w:tblHeader w:val="0"/>
        </w:trPr>
        <w:tc>
          <w:tcPr/>
          <w:p w:rsidR="00000000" w:rsidDel="00000000" w:rsidP="00000000" w:rsidRDefault="00000000" w:rsidRPr="00000000" w14:paraId="00000124">
            <w:pPr>
              <w:jc w:val="center"/>
              <w:rPr/>
            </w:pPr>
            <w:r w:rsidDel="00000000" w:rsidR="00000000" w:rsidRPr="00000000">
              <w:rPr>
                <w:sz w:val="20"/>
                <w:szCs w:val="20"/>
                <w:rtl w:val="0"/>
              </w:rPr>
              <w:t xml:space="preserve">Database</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sz w:val="20"/>
                <w:szCs w:val="20"/>
                <w:rtl w:val="0"/>
              </w:rPr>
              <w:t xml:space="preserve">sql.js (WASM in browser) + IndexedDB</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sz w:val="20"/>
                <w:szCs w:val="20"/>
                <w:rtl w:val="0"/>
              </w:rPr>
              <w:t xml:space="preserve">Python sqlite3 module + users.db file</w:t>
            </w:r>
            <w:r w:rsidDel="00000000" w:rsidR="00000000" w:rsidRPr="00000000">
              <w:rPr>
                <w:rtl w:val="0"/>
              </w:rPr>
            </w:r>
          </w:p>
        </w:tc>
      </w:tr>
      <w:tr>
        <w:trPr>
          <w:cantSplit w:val="0"/>
          <w:tblHeader w:val="0"/>
        </w:trPr>
        <w:tc>
          <w:tcPr/>
          <w:p w:rsidR="00000000" w:rsidDel="00000000" w:rsidP="00000000" w:rsidRDefault="00000000" w:rsidRPr="00000000" w14:paraId="00000127">
            <w:pPr>
              <w:jc w:val="center"/>
              <w:rPr/>
            </w:pPr>
            <w:r w:rsidDel="00000000" w:rsidR="00000000" w:rsidRPr="00000000">
              <w:rPr>
                <w:sz w:val="20"/>
                <w:szCs w:val="20"/>
                <w:rtl w:val="0"/>
              </w:rPr>
              <w:t xml:space="preserve">Hashing</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sz w:val="20"/>
                <w:szCs w:val="20"/>
                <w:rtl w:val="0"/>
              </w:rPr>
              <w:t xml:space="preserve">Web Crypto API (crypto.subtle.digest)</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sz w:val="20"/>
                <w:szCs w:val="20"/>
                <w:rtl w:val="0"/>
              </w:rPr>
              <w:t xml:space="preserve">hashlib.sha512() server-side</w:t>
            </w:r>
            <w:r w:rsidDel="00000000" w:rsidR="00000000" w:rsidRPr="00000000">
              <w:rPr>
                <w:rtl w:val="0"/>
              </w:rPr>
            </w:r>
          </w:p>
        </w:tc>
      </w:tr>
      <w:tr>
        <w:trPr>
          <w:cantSplit w:val="0"/>
          <w:tblHeader w:val="0"/>
        </w:trPr>
        <w:tc>
          <w:tcPr/>
          <w:p w:rsidR="00000000" w:rsidDel="00000000" w:rsidP="00000000" w:rsidRDefault="00000000" w:rsidRPr="00000000" w14:paraId="0000012A">
            <w:pPr>
              <w:jc w:val="center"/>
              <w:rPr/>
            </w:pPr>
            <w:r w:rsidDel="00000000" w:rsidR="00000000" w:rsidRPr="00000000">
              <w:rPr>
                <w:sz w:val="20"/>
                <w:szCs w:val="20"/>
                <w:rtl w:val="0"/>
              </w:rPr>
              <w:t xml:space="preserve">Authentication</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sz w:val="20"/>
                <w:szCs w:val="20"/>
                <w:rtl w:val="0"/>
              </w:rPr>
              <w:t xml:space="preserve">Query string in URL (insecure)</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sz w:val="20"/>
                <w:szCs w:val="20"/>
                <w:rtl w:val="0"/>
              </w:rPr>
              <w:t xml:space="preserve">Flask signed session cookie</w:t>
            </w:r>
            <w:r w:rsidDel="00000000" w:rsidR="00000000" w:rsidRPr="00000000">
              <w:rPr>
                <w:rtl w:val="0"/>
              </w:rPr>
            </w:r>
          </w:p>
        </w:tc>
      </w:tr>
      <w:tr>
        <w:trPr>
          <w:cantSplit w:val="0"/>
          <w:tblHeader w:val="0"/>
        </w:trPr>
        <w:tc>
          <w:tcPr/>
          <w:p w:rsidR="00000000" w:rsidDel="00000000" w:rsidP="00000000" w:rsidRDefault="00000000" w:rsidRPr="00000000" w14:paraId="0000012D">
            <w:pPr>
              <w:jc w:val="center"/>
              <w:rPr/>
            </w:pPr>
            <w:r w:rsidDel="00000000" w:rsidR="00000000" w:rsidRPr="00000000">
              <w:rPr>
                <w:sz w:val="20"/>
                <w:szCs w:val="20"/>
                <w:rtl w:val="0"/>
              </w:rPr>
              <w:t xml:space="preserve">Templates</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sz w:val="20"/>
                <w:szCs w:val="20"/>
                <w:rtl w:val="0"/>
              </w:rPr>
              <w:t xml:space="preserve">Plain HTML files</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sz w:val="20"/>
                <w:szCs w:val="20"/>
                <w:rtl w:val="0"/>
              </w:rPr>
              <w:t xml:space="preserve">Jinja2 templates (server-rendered)</w:t>
            </w:r>
            <w:r w:rsidDel="00000000" w:rsidR="00000000" w:rsidRPr="00000000">
              <w:rPr>
                <w:rtl w:val="0"/>
              </w:rPr>
            </w:r>
          </w:p>
        </w:tc>
      </w:tr>
      <w:tr>
        <w:trPr>
          <w:cantSplit w:val="0"/>
          <w:tblHeader w:val="0"/>
        </w:trPr>
        <w:tc>
          <w:tcPr/>
          <w:p w:rsidR="00000000" w:rsidDel="00000000" w:rsidP="00000000" w:rsidRDefault="00000000" w:rsidRPr="00000000" w14:paraId="00000130">
            <w:pPr>
              <w:jc w:val="center"/>
              <w:rPr/>
            </w:pPr>
            <w:r w:rsidDel="00000000" w:rsidR="00000000" w:rsidRPr="00000000">
              <w:rPr>
                <w:sz w:val="20"/>
                <w:szCs w:val="20"/>
                <w:rtl w:val="0"/>
              </w:rPr>
              <w:t xml:space="preserve">Validation</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sz w:val="20"/>
                <w:szCs w:val="20"/>
                <w:rtl w:val="0"/>
              </w:rPr>
              <w:t xml:space="preserve">JavaScript only (bypassable)</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sz w:val="20"/>
                <w:szCs w:val="20"/>
                <w:rtl w:val="0"/>
              </w:rPr>
              <w:t xml:space="preserve">Python server-side + JS client-side (dual-layer)</w:t>
            </w:r>
            <w:r w:rsidDel="00000000" w:rsidR="00000000" w:rsidRPr="00000000">
              <w:rPr>
                <w:rtl w:val="0"/>
              </w:rPr>
            </w:r>
          </w:p>
        </w:tc>
      </w:tr>
      <w:tr>
        <w:trPr>
          <w:cantSplit w:val="0"/>
          <w:tblHeader w:val="0"/>
        </w:trPr>
        <w:tc>
          <w:tcPr/>
          <w:p w:rsidR="00000000" w:rsidDel="00000000" w:rsidP="00000000" w:rsidRDefault="00000000" w:rsidRPr="00000000" w14:paraId="00000133">
            <w:pPr>
              <w:jc w:val="center"/>
              <w:rPr/>
            </w:pPr>
            <w:r w:rsidDel="00000000" w:rsidR="00000000" w:rsidRPr="00000000">
              <w:rPr>
                <w:sz w:val="20"/>
                <w:szCs w:val="20"/>
                <w:rtl w:val="0"/>
              </w:rPr>
              <w:t xml:space="preserve">Persistence</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sz w:val="20"/>
                <w:szCs w:val="20"/>
                <w:rtl w:val="0"/>
              </w:rPr>
              <w:t xml:space="preserve">IndexedDB (browser storage, per-device)</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sz w:val="20"/>
                <w:szCs w:val="20"/>
                <w:rtl w:val="0"/>
              </w:rPr>
              <w:t xml:space="preserve">On-disk .db file (shared across devices)</w:t>
            </w:r>
            <w:r w:rsidDel="00000000" w:rsidR="00000000" w:rsidRPr="00000000">
              <w:rPr>
                <w:rtl w:val="0"/>
              </w:rPr>
            </w:r>
          </w:p>
        </w:tc>
      </w:tr>
      <w:tr>
        <w:trPr>
          <w:cantSplit w:val="0"/>
          <w:tblHeader w:val="0"/>
        </w:trPr>
        <w:tc>
          <w:tcPr/>
          <w:p w:rsidR="00000000" w:rsidDel="00000000" w:rsidP="00000000" w:rsidRDefault="00000000" w:rsidRPr="00000000" w14:paraId="00000136">
            <w:pPr>
              <w:jc w:val="center"/>
              <w:rPr/>
            </w:pPr>
            <w:r w:rsidDel="00000000" w:rsidR="00000000" w:rsidRPr="00000000">
              <w:rPr>
                <w:sz w:val="20"/>
                <w:szCs w:val="20"/>
                <w:rtl w:val="0"/>
              </w:rPr>
              <w:t xml:space="preserve">Security</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sz w:val="20"/>
                <w:szCs w:val="20"/>
                <w:rtl w:val="0"/>
              </w:rPr>
              <w:t xml:space="preserve">All logic exposed to user</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sz w:val="20"/>
                <w:szCs w:val="20"/>
                <w:rtl w:val="0"/>
              </w:rPr>
              <w:t xml:space="preserve">Sensitive logic protected on server</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server-side approach provides significantly better security because sensitive operations (password hashing, database access) occur in a controlled environment. The client-side version, while useful for learning, exposes all authentication logic to the user and cannot truly secure any operation that must remain confidential.</w:t>
      </w:r>
    </w:p>
    <w:p w:rsidR="00000000" w:rsidDel="00000000" w:rsidP="00000000" w:rsidRDefault="00000000" w:rsidRPr="00000000" w14:paraId="0000013B">
      <w:pPr>
        <w:pStyle w:val="Heading1"/>
        <w:rPr>
          <w:color w:val="002b5b"/>
        </w:rPr>
      </w:pPr>
      <w:r w:rsidDel="00000000" w:rsidR="00000000" w:rsidRPr="00000000">
        <w:rPr>
          <w:rtl w:val="0"/>
        </w:rPr>
      </w:r>
    </w:p>
    <w:p w:rsidR="00000000" w:rsidDel="00000000" w:rsidP="00000000" w:rsidRDefault="00000000" w:rsidRPr="00000000" w14:paraId="0000013C">
      <w:pPr>
        <w:pStyle w:val="Heading1"/>
        <w:rPr>
          <w:color w:val="002b5b"/>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color w:val="002b5b"/>
          <w:rtl w:val="0"/>
        </w:rPr>
        <w:t xml:space="preserve">12. Conclusion &amp; Future Work</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color w:val="002b5b"/>
          <w:rtl w:val="0"/>
        </w:rPr>
        <w:t xml:space="preserve">12.1 Conclusion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This project successfully implements a secure user registration and authentication system using Python Flask with server-side SHA-512 password hashing. The system demonstrates several key security practices: parameterized SQL queries to prevent injection attacks, cryptographic password hashing, session-based authentication with signed cookies, and comprehensive dual-layer input validation.</w:t>
      </w:r>
    </w:p>
    <w:p w:rsidR="00000000" w:rsidDel="00000000" w:rsidP="00000000" w:rsidRDefault="00000000" w:rsidRPr="00000000" w14:paraId="00000140">
      <w:pPr>
        <w:rPr/>
      </w:pPr>
      <w:r w:rsidDel="00000000" w:rsidR="00000000" w:rsidRPr="00000000">
        <w:rPr>
          <w:rtl w:val="0"/>
        </w:rPr>
        <w:t xml:space="preserve">The application provides a complete user workflow from registration through login to a protected dashboard, with a polished user interface featuring dark mode, real-time password strength evaluation, and inline form validation. The project serves as an effective demonstration of server-side security principles in web application development.</w:t>
      </w:r>
    </w:p>
    <w:p w:rsidR="00000000" w:rsidDel="00000000" w:rsidP="00000000" w:rsidRDefault="00000000" w:rsidRPr="00000000" w14:paraId="00000141">
      <w:pPr>
        <w:pStyle w:val="Heading2"/>
        <w:rPr/>
      </w:pPr>
      <w:r w:rsidDel="00000000" w:rsidR="00000000" w:rsidRPr="00000000">
        <w:rPr>
          <w:color w:val="002b5b"/>
          <w:rtl w:val="0"/>
        </w:rPr>
        <w:t xml:space="preserve">12.2 Future Work</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Upgrade to bcrypt/Argon2 for password hashing with automatic salting.</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HTTPS support with TLS certificates.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rate limiting on login endpoints to prevent brute-force attacks.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CSRF protection using Flask-WTF.</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Flask secret key in an environment variable rather than generating per-restart.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email verification during registration.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password reset functionality.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Two-Factor Authentication (2FA) via TOTP.</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account lockout after multiple failed login attempts.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using a production WSGI server (Gunicorn, Waitress) instead of Flask's dev server.</w:t>
      </w:r>
    </w:p>
    <w:p w:rsidR="00000000" w:rsidDel="00000000" w:rsidP="00000000" w:rsidRDefault="00000000" w:rsidRPr="00000000" w14:paraId="0000014C">
      <w:pPr>
        <w:pStyle w:val="Heading1"/>
        <w:rPr/>
      </w:pPr>
      <w:r w:rsidDel="00000000" w:rsidR="00000000" w:rsidRPr="00000000">
        <w:rPr>
          <w:color w:val="002b5b"/>
          <w:rtl w:val="0"/>
        </w:rPr>
        <w:t xml:space="preserve">13. References</w:t>
      </w:r>
      <w:r w:rsidDel="00000000" w:rsidR="00000000" w:rsidRPr="00000000">
        <w:rPr>
          <w:rtl w:val="0"/>
        </w:rPr>
      </w:r>
    </w:p>
    <w:p w:rsidR="00000000" w:rsidDel="00000000" w:rsidP="00000000" w:rsidRDefault="00000000" w:rsidRPr="00000000" w14:paraId="0000014D">
      <w:pPr>
        <w:spacing w:after="40" w:lineRule="auto"/>
        <w:ind w:left="567" w:hanging="567"/>
        <w:rPr/>
      </w:pPr>
      <w:r w:rsidDel="00000000" w:rsidR="00000000" w:rsidRPr="00000000">
        <w:rPr>
          <w:rtl w:val="0"/>
        </w:rPr>
        <w:t xml:space="preserve">[1]  Flask Documentation — https://flask.palletsprojects.com/en/stable/</w:t>
      </w:r>
    </w:p>
    <w:p w:rsidR="00000000" w:rsidDel="00000000" w:rsidP="00000000" w:rsidRDefault="00000000" w:rsidRPr="00000000" w14:paraId="0000014E">
      <w:pPr>
        <w:spacing w:after="40" w:lineRule="auto"/>
        <w:ind w:left="567" w:hanging="567"/>
        <w:rPr/>
      </w:pPr>
      <w:r w:rsidDel="00000000" w:rsidR="00000000" w:rsidRPr="00000000">
        <w:rPr>
          <w:rtl w:val="0"/>
        </w:rPr>
        <w:t xml:space="preserve">[2]  Python hashlib Documentation — https://docs.python.org/3/library/hashlib.html</w:t>
      </w:r>
    </w:p>
    <w:p w:rsidR="00000000" w:rsidDel="00000000" w:rsidP="00000000" w:rsidRDefault="00000000" w:rsidRPr="00000000" w14:paraId="0000014F">
      <w:pPr>
        <w:spacing w:after="40" w:lineRule="auto"/>
        <w:ind w:left="567" w:hanging="567"/>
        <w:rPr/>
      </w:pPr>
      <w:r w:rsidDel="00000000" w:rsidR="00000000" w:rsidRPr="00000000">
        <w:rPr>
          <w:rtl w:val="0"/>
        </w:rPr>
        <w:t xml:space="preserve">[3]  Python sqlite3 Documentation — https://docs.python.org/3/library/sqlite3.html</w:t>
      </w:r>
    </w:p>
    <w:p w:rsidR="00000000" w:rsidDel="00000000" w:rsidP="00000000" w:rsidRDefault="00000000" w:rsidRPr="00000000" w14:paraId="00000150">
      <w:pPr>
        <w:spacing w:after="40" w:lineRule="auto"/>
        <w:ind w:left="567" w:hanging="567"/>
        <w:rPr/>
      </w:pPr>
      <w:r w:rsidDel="00000000" w:rsidR="00000000" w:rsidRPr="00000000">
        <w:rPr>
          <w:rtl w:val="0"/>
        </w:rPr>
        <w:t xml:space="preserve">[4]  OWASP Password Storage Cheat Sheet — https://cheatsheetseries.owasp.org/cheatsheets/Password_Storage_Cheat_Sheet.html</w:t>
      </w:r>
    </w:p>
    <w:p w:rsidR="00000000" w:rsidDel="00000000" w:rsidP="00000000" w:rsidRDefault="00000000" w:rsidRPr="00000000" w14:paraId="00000151">
      <w:pPr>
        <w:spacing w:after="40" w:lineRule="auto"/>
        <w:ind w:left="567" w:hanging="567"/>
        <w:rPr/>
      </w:pPr>
      <w:r w:rsidDel="00000000" w:rsidR="00000000" w:rsidRPr="00000000">
        <w:rPr>
          <w:rtl w:val="0"/>
        </w:rPr>
        <w:t xml:space="preserve">[5]  OWASP SQL Injection Prevention — https://cheatsheetseries.owasp.org/cheatsheets/SQL_Injection_Prevention_Cheat_Sheet.html</w:t>
      </w:r>
    </w:p>
    <w:p w:rsidR="00000000" w:rsidDel="00000000" w:rsidP="00000000" w:rsidRDefault="00000000" w:rsidRPr="00000000" w14:paraId="00000152">
      <w:pPr>
        <w:spacing w:after="40" w:lineRule="auto"/>
        <w:ind w:left="567" w:hanging="567"/>
        <w:rPr/>
      </w:pPr>
      <w:r w:rsidDel="00000000" w:rsidR="00000000" w:rsidRPr="00000000">
        <w:rPr>
          <w:rtl w:val="0"/>
        </w:rPr>
        <w:t xml:space="preserve">[6]  Jinja2 Template Documentation — https://jinja.palletsprojects.com/</w:t>
      </w:r>
    </w:p>
    <w:p w:rsidR="00000000" w:rsidDel="00000000" w:rsidP="00000000" w:rsidRDefault="00000000" w:rsidRPr="00000000" w14:paraId="00000153">
      <w:pPr>
        <w:spacing w:after="40" w:lineRule="auto"/>
        <w:ind w:left="567" w:hanging="567"/>
        <w:rPr/>
      </w:pPr>
      <w:r w:rsidDel="00000000" w:rsidR="00000000" w:rsidRPr="00000000">
        <w:rPr>
          <w:rtl w:val="0"/>
        </w:rPr>
        <w:t xml:space="preserve">[7]  SHA-2 Cryptography — National Institute of Standards and Technology (NIST), FIPS PUB 180-4</w:t>
      </w:r>
    </w:p>
    <w:p w:rsidR="00000000" w:rsidDel="00000000" w:rsidP="00000000" w:rsidRDefault="00000000" w:rsidRPr="00000000" w14:paraId="00000154">
      <w:pPr>
        <w:spacing w:after="40" w:lineRule="auto"/>
        <w:ind w:left="567" w:hanging="567"/>
        <w:rPr/>
      </w:pPr>
      <w:r w:rsidDel="00000000" w:rsidR="00000000" w:rsidRPr="00000000">
        <w:rPr>
          <w:rtl w:val="0"/>
        </w:rPr>
        <w:t xml:space="preserve">[8]  Web Crypto API — MDN Web Docs: https://developer.mozilla.org/en-US/docs/Web/API/Web_Crypto_API</w:t>
      </w:r>
    </w:p>
    <w:p w:rsidR="00000000" w:rsidDel="00000000" w:rsidP="00000000" w:rsidRDefault="00000000" w:rsidRPr="00000000" w14:paraId="00000155">
      <w:pPr>
        <w:spacing w:after="40" w:lineRule="auto"/>
        <w:ind w:left="567" w:hanging="567"/>
        <w:rPr/>
      </w:pPr>
      <w:r w:rsidDel="00000000" w:rsidR="00000000" w:rsidRPr="00000000">
        <w:rPr>
          <w:rtl w:val="0"/>
        </w:rPr>
        <w:t xml:space="preserve">[9]  Python-Docx Library — </w:t>
      </w:r>
      <w:hyperlink r:id="rId7">
        <w:r w:rsidDel="00000000" w:rsidR="00000000" w:rsidRPr="00000000">
          <w:rPr>
            <w:color w:val="1155cc"/>
            <w:u w:val="single"/>
            <w:rtl w:val="0"/>
          </w:rPr>
          <w:t xml:space="preserve">https://python-docx.readthedocs.io/</w:t>
        </w:r>
      </w:hyperlink>
      <w:r w:rsidDel="00000000" w:rsidR="00000000" w:rsidRPr="00000000">
        <w:rPr>
          <w:rtl w:val="0"/>
        </w:rPr>
      </w:r>
    </w:p>
    <w:p w:rsidR="00000000" w:rsidDel="00000000" w:rsidP="00000000" w:rsidRDefault="00000000" w:rsidRPr="00000000" w14:paraId="00000156">
      <w:pPr>
        <w:spacing w:after="40" w:lineRule="auto"/>
        <w:ind w:left="567" w:hanging="567"/>
        <w:rPr/>
      </w:pPr>
      <w:r w:rsidDel="00000000" w:rsidR="00000000" w:rsidRPr="00000000">
        <w:rPr>
          <w:rtl w:val="0"/>
        </w:rPr>
        <w:t xml:space="preserve">[10] Source Code —  </w:t>
      </w:r>
      <w:hyperlink r:id="rId8">
        <w:r w:rsidDel="00000000" w:rsidR="00000000" w:rsidRPr="00000000">
          <w:rPr>
            <w:color w:val="1155cc"/>
            <w:u w:val="single"/>
            <w:rtl w:val="0"/>
          </w:rPr>
          <w:t xml:space="preserve">https://github.com/rhrashal/secure_user_registration_system</w:t>
        </w:r>
      </w:hyperlink>
      <w:r w:rsidDel="00000000" w:rsidR="00000000" w:rsidRPr="00000000">
        <w:rPr>
          <w:rtl w:val="0"/>
        </w:rPr>
      </w:r>
    </w:p>
    <w:p w:rsidR="00000000" w:rsidDel="00000000" w:rsidP="00000000" w:rsidRDefault="00000000" w:rsidRPr="00000000" w14:paraId="00000157">
      <w:pPr>
        <w:spacing w:after="40" w:lineRule="auto"/>
        <w:ind w:left="567" w:hanging="56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ython-docx.readthedocs.io/" TargetMode="External"/><Relationship Id="rId8" Type="http://schemas.openxmlformats.org/officeDocument/2006/relationships/hyperlink" Target="https://github.com/rhrashal/secure_user_registration_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09HpgAno31FyS1wjm40pq75uA==">CgMxLjA4AHIhMUtxSEM2V0NEMjZxa3B3OGdwLUxJUlA1T0sxeWFUaXps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