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9053" w14:textId="0D481AF2" w:rsidR="00C242B9" w:rsidRDefault="00BD77D7">
      <w:r>
        <w:rPr>
          <w:noProof/>
        </w:rPr>
        <w:drawing>
          <wp:inline distT="0" distB="0" distL="0" distR="0" wp14:anchorId="1809BB41" wp14:editId="74196517">
            <wp:extent cx="5943600" cy="384873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657F" w14:textId="4EC879B9" w:rsidR="00BD77D7" w:rsidRDefault="00BD77D7"/>
    <w:p w14:paraId="116F5722" w14:textId="77777777" w:rsidR="00BD77D7" w:rsidRDefault="00BD77D7" w:rsidP="00BD77D7">
      <w:r>
        <w:t xml:space="preserve">budget in </w:t>
      </w:r>
    </w:p>
    <w:p w14:paraId="776E80E6" w14:textId="77777777" w:rsidR="00BD77D7" w:rsidRDefault="00BD77D7" w:rsidP="00BD77D7">
      <w:r>
        <w:t>1985 20.7bil</w:t>
      </w:r>
    </w:p>
    <w:p w14:paraId="6553F7AE" w14:textId="77777777" w:rsidR="00BD77D7" w:rsidRDefault="00BD77D7" w:rsidP="00BD77D7">
      <w:r>
        <w:t>1987 26.7bil</w:t>
      </w:r>
    </w:p>
    <w:p w14:paraId="6151BF6D" w14:textId="77777777" w:rsidR="00BD77D7" w:rsidRDefault="00BD77D7" w:rsidP="00BD77D7">
      <w:r>
        <w:t>1990 27.3bil</w:t>
      </w:r>
    </w:p>
    <w:p w14:paraId="1829A40C" w14:textId="77777777" w:rsidR="00BD77D7" w:rsidRDefault="00BD77D7" w:rsidP="00BD77D7">
      <w:r>
        <w:t>1992 29.1bil</w:t>
      </w:r>
    </w:p>
    <w:p w14:paraId="108725F9" w14:textId="77777777" w:rsidR="00BD77D7" w:rsidRDefault="00BD77D7" w:rsidP="00BD77D7">
      <w:r>
        <w:t>1995 26bil</w:t>
      </w:r>
    </w:p>
    <w:p w14:paraId="2BC86B1E" w14:textId="77777777" w:rsidR="00BD77D7" w:rsidRDefault="00BD77D7" w:rsidP="00BD77D7">
      <w:r>
        <w:t>1996 25bil</w:t>
      </w:r>
    </w:p>
    <w:p w14:paraId="42C23770" w14:textId="77777777" w:rsidR="00BD77D7" w:rsidRDefault="00BD77D7" w:rsidP="00BD77D7">
      <w:r>
        <w:t>1998 23.6bil</w:t>
      </w:r>
    </w:p>
    <w:p w14:paraId="2FD59FDA" w14:textId="77777777" w:rsidR="00BD77D7" w:rsidRDefault="00BD77D7" w:rsidP="00BD77D7">
      <w:r>
        <w:t>2000 22.1bil</w:t>
      </w:r>
    </w:p>
    <w:p w14:paraId="316231B5" w14:textId="77777777" w:rsidR="00BD77D7" w:rsidRDefault="00BD77D7" w:rsidP="00BD77D7">
      <w:r>
        <w:t>2004 22.2bil</w:t>
      </w:r>
    </w:p>
    <w:p w14:paraId="1F19B97C" w14:textId="77777777" w:rsidR="00BD77D7" w:rsidRDefault="00BD77D7" w:rsidP="00BD77D7">
      <w:r>
        <w:t>2009 23.3bil</w:t>
      </w:r>
    </w:p>
    <w:p w14:paraId="38ED7D86" w14:textId="406CB0DE" w:rsidR="00BD77D7" w:rsidRDefault="00BD77D7" w:rsidP="00BD77D7">
      <w:r>
        <w:t xml:space="preserve">Looking at the graph, at the </w:t>
      </w:r>
      <w:r w:rsidR="009714D4">
        <w:t>men’s</w:t>
      </w:r>
      <w:r>
        <w:t xml:space="preserve"> peak space </w:t>
      </w:r>
      <w:r w:rsidR="009714D4">
        <w:t>walks (</w:t>
      </w:r>
      <w:r w:rsidR="00471871">
        <w:t>58 men)</w:t>
      </w:r>
      <w:r>
        <w:t xml:space="preserve"> in 1992 the budget</w:t>
      </w:r>
      <w:r w:rsidR="00471871">
        <w:t>(29.1 bil)</w:t>
      </w:r>
      <w:r>
        <w:t xml:space="preserve"> was at its highest</w:t>
      </w:r>
      <w:r w:rsidR="00471871">
        <w:t xml:space="preserve"> </w:t>
      </w:r>
      <w:r>
        <w:t xml:space="preserve">and that same year there were no women space walks. In the </w:t>
      </w:r>
      <w:r w:rsidR="00471871">
        <w:t xml:space="preserve">men’s </w:t>
      </w:r>
      <w:r w:rsidR="009714D4">
        <w:t>highest (</w:t>
      </w:r>
      <w:r w:rsidR="00471871">
        <w:t xml:space="preserve">61 men) space walk year in 1996 the budget was 25 billion and the </w:t>
      </w:r>
      <w:r w:rsidR="009714D4">
        <w:t>number</w:t>
      </w:r>
      <w:r w:rsidR="00471871">
        <w:t xml:space="preserve"> of women that had a space walk was 9. This </w:t>
      </w:r>
      <w:r w:rsidR="00471871">
        <w:lastRenderedPageBreak/>
        <w:t xml:space="preserve">leads me to think that the budget may have some affect as to </w:t>
      </w:r>
      <w:r w:rsidR="009714D4">
        <w:t>how many women to men get to do a space walk but there are definitely more factors that play a part in it too.</w:t>
      </w:r>
      <w:r w:rsidR="00471871">
        <w:t xml:space="preserve">  </w:t>
      </w:r>
    </w:p>
    <w:p w14:paraId="192D0B06" w14:textId="77777777" w:rsidR="004826C8" w:rsidRDefault="004826C8" w:rsidP="00BD77D7"/>
    <w:p w14:paraId="2D889F5F" w14:textId="7853DAAC" w:rsidR="004826C8" w:rsidRDefault="004826C8" w:rsidP="00BD77D7">
      <w:r>
        <w:t>Exploratory question:</w:t>
      </w:r>
    </w:p>
    <w:p w14:paraId="3D97F5A8" w14:textId="032845C7" w:rsidR="004826C8" w:rsidRDefault="004826C8" w:rsidP="00BD77D7">
      <w:r>
        <w:t xml:space="preserve">What other factors </w:t>
      </w:r>
      <w:r w:rsidR="00AF2B1E">
        <w:t>play a role in the men the women ratio on who gets to do a space walk?</w:t>
      </w:r>
    </w:p>
    <w:p w14:paraId="7BF29E12" w14:textId="22F20916" w:rsidR="00BD77D7" w:rsidRDefault="00BD77D7" w:rsidP="00BD77D7">
      <w:r>
        <w:t>current budget 24bil</w:t>
      </w:r>
    </w:p>
    <w:p w14:paraId="3A535F38" w14:textId="1E3BAD91" w:rsidR="00BD77D7" w:rsidRDefault="00AF2B1E" w:rsidP="00BD77D7">
      <w:hyperlink r:id="rId5" w:history="1">
        <w:r w:rsidR="00BD77D7" w:rsidRPr="00E45BDD">
          <w:rPr>
            <w:rStyle w:val="Hyperlink"/>
          </w:rPr>
          <w:t>https://www.planetary.org/space-policy/nasa-budget</w:t>
        </w:r>
      </w:hyperlink>
      <w:r w:rsidR="00BD77D7">
        <w:t xml:space="preserve"> </w:t>
      </w:r>
    </w:p>
    <w:sectPr w:rsidR="00BD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D7"/>
    <w:rsid w:val="00471871"/>
    <w:rsid w:val="004826C8"/>
    <w:rsid w:val="009714D4"/>
    <w:rsid w:val="00AF2B1E"/>
    <w:rsid w:val="00BD77D7"/>
    <w:rsid w:val="00C2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B2F4"/>
  <w15:chartTrackingRefBased/>
  <w15:docId w15:val="{6AB407AD-E816-4332-B41E-EC51F63F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lanetary.org/space-policy/nasa-budg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elesha hunter</dc:creator>
  <cp:keywords/>
  <dc:description/>
  <cp:lastModifiedBy>elesha hunter</cp:lastModifiedBy>
  <cp:revision>3</cp:revision>
  <dcterms:created xsi:type="dcterms:W3CDTF">2022-05-09T14:01:00Z</dcterms:created>
  <dcterms:modified xsi:type="dcterms:W3CDTF">2022-05-09T14:15:00Z</dcterms:modified>
</cp:coreProperties>
</file>