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89322" w14:textId="77777777" w:rsidR="004F5949" w:rsidRDefault="004F5949" w:rsidP="004F5949">
      <w:pPr>
        <w:spacing w:after="0" w:line="480" w:lineRule="auto"/>
        <w:rPr>
          <w:rFonts w:ascii="Times New Roman" w:hAnsi="Times New Roman" w:cs="Times New Roman"/>
          <w:sz w:val="24"/>
          <w:szCs w:val="24"/>
        </w:rPr>
      </w:pPr>
      <w:r>
        <w:rPr>
          <w:rFonts w:ascii="Times New Roman" w:hAnsi="Times New Roman" w:cs="Times New Roman"/>
          <w:sz w:val="24"/>
          <w:szCs w:val="24"/>
        </w:rPr>
        <w:t>Ryan Russell</w:t>
      </w:r>
    </w:p>
    <w:p w14:paraId="0D715AFE" w14:textId="77777777" w:rsidR="004F5949" w:rsidRDefault="004F5949" w:rsidP="004F5949">
      <w:pPr>
        <w:spacing w:after="0" w:line="480" w:lineRule="auto"/>
        <w:rPr>
          <w:rFonts w:ascii="Times New Roman" w:hAnsi="Times New Roman" w:cs="Times New Roman"/>
          <w:sz w:val="24"/>
          <w:szCs w:val="24"/>
        </w:rPr>
      </w:pPr>
      <w:r>
        <w:rPr>
          <w:rFonts w:ascii="Times New Roman" w:hAnsi="Times New Roman" w:cs="Times New Roman"/>
          <w:sz w:val="24"/>
          <w:szCs w:val="24"/>
        </w:rPr>
        <w:t>Dr. Ahmed</w:t>
      </w:r>
    </w:p>
    <w:p w14:paraId="50BC7B5E" w14:textId="77777777" w:rsidR="004F5949" w:rsidRDefault="004F5949" w:rsidP="004F5949">
      <w:pPr>
        <w:spacing w:after="0" w:line="480" w:lineRule="auto"/>
        <w:rPr>
          <w:rFonts w:ascii="Times New Roman" w:hAnsi="Times New Roman" w:cs="Times New Roman"/>
          <w:sz w:val="24"/>
          <w:szCs w:val="24"/>
        </w:rPr>
      </w:pPr>
      <w:r>
        <w:rPr>
          <w:rFonts w:ascii="Times New Roman" w:hAnsi="Times New Roman" w:cs="Times New Roman"/>
          <w:sz w:val="24"/>
          <w:szCs w:val="24"/>
        </w:rPr>
        <w:t>CSCE 313.503</w:t>
      </w:r>
    </w:p>
    <w:p w14:paraId="69D5AEB8" w14:textId="6C00082C" w:rsidR="004F5949" w:rsidRDefault="004F5949" w:rsidP="004F5949">
      <w:pPr>
        <w:spacing w:after="0" w:line="480" w:lineRule="auto"/>
        <w:rPr>
          <w:rFonts w:ascii="Times New Roman" w:hAnsi="Times New Roman" w:cs="Times New Roman"/>
          <w:sz w:val="24"/>
          <w:szCs w:val="24"/>
        </w:rPr>
      </w:pPr>
      <w:r>
        <w:rPr>
          <w:rFonts w:ascii="Times New Roman" w:hAnsi="Times New Roman" w:cs="Times New Roman"/>
          <w:sz w:val="24"/>
          <w:szCs w:val="24"/>
        </w:rPr>
        <w:t>14 November</w:t>
      </w:r>
      <w:r>
        <w:rPr>
          <w:rFonts w:ascii="Times New Roman" w:hAnsi="Times New Roman" w:cs="Times New Roman"/>
          <w:sz w:val="24"/>
          <w:szCs w:val="24"/>
        </w:rPr>
        <w:t xml:space="preserve"> 2020</w:t>
      </w:r>
    </w:p>
    <w:p w14:paraId="459CC66C" w14:textId="136B79BB" w:rsidR="004F5949" w:rsidRDefault="004F5949" w:rsidP="004F5949">
      <w:pPr>
        <w:spacing w:line="480" w:lineRule="auto"/>
        <w:jc w:val="center"/>
        <w:rPr>
          <w:rFonts w:ascii="Times New Roman" w:hAnsi="Times New Roman" w:cs="Times New Roman"/>
          <w:sz w:val="24"/>
          <w:szCs w:val="24"/>
        </w:rPr>
      </w:pPr>
      <w:r>
        <w:rPr>
          <w:rFonts w:ascii="Times New Roman" w:hAnsi="Times New Roman" w:cs="Times New Roman"/>
          <w:sz w:val="24"/>
          <w:szCs w:val="24"/>
        </w:rPr>
        <w:t>Programming Assignment F</w:t>
      </w:r>
      <w:r>
        <w:rPr>
          <w:rFonts w:ascii="Times New Roman" w:hAnsi="Times New Roman" w:cs="Times New Roman"/>
          <w:sz w:val="24"/>
          <w:szCs w:val="24"/>
        </w:rPr>
        <w:t>ive</w:t>
      </w:r>
      <w:r>
        <w:rPr>
          <w:rFonts w:ascii="Times New Roman" w:hAnsi="Times New Roman" w:cs="Times New Roman"/>
          <w:sz w:val="24"/>
          <w:szCs w:val="24"/>
        </w:rPr>
        <w:t xml:space="preserve"> Report</w:t>
      </w:r>
    </w:p>
    <w:p w14:paraId="5B9DB1EA" w14:textId="471CC5CC" w:rsidR="0006744D" w:rsidRDefault="0006744D" w:rsidP="0006744D">
      <w:pPr>
        <w:spacing w:line="480" w:lineRule="auto"/>
        <w:rPr>
          <w:rFonts w:ascii="Times New Roman" w:hAnsi="Times New Roman" w:cs="Times New Roman"/>
          <w:sz w:val="24"/>
          <w:szCs w:val="24"/>
        </w:rPr>
      </w:pPr>
      <w:r>
        <w:rPr>
          <w:rFonts w:ascii="Times New Roman" w:hAnsi="Times New Roman" w:cs="Times New Roman"/>
          <w:sz w:val="24"/>
          <w:szCs w:val="24"/>
        </w:rPr>
        <w:t>Graphs</w:t>
      </w:r>
    </w:p>
    <w:p w14:paraId="1D29B65B" w14:textId="605F21C5" w:rsidR="0006744D" w:rsidRDefault="0006744D" w:rsidP="004F5949">
      <w:pPr>
        <w:spacing w:line="480" w:lineRule="auto"/>
        <w:jc w:val="center"/>
        <w:rPr>
          <w:rFonts w:ascii="Times New Roman" w:hAnsi="Times New Roman" w:cs="Times New Roman"/>
          <w:sz w:val="24"/>
          <w:szCs w:val="24"/>
        </w:rPr>
      </w:pPr>
      <w:r>
        <w:rPr>
          <w:rFonts w:ascii="Times New Roman" w:hAnsi="Times New Roman" w:cs="Times New Roman"/>
          <w:sz w:val="24"/>
          <w:szCs w:val="24"/>
        </w:rPr>
        <w:t>Data Transfer (N</w:t>
      </w:r>
      <w:r w:rsidR="00B4162F">
        <w:rPr>
          <w:rFonts w:ascii="Times New Roman" w:hAnsi="Times New Roman" w:cs="Times New Roman"/>
          <w:sz w:val="24"/>
          <w:szCs w:val="24"/>
        </w:rPr>
        <w:t xml:space="preserve"> </w:t>
      </w:r>
      <w:r>
        <w:rPr>
          <w:rFonts w:ascii="Times New Roman" w:hAnsi="Times New Roman" w:cs="Times New Roman"/>
          <w:sz w:val="24"/>
          <w:szCs w:val="24"/>
        </w:rPr>
        <w:t>=</w:t>
      </w:r>
      <w:r w:rsidR="00B4162F">
        <w:rPr>
          <w:rFonts w:ascii="Times New Roman" w:hAnsi="Times New Roman" w:cs="Times New Roman"/>
          <w:sz w:val="24"/>
          <w:szCs w:val="24"/>
        </w:rPr>
        <w:t xml:space="preserve"> </w:t>
      </w:r>
      <w:r>
        <w:rPr>
          <w:rFonts w:ascii="Times New Roman" w:hAnsi="Times New Roman" w:cs="Times New Roman"/>
          <w:sz w:val="24"/>
          <w:szCs w:val="24"/>
        </w:rPr>
        <w:t>15000, B</w:t>
      </w:r>
      <w:r w:rsidR="00B4162F">
        <w:rPr>
          <w:rFonts w:ascii="Times New Roman" w:hAnsi="Times New Roman" w:cs="Times New Roman"/>
          <w:sz w:val="24"/>
          <w:szCs w:val="24"/>
        </w:rPr>
        <w:t xml:space="preserve"> </w:t>
      </w:r>
      <w:r>
        <w:rPr>
          <w:rFonts w:ascii="Times New Roman" w:hAnsi="Times New Roman" w:cs="Times New Roman"/>
          <w:sz w:val="24"/>
          <w:szCs w:val="24"/>
        </w:rPr>
        <w:t>=</w:t>
      </w:r>
      <w:r w:rsidR="00B4162F">
        <w:rPr>
          <w:rFonts w:ascii="Times New Roman" w:hAnsi="Times New Roman" w:cs="Times New Roman"/>
          <w:sz w:val="24"/>
          <w:szCs w:val="24"/>
        </w:rPr>
        <w:t xml:space="preserve"> </w:t>
      </w:r>
      <w:r>
        <w:rPr>
          <w:rFonts w:ascii="Times New Roman" w:hAnsi="Times New Roman" w:cs="Times New Roman"/>
          <w:sz w:val="24"/>
          <w:szCs w:val="24"/>
        </w:rPr>
        <w:t>100)</w:t>
      </w:r>
    </w:p>
    <w:tbl>
      <w:tblPr>
        <w:tblStyle w:val="TableGrid"/>
        <w:tblW w:w="9756" w:type="dxa"/>
        <w:tblLook w:val="04A0" w:firstRow="1" w:lastRow="0" w:firstColumn="1" w:lastColumn="0" w:noHBand="0" w:noVBand="1"/>
      </w:tblPr>
      <w:tblGrid>
        <w:gridCol w:w="2438"/>
        <w:gridCol w:w="2439"/>
        <w:gridCol w:w="2439"/>
        <w:gridCol w:w="2440"/>
      </w:tblGrid>
      <w:tr w:rsidR="007A69DB" w:rsidRPr="00B4162F" w14:paraId="52EDFA81" w14:textId="77777777" w:rsidTr="00E84CBC">
        <w:trPr>
          <w:trHeight w:val="495"/>
        </w:trPr>
        <w:tc>
          <w:tcPr>
            <w:tcW w:w="4877" w:type="dxa"/>
            <w:gridSpan w:val="2"/>
          </w:tcPr>
          <w:p w14:paraId="4A995C9E" w14:textId="72857584" w:rsidR="007A69DB" w:rsidRPr="00B4162F" w:rsidRDefault="0006744D" w:rsidP="00E84CBC">
            <w:pPr>
              <w:tabs>
                <w:tab w:val="left" w:pos="1320"/>
              </w:tabs>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Programming Assignment Four</w:t>
            </w:r>
          </w:p>
        </w:tc>
        <w:tc>
          <w:tcPr>
            <w:tcW w:w="4879" w:type="dxa"/>
            <w:gridSpan w:val="2"/>
          </w:tcPr>
          <w:p w14:paraId="7882F495" w14:textId="20A5E798" w:rsidR="007A69DB" w:rsidRPr="00B4162F" w:rsidRDefault="0006744D"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Programming Assignment Five</w:t>
            </w:r>
          </w:p>
        </w:tc>
      </w:tr>
      <w:tr w:rsidR="007A69DB" w:rsidRPr="00B4162F" w14:paraId="7864DBFB" w14:textId="77777777" w:rsidTr="00E84CBC">
        <w:trPr>
          <w:trHeight w:val="495"/>
        </w:trPr>
        <w:tc>
          <w:tcPr>
            <w:tcW w:w="2438" w:type="dxa"/>
          </w:tcPr>
          <w:p w14:paraId="0EB002CE" w14:textId="77777777" w:rsidR="007A69DB" w:rsidRPr="00B4162F" w:rsidRDefault="007A69DB"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Thread Count</w:t>
            </w:r>
          </w:p>
        </w:tc>
        <w:tc>
          <w:tcPr>
            <w:tcW w:w="2439" w:type="dxa"/>
          </w:tcPr>
          <w:p w14:paraId="11684772" w14:textId="77777777" w:rsidR="007A69DB" w:rsidRPr="00B4162F" w:rsidRDefault="007A69DB"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Time(s)</w:t>
            </w:r>
          </w:p>
        </w:tc>
        <w:tc>
          <w:tcPr>
            <w:tcW w:w="2439" w:type="dxa"/>
          </w:tcPr>
          <w:p w14:paraId="68899323" w14:textId="12E21898" w:rsidR="007A69DB" w:rsidRPr="00B4162F" w:rsidRDefault="0006744D"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Thread Count</w:t>
            </w:r>
          </w:p>
        </w:tc>
        <w:tc>
          <w:tcPr>
            <w:tcW w:w="2440" w:type="dxa"/>
          </w:tcPr>
          <w:p w14:paraId="00DEA4CC" w14:textId="77777777" w:rsidR="007A69DB" w:rsidRPr="00B4162F" w:rsidRDefault="007A69DB"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Time(s)</w:t>
            </w:r>
          </w:p>
        </w:tc>
      </w:tr>
      <w:tr w:rsidR="007A69DB" w:rsidRPr="00B4162F" w14:paraId="6528291A" w14:textId="77777777" w:rsidTr="00E84CBC">
        <w:trPr>
          <w:trHeight w:val="484"/>
        </w:trPr>
        <w:tc>
          <w:tcPr>
            <w:tcW w:w="2438" w:type="dxa"/>
          </w:tcPr>
          <w:p w14:paraId="50581D07" w14:textId="77777777" w:rsidR="007A69DB" w:rsidRPr="00B4162F" w:rsidRDefault="007A69DB"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10</w:t>
            </w:r>
          </w:p>
        </w:tc>
        <w:tc>
          <w:tcPr>
            <w:tcW w:w="2439" w:type="dxa"/>
          </w:tcPr>
          <w:p w14:paraId="5F5E69B0" w14:textId="6DA0D121" w:rsidR="007A69DB" w:rsidRPr="00B4162F" w:rsidRDefault="007A69DB"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3.</w:t>
            </w:r>
            <w:r w:rsidRPr="00B4162F">
              <w:rPr>
                <w:rFonts w:ascii="Times New Roman" w:hAnsi="Times New Roman" w:cs="Times New Roman"/>
                <w:sz w:val="24"/>
                <w:szCs w:val="24"/>
              </w:rPr>
              <w:t>936340</w:t>
            </w:r>
          </w:p>
        </w:tc>
        <w:tc>
          <w:tcPr>
            <w:tcW w:w="2439" w:type="dxa"/>
          </w:tcPr>
          <w:p w14:paraId="44095E1A" w14:textId="77777777" w:rsidR="007A69DB" w:rsidRPr="00B4162F" w:rsidRDefault="007A69DB"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10</w:t>
            </w:r>
          </w:p>
        </w:tc>
        <w:tc>
          <w:tcPr>
            <w:tcW w:w="2440" w:type="dxa"/>
          </w:tcPr>
          <w:p w14:paraId="366BEB21" w14:textId="0A5253F4" w:rsidR="0006744D" w:rsidRPr="00B4162F" w:rsidRDefault="007A69DB" w:rsidP="0006744D">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3.</w:t>
            </w:r>
            <w:r w:rsidR="0006744D" w:rsidRPr="00B4162F">
              <w:rPr>
                <w:rFonts w:ascii="Times New Roman" w:hAnsi="Times New Roman" w:cs="Times New Roman"/>
                <w:sz w:val="24"/>
                <w:szCs w:val="24"/>
              </w:rPr>
              <w:t>928262</w:t>
            </w:r>
          </w:p>
        </w:tc>
      </w:tr>
      <w:tr w:rsidR="007A69DB" w:rsidRPr="00B4162F" w14:paraId="71E7486B" w14:textId="77777777" w:rsidTr="00E84CBC">
        <w:trPr>
          <w:trHeight w:val="495"/>
        </w:trPr>
        <w:tc>
          <w:tcPr>
            <w:tcW w:w="2438" w:type="dxa"/>
          </w:tcPr>
          <w:p w14:paraId="50BDBBA9" w14:textId="77777777" w:rsidR="007A69DB" w:rsidRPr="00B4162F" w:rsidRDefault="007A69DB"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20</w:t>
            </w:r>
          </w:p>
        </w:tc>
        <w:tc>
          <w:tcPr>
            <w:tcW w:w="2439" w:type="dxa"/>
          </w:tcPr>
          <w:p w14:paraId="19D52DD8" w14:textId="1AF43A25" w:rsidR="007A69DB" w:rsidRPr="00B4162F" w:rsidRDefault="007A69DB"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1.</w:t>
            </w:r>
            <w:r w:rsidR="0006744D" w:rsidRPr="00B4162F">
              <w:rPr>
                <w:rFonts w:ascii="Times New Roman" w:hAnsi="Times New Roman" w:cs="Times New Roman"/>
                <w:sz w:val="24"/>
                <w:szCs w:val="24"/>
              </w:rPr>
              <w:t>998774</w:t>
            </w:r>
          </w:p>
        </w:tc>
        <w:tc>
          <w:tcPr>
            <w:tcW w:w="2439" w:type="dxa"/>
          </w:tcPr>
          <w:p w14:paraId="224C7D14" w14:textId="77777777" w:rsidR="007A69DB" w:rsidRPr="00B4162F" w:rsidRDefault="007A69DB"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20</w:t>
            </w:r>
          </w:p>
        </w:tc>
        <w:tc>
          <w:tcPr>
            <w:tcW w:w="2440" w:type="dxa"/>
          </w:tcPr>
          <w:p w14:paraId="6B673849" w14:textId="6E99EAF3" w:rsidR="007A69DB" w:rsidRPr="00B4162F" w:rsidRDefault="007A69DB"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1.</w:t>
            </w:r>
            <w:r w:rsidR="0006744D" w:rsidRPr="00B4162F">
              <w:rPr>
                <w:rFonts w:ascii="Times New Roman" w:hAnsi="Times New Roman" w:cs="Times New Roman"/>
                <w:sz w:val="24"/>
                <w:szCs w:val="24"/>
              </w:rPr>
              <w:t>940654</w:t>
            </w:r>
          </w:p>
        </w:tc>
      </w:tr>
      <w:tr w:rsidR="007A69DB" w:rsidRPr="00B4162F" w14:paraId="78F44038" w14:textId="77777777" w:rsidTr="00E84CBC">
        <w:trPr>
          <w:trHeight w:val="495"/>
        </w:trPr>
        <w:tc>
          <w:tcPr>
            <w:tcW w:w="2438" w:type="dxa"/>
          </w:tcPr>
          <w:p w14:paraId="50D23378" w14:textId="77777777" w:rsidR="007A69DB" w:rsidRPr="00B4162F" w:rsidRDefault="007A69DB"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50</w:t>
            </w:r>
          </w:p>
        </w:tc>
        <w:tc>
          <w:tcPr>
            <w:tcW w:w="2439" w:type="dxa"/>
          </w:tcPr>
          <w:p w14:paraId="2B0D7383" w14:textId="7E47CE74" w:rsidR="007A69DB" w:rsidRPr="00B4162F" w:rsidRDefault="007A69DB"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0.8</w:t>
            </w:r>
            <w:r w:rsidR="0006744D" w:rsidRPr="00B4162F">
              <w:rPr>
                <w:rFonts w:ascii="Times New Roman" w:hAnsi="Times New Roman" w:cs="Times New Roman"/>
                <w:sz w:val="24"/>
                <w:szCs w:val="24"/>
              </w:rPr>
              <w:t>75128</w:t>
            </w:r>
          </w:p>
        </w:tc>
        <w:tc>
          <w:tcPr>
            <w:tcW w:w="2439" w:type="dxa"/>
          </w:tcPr>
          <w:p w14:paraId="3E15382A" w14:textId="77777777" w:rsidR="007A69DB" w:rsidRPr="00B4162F" w:rsidRDefault="007A69DB"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50</w:t>
            </w:r>
          </w:p>
        </w:tc>
        <w:tc>
          <w:tcPr>
            <w:tcW w:w="2440" w:type="dxa"/>
          </w:tcPr>
          <w:p w14:paraId="4F18795A" w14:textId="20CF0CDE" w:rsidR="007A69DB" w:rsidRPr="00B4162F" w:rsidRDefault="0006744D"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0.788585</w:t>
            </w:r>
          </w:p>
        </w:tc>
      </w:tr>
      <w:tr w:rsidR="007A69DB" w:rsidRPr="00B4162F" w14:paraId="2E17582B" w14:textId="77777777" w:rsidTr="00E84CBC">
        <w:trPr>
          <w:trHeight w:val="495"/>
        </w:trPr>
        <w:tc>
          <w:tcPr>
            <w:tcW w:w="2438" w:type="dxa"/>
          </w:tcPr>
          <w:p w14:paraId="4D508BF8" w14:textId="77777777" w:rsidR="007A69DB" w:rsidRPr="00B4162F" w:rsidRDefault="007A69DB"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100</w:t>
            </w:r>
          </w:p>
        </w:tc>
        <w:tc>
          <w:tcPr>
            <w:tcW w:w="2439" w:type="dxa"/>
          </w:tcPr>
          <w:p w14:paraId="26168B07" w14:textId="6A2FE589" w:rsidR="007A69DB" w:rsidRPr="00B4162F" w:rsidRDefault="007A69DB"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0.6</w:t>
            </w:r>
            <w:r w:rsidR="0006744D" w:rsidRPr="00B4162F">
              <w:rPr>
                <w:rFonts w:ascii="Times New Roman" w:hAnsi="Times New Roman" w:cs="Times New Roman"/>
                <w:sz w:val="24"/>
                <w:szCs w:val="24"/>
              </w:rPr>
              <w:t>88599</w:t>
            </w:r>
          </w:p>
        </w:tc>
        <w:tc>
          <w:tcPr>
            <w:tcW w:w="2439" w:type="dxa"/>
          </w:tcPr>
          <w:p w14:paraId="49E04E87" w14:textId="77777777" w:rsidR="007A69DB" w:rsidRPr="00B4162F" w:rsidRDefault="007A69DB"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100</w:t>
            </w:r>
          </w:p>
        </w:tc>
        <w:tc>
          <w:tcPr>
            <w:tcW w:w="2440" w:type="dxa"/>
          </w:tcPr>
          <w:p w14:paraId="3D3179B8" w14:textId="167C3C3D" w:rsidR="007A69DB" w:rsidRPr="00B4162F" w:rsidRDefault="0006744D"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0.434862</w:t>
            </w:r>
          </w:p>
        </w:tc>
      </w:tr>
      <w:tr w:rsidR="0006744D" w:rsidRPr="00B4162F" w14:paraId="71C277E0" w14:textId="77777777" w:rsidTr="00E84CBC">
        <w:trPr>
          <w:trHeight w:val="495"/>
        </w:trPr>
        <w:tc>
          <w:tcPr>
            <w:tcW w:w="2438" w:type="dxa"/>
          </w:tcPr>
          <w:p w14:paraId="7138345F" w14:textId="738E7658" w:rsidR="0006744D" w:rsidRPr="00B4162F" w:rsidRDefault="0006744D"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125</w:t>
            </w:r>
          </w:p>
        </w:tc>
        <w:tc>
          <w:tcPr>
            <w:tcW w:w="2439" w:type="dxa"/>
          </w:tcPr>
          <w:p w14:paraId="143E13C1" w14:textId="298ED8CC" w:rsidR="0006744D" w:rsidRPr="00B4162F" w:rsidRDefault="0006744D" w:rsidP="0006744D">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1.108962</w:t>
            </w:r>
          </w:p>
        </w:tc>
        <w:tc>
          <w:tcPr>
            <w:tcW w:w="2439" w:type="dxa"/>
          </w:tcPr>
          <w:p w14:paraId="2C8894AD" w14:textId="47350701" w:rsidR="0006744D" w:rsidRPr="00B4162F" w:rsidRDefault="0006744D"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125</w:t>
            </w:r>
          </w:p>
        </w:tc>
        <w:tc>
          <w:tcPr>
            <w:tcW w:w="2440" w:type="dxa"/>
          </w:tcPr>
          <w:p w14:paraId="0EBC8838" w14:textId="1FB3D907" w:rsidR="0006744D" w:rsidRPr="00B4162F" w:rsidRDefault="0006744D"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0.429887</w:t>
            </w:r>
          </w:p>
        </w:tc>
      </w:tr>
      <w:tr w:rsidR="0006744D" w:rsidRPr="00B4162F" w14:paraId="7A7EC3D1" w14:textId="77777777" w:rsidTr="00E84CBC">
        <w:trPr>
          <w:trHeight w:val="495"/>
        </w:trPr>
        <w:tc>
          <w:tcPr>
            <w:tcW w:w="2438" w:type="dxa"/>
          </w:tcPr>
          <w:p w14:paraId="3CAECE56" w14:textId="2696E444" w:rsidR="0006744D" w:rsidRPr="00B4162F" w:rsidRDefault="0006744D"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150</w:t>
            </w:r>
          </w:p>
        </w:tc>
        <w:tc>
          <w:tcPr>
            <w:tcW w:w="2439" w:type="dxa"/>
          </w:tcPr>
          <w:p w14:paraId="192E9362" w14:textId="36AEFD63" w:rsidR="0006744D" w:rsidRPr="00B4162F" w:rsidRDefault="005676B4"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0.900557</w:t>
            </w:r>
          </w:p>
        </w:tc>
        <w:tc>
          <w:tcPr>
            <w:tcW w:w="2439" w:type="dxa"/>
          </w:tcPr>
          <w:p w14:paraId="2AD8DDC9" w14:textId="1A5A0FC6" w:rsidR="0006744D" w:rsidRPr="00B4162F" w:rsidRDefault="0006744D"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150</w:t>
            </w:r>
          </w:p>
        </w:tc>
        <w:tc>
          <w:tcPr>
            <w:tcW w:w="2440" w:type="dxa"/>
          </w:tcPr>
          <w:p w14:paraId="5CC130EC" w14:textId="71778507" w:rsidR="0006744D" w:rsidRPr="00B4162F" w:rsidRDefault="005676B4"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0.412085</w:t>
            </w:r>
          </w:p>
        </w:tc>
      </w:tr>
      <w:tr w:rsidR="0006744D" w:rsidRPr="00B4162F" w14:paraId="62DAFBC2" w14:textId="77777777" w:rsidTr="00E84CBC">
        <w:trPr>
          <w:trHeight w:val="495"/>
        </w:trPr>
        <w:tc>
          <w:tcPr>
            <w:tcW w:w="2438" w:type="dxa"/>
          </w:tcPr>
          <w:p w14:paraId="10C24DEB" w14:textId="76F7C751" w:rsidR="0006744D" w:rsidRPr="00B4162F" w:rsidRDefault="0006744D"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200</w:t>
            </w:r>
          </w:p>
        </w:tc>
        <w:tc>
          <w:tcPr>
            <w:tcW w:w="2439" w:type="dxa"/>
          </w:tcPr>
          <w:p w14:paraId="0933F768" w14:textId="732C2C4D" w:rsidR="0006744D" w:rsidRPr="00B4162F" w:rsidRDefault="005676B4"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0.984176</w:t>
            </w:r>
          </w:p>
        </w:tc>
        <w:tc>
          <w:tcPr>
            <w:tcW w:w="2439" w:type="dxa"/>
          </w:tcPr>
          <w:p w14:paraId="29A70BC0" w14:textId="49D692E0" w:rsidR="0006744D" w:rsidRPr="00B4162F" w:rsidRDefault="0006744D"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200</w:t>
            </w:r>
          </w:p>
        </w:tc>
        <w:tc>
          <w:tcPr>
            <w:tcW w:w="2440" w:type="dxa"/>
          </w:tcPr>
          <w:p w14:paraId="087A9CB8" w14:textId="74E1FF6A" w:rsidR="0006744D" w:rsidRPr="00B4162F" w:rsidRDefault="005676B4"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0.440065</w:t>
            </w:r>
          </w:p>
        </w:tc>
      </w:tr>
      <w:tr w:rsidR="007A69DB" w:rsidRPr="00B4162F" w14:paraId="1DF4B6E7" w14:textId="77777777" w:rsidTr="00E84CBC">
        <w:trPr>
          <w:trHeight w:val="495"/>
        </w:trPr>
        <w:tc>
          <w:tcPr>
            <w:tcW w:w="2438" w:type="dxa"/>
          </w:tcPr>
          <w:p w14:paraId="509E38AB" w14:textId="165592BC" w:rsidR="007A69DB" w:rsidRPr="00B4162F" w:rsidRDefault="007A69DB"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2</w:t>
            </w:r>
            <w:r w:rsidR="0006744D" w:rsidRPr="00B4162F">
              <w:rPr>
                <w:rFonts w:ascii="Times New Roman" w:hAnsi="Times New Roman" w:cs="Times New Roman"/>
                <w:sz w:val="24"/>
                <w:szCs w:val="24"/>
              </w:rPr>
              <w:t>50</w:t>
            </w:r>
          </w:p>
        </w:tc>
        <w:tc>
          <w:tcPr>
            <w:tcW w:w="2439" w:type="dxa"/>
          </w:tcPr>
          <w:p w14:paraId="60F0EA29" w14:textId="57A197DC" w:rsidR="007A69DB" w:rsidRPr="00B4162F" w:rsidRDefault="0006744D"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1.40765</w:t>
            </w:r>
          </w:p>
        </w:tc>
        <w:tc>
          <w:tcPr>
            <w:tcW w:w="2439" w:type="dxa"/>
          </w:tcPr>
          <w:p w14:paraId="15541245" w14:textId="6E232094" w:rsidR="007A69DB" w:rsidRPr="00B4162F" w:rsidRDefault="007A69DB"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2</w:t>
            </w:r>
            <w:r w:rsidR="005676B4" w:rsidRPr="00B4162F">
              <w:rPr>
                <w:rFonts w:ascii="Times New Roman" w:hAnsi="Times New Roman" w:cs="Times New Roman"/>
                <w:sz w:val="24"/>
                <w:szCs w:val="24"/>
              </w:rPr>
              <w:t>50</w:t>
            </w:r>
          </w:p>
        </w:tc>
        <w:tc>
          <w:tcPr>
            <w:tcW w:w="2440" w:type="dxa"/>
          </w:tcPr>
          <w:p w14:paraId="554D9FB5" w14:textId="469AF378" w:rsidR="007A69DB" w:rsidRPr="00B4162F" w:rsidRDefault="0006744D"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0.452009</w:t>
            </w:r>
          </w:p>
        </w:tc>
      </w:tr>
      <w:tr w:rsidR="007A69DB" w:rsidRPr="00B4162F" w14:paraId="4F8922F1" w14:textId="77777777" w:rsidTr="00E84CBC">
        <w:trPr>
          <w:trHeight w:val="495"/>
        </w:trPr>
        <w:tc>
          <w:tcPr>
            <w:tcW w:w="2438" w:type="dxa"/>
          </w:tcPr>
          <w:p w14:paraId="1069C11C" w14:textId="77777777" w:rsidR="007A69DB" w:rsidRPr="00B4162F" w:rsidRDefault="007A69DB"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500</w:t>
            </w:r>
          </w:p>
        </w:tc>
        <w:tc>
          <w:tcPr>
            <w:tcW w:w="2439" w:type="dxa"/>
          </w:tcPr>
          <w:p w14:paraId="4421FA8E" w14:textId="47745D9B" w:rsidR="007A69DB" w:rsidRPr="00B4162F" w:rsidRDefault="007A69DB"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1.</w:t>
            </w:r>
            <w:r w:rsidR="0006744D" w:rsidRPr="00B4162F">
              <w:rPr>
                <w:rFonts w:ascii="Times New Roman" w:hAnsi="Times New Roman" w:cs="Times New Roman"/>
                <w:sz w:val="24"/>
                <w:szCs w:val="24"/>
              </w:rPr>
              <w:t>591703</w:t>
            </w:r>
          </w:p>
        </w:tc>
        <w:tc>
          <w:tcPr>
            <w:tcW w:w="2439" w:type="dxa"/>
          </w:tcPr>
          <w:p w14:paraId="6695F9F1" w14:textId="77777777" w:rsidR="007A69DB" w:rsidRPr="00B4162F" w:rsidRDefault="007A69DB"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500</w:t>
            </w:r>
          </w:p>
        </w:tc>
        <w:tc>
          <w:tcPr>
            <w:tcW w:w="2440" w:type="dxa"/>
            <w:vAlign w:val="bottom"/>
          </w:tcPr>
          <w:p w14:paraId="22A28305" w14:textId="08337EF0" w:rsidR="007A69DB" w:rsidRPr="00B4162F" w:rsidRDefault="0006744D"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0.491040</w:t>
            </w:r>
          </w:p>
        </w:tc>
      </w:tr>
    </w:tbl>
    <w:p w14:paraId="1DB5966F" w14:textId="3B2BC917" w:rsidR="00597324" w:rsidRDefault="00597324" w:rsidP="004F5949">
      <w:pPr>
        <w:spacing w:line="480" w:lineRule="auto"/>
        <w:rPr>
          <w:rFonts w:ascii="Times New Roman" w:hAnsi="Times New Roman" w:cs="Times New Roman"/>
          <w:sz w:val="24"/>
          <w:szCs w:val="24"/>
        </w:rPr>
      </w:pPr>
    </w:p>
    <w:p w14:paraId="19CE57F1" w14:textId="282A381D" w:rsidR="009012F5" w:rsidRPr="00B4162F" w:rsidRDefault="009012F5" w:rsidP="009012F5">
      <w:pPr>
        <w:spacing w:line="480" w:lineRule="auto"/>
        <w:jc w:val="center"/>
        <w:rPr>
          <w:rFonts w:ascii="Times New Roman" w:hAnsi="Times New Roman" w:cs="Times New Roman"/>
          <w:sz w:val="24"/>
          <w:szCs w:val="24"/>
        </w:rPr>
      </w:pPr>
      <w:r>
        <w:rPr>
          <w:noProof/>
        </w:rPr>
        <w:lastRenderedPageBreak/>
        <w:drawing>
          <wp:inline distT="0" distB="0" distL="0" distR="0" wp14:anchorId="76B779D0" wp14:editId="77C91320">
            <wp:extent cx="4572000" cy="2825262"/>
            <wp:effectExtent l="0" t="0" r="0" b="13335"/>
            <wp:docPr id="1" name="Chart 1">
              <a:extLst xmlns:a="http://schemas.openxmlformats.org/drawingml/2006/main">
                <a:ext uri="{FF2B5EF4-FFF2-40B4-BE49-F238E27FC236}">
                  <a16:creationId xmlns:a16="http://schemas.microsoft.com/office/drawing/2014/main" id="{CEFF2B48-4D41-44E3-AE73-FF1D2F0DAF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EE0046D" w14:textId="4475306E" w:rsidR="005676B4" w:rsidRPr="00B4162F" w:rsidRDefault="00B4162F" w:rsidP="00B4162F">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File Transfer (F = 10.csv, N = 15000, M = 256)</w:t>
      </w:r>
    </w:p>
    <w:tbl>
      <w:tblPr>
        <w:tblStyle w:val="TableGrid"/>
        <w:tblW w:w="9756" w:type="dxa"/>
        <w:tblLook w:val="04A0" w:firstRow="1" w:lastRow="0" w:firstColumn="1" w:lastColumn="0" w:noHBand="0" w:noVBand="1"/>
      </w:tblPr>
      <w:tblGrid>
        <w:gridCol w:w="2438"/>
        <w:gridCol w:w="2439"/>
        <w:gridCol w:w="2439"/>
        <w:gridCol w:w="2440"/>
      </w:tblGrid>
      <w:tr w:rsidR="00B4162F" w:rsidRPr="00B4162F" w14:paraId="42A5306E" w14:textId="77777777" w:rsidTr="00E84CBC">
        <w:trPr>
          <w:trHeight w:val="495"/>
        </w:trPr>
        <w:tc>
          <w:tcPr>
            <w:tcW w:w="4877" w:type="dxa"/>
            <w:gridSpan w:val="2"/>
          </w:tcPr>
          <w:p w14:paraId="0C7B0E68" w14:textId="669613D8" w:rsidR="00B4162F" w:rsidRPr="00B4162F" w:rsidRDefault="00B4162F" w:rsidP="00E84CBC">
            <w:pPr>
              <w:tabs>
                <w:tab w:val="left" w:pos="1320"/>
              </w:tabs>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Programming Assignment Four</w:t>
            </w:r>
          </w:p>
        </w:tc>
        <w:tc>
          <w:tcPr>
            <w:tcW w:w="4879" w:type="dxa"/>
            <w:gridSpan w:val="2"/>
          </w:tcPr>
          <w:p w14:paraId="67E4768F" w14:textId="7A2CC49C" w:rsidR="00B4162F" w:rsidRPr="00B4162F" w:rsidRDefault="00B4162F"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Programming Assignment Five</w:t>
            </w:r>
          </w:p>
        </w:tc>
      </w:tr>
      <w:tr w:rsidR="00B4162F" w:rsidRPr="00B4162F" w14:paraId="7A0565B9" w14:textId="77777777" w:rsidTr="00E84CBC">
        <w:trPr>
          <w:trHeight w:val="495"/>
        </w:trPr>
        <w:tc>
          <w:tcPr>
            <w:tcW w:w="2438" w:type="dxa"/>
          </w:tcPr>
          <w:p w14:paraId="563FB5B0" w14:textId="77777777" w:rsidR="00B4162F" w:rsidRPr="00B4162F" w:rsidRDefault="00B4162F"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Thread Count</w:t>
            </w:r>
          </w:p>
        </w:tc>
        <w:tc>
          <w:tcPr>
            <w:tcW w:w="2439" w:type="dxa"/>
          </w:tcPr>
          <w:p w14:paraId="652A16F3" w14:textId="77777777" w:rsidR="00B4162F" w:rsidRPr="00B4162F" w:rsidRDefault="00B4162F"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Time(s)</w:t>
            </w:r>
          </w:p>
        </w:tc>
        <w:tc>
          <w:tcPr>
            <w:tcW w:w="2439" w:type="dxa"/>
          </w:tcPr>
          <w:p w14:paraId="1ABF4557" w14:textId="19C23553" w:rsidR="00B4162F" w:rsidRPr="00B4162F" w:rsidRDefault="00B4162F"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Thread Count</w:t>
            </w:r>
          </w:p>
        </w:tc>
        <w:tc>
          <w:tcPr>
            <w:tcW w:w="2440" w:type="dxa"/>
          </w:tcPr>
          <w:p w14:paraId="36D3E503" w14:textId="77777777" w:rsidR="00B4162F" w:rsidRPr="00B4162F" w:rsidRDefault="00B4162F"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Time(s)</w:t>
            </w:r>
          </w:p>
        </w:tc>
      </w:tr>
      <w:tr w:rsidR="00B4162F" w:rsidRPr="00B4162F" w14:paraId="0CF637C4" w14:textId="77777777" w:rsidTr="00E84CBC">
        <w:trPr>
          <w:trHeight w:val="484"/>
        </w:trPr>
        <w:tc>
          <w:tcPr>
            <w:tcW w:w="2438" w:type="dxa"/>
          </w:tcPr>
          <w:p w14:paraId="3C1C6EE8" w14:textId="77777777" w:rsidR="00B4162F" w:rsidRPr="00B4162F" w:rsidRDefault="00B4162F"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10</w:t>
            </w:r>
          </w:p>
        </w:tc>
        <w:tc>
          <w:tcPr>
            <w:tcW w:w="2439" w:type="dxa"/>
            <w:vAlign w:val="bottom"/>
          </w:tcPr>
          <w:p w14:paraId="29D78822" w14:textId="1D9E8C1F" w:rsidR="00B4162F" w:rsidRPr="00B4162F" w:rsidRDefault="00B4162F" w:rsidP="00E84CBC">
            <w:pPr>
              <w:spacing w:line="480" w:lineRule="auto"/>
              <w:jc w:val="center"/>
              <w:rPr>
                <w:rFonts w:ascii="Times New Roman" w:hAnsi="Times New Roman" w:cs="Times New Roman"/>
                <w:sz w:val="24"/>
                <w:szCs w:val="24"/>
              </w:rPr>
            </w:pPr>
            <w:r w:rsidRPr="00B4162F">
              <w:rPr>
                <w:rFonts w:ascii="Times New Roman" w:hAnsi="Times New Roman" w:cs="Times New Roman"/>
                <w:color w:val="000000"/>
                <w:sz w:val="24"/>
                <w:szCs w:val="24"/>
              </w:rPr>
              <w:t>0.</w:t>
            </w:r>
            <w:r w:rsidRPr="00B4162F">
              <w:rPr>
                <w:rFonts w:ascii="Times New Roman" w:hAnsi="Times New Roman" w:cs="Times New Roman"/>
                <w:color w:val="000000"/>
                <w:sz w:val="24"/>
                <w:szCs w:val="24"/>
              </w:rPr>
              <w:t>53310</w:t>
            </w:r>
          </w:p>
        </w:tc>
        <w:tc>
          <w:tcPr>
            <w:tcW w:w="2439" w:type="dxa"/>
          </w:tcPr>
          <w:p w14:paraId="4C8E4FA0" w14:textId="77777777" w:rsidR="00B4162F" w:rsidRPr="00B4162F" w:rsidRDefault="00B4162F"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10</w:t>
            </w:r>
          </w:p>
        </w:tc>
        <w:tc>
          <w:tcPr>
            <w:tcW w:w="2440" w:type="dxa"/>
            <w:vAlign w:val="bottom"/>
          </w:tcPr>
          <w:p w14:paraId="0A918DB6" w14:textId="3D52F2F4" w:rsidR="00B4162F" w:rsidRPr="00B4162F" w:rsidRDefault="00B4162F" w:rsidP="00E84CBC">
            <w:pPr>
              <w:spacing w:line="480" w:lineRule="auto"/>
              <w:jc w:val="center"/>
              <w:rPr>
                <w:rFonts w:ascii="Times New Roman" w:hAnsi="Times New Roman" w:cs="Times New Roman"/>
                <w:sz w:val="24"/>
                <w:szCs w:val="24"/>
              </w:rPr>
            </w:pPr>
            <w:r>
              <w:rPr>
                <w:rFonts w:ascii="Times New Roman" w:hAnsi="Times New Roman" w:cs="Times New Roman"/>
                <w:sz w:val="24"/>
                <w:szCs w:val="24"/>
              </w:rPr>
              <w:t>0.53900</w:t>
            </w:r>
          </w:p>
        </w:tc>
      </w:tr>
      <w:tr w:rsidR="00B4162F" w:rsidRPr="00B4162F" w14:paraId="29507445" w14:textId="77777777" w:rsidTr="00E84CBC">
        <w:trPr>
          <w:trHeight w:val="495"/>
        </w:trPr>
        <w:tc>
          <w:tcPr>
            <w:tcW w:w="2438" w:type="dxa"/>
          </w:tcPr>
          <w:p w14:paraId="5CC619F7" w14:textId="77777777" w:rsidR="00B4162F" w:rsidRPr="00B4162F" w:rsidRDefault="00B4162F"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20</w:t>
            </w:r>
          </w:p>
        </w:tc>
        <w:tc>
          <w:tcPr>
            <w:tcW w:w="2439" w:type="dxa"/>
            <w:vAlign w:val="bottom"/>
          </w:tcPr>
          <w:p w14:paraId="36DF08AD" w14:textId="060C9A89" w:rsidR="00B4162F" w:rsidRPr="00B4162F" w:rsidRDefault="00B4162F" w:rsidP="00E84CBC">
            <w:pPr>
              <w:spacing w:line="480" w:lineRule="auto"/>
              <w:jc w:val="center"/>
              <w:rPr>
                <w:rFonts w:ascii="Times New Roman" w:hAnsi="Times New Roman" w:cs="Times New Roman"/>
                <w:sz w:val="24"/>
                <w:szCs w:val="24"/>
              </w:rPr>
            </w:pPr>
            <w:r w:rsidRPr="00B4162F">
              <w:rPr>
                <w:rFonts w:ascii="Times New Roman" w:hAnsi="Times New Roman" w:cs="Times New Roman"/>
                <w:color w:val="000000"/>
                <w:sz w:val="24"/>
                <w:szCs w:val="24"/>
              </w:rPr>
              <w:t>0.</w:t>
            </w:r>
            <w:r>
              <w:rPr>
                <w:rFonts w:ascii="Times New Roman" w:hAnsi="Times New Roman" w:cs="Times New Roman"/>
                <w:color w:val="000000"/>
                <w:sz w:val="24"/>
                <w:szCs w:val="24"/>
              </w:rPr>
              <w:t>54442</w:t>
            </w:r>
          </w:p>
        </w:tc>
        <w:tc>
          <w:tcPr>
            <w:tcW w:w="2439" w:type="dxa"/>
          </w:tcPr>
          <w:p w14:paraId="255C9690" w14:textId="77777777" w:rsidR="00B4162F" w:rsidRPr="00B4162F" w:rsidRDefault="00B4162F"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20</w:t>
            </w:r>
          </w:p>
        </w:tc>
        <w:tc>
          <w:tcPr>
            <w:tcW w:w="2440" w:type="dxa"/>
            <w:vAlign w:val="bottom"/>
          </w:tcPr>
          <w:p w14:paraId="6C08D140" w14:textId="224F3954" w:rsidR="00B4162F" w:rsidRPr="00B4162F" w:rsidRDefault="00B4162F" w:rsidP="00E84CBC">
            <w:pPr>
              <w:spacing w:line="480" w:lineRule="auto"/>
              <w:jc w:val="center"/>
              <w:rPr>
                <w:rFonts w:ascii="Times New Roman" w:hAnsi="Times New Roman" w:cs="Times New Roman"/>
                <w:sz w:val="24"/>
                <w:szCs w:val="24"/>
              </w:rPr>
            </w:pPr>
            <w:r>
              <w:rPr>
                <w:rFonts w:ascii="Times New Roman" w:hAnsi="Times New Roman" w:cs="Times New Roman"/>
                <w:sz w:val="24"/>
                <w:szCs w:val="24"/>
              </w:rPr>
              <w:t>0.54413</w:t>
            </w:r>
          </w:p>
        </w:tc>
      </w:tr>
      <w:tr w:rsidR="00B4162F" w:rsidRPr="00B4162F" w14:paraId="295C27FA" w14:textId="77777777" w:rsidTr="00E84CBC">
        <w:trPr>
          <w:trHeight w:val="495"/>
        </w:trPr>
        <w:tc>
          <w:tcPr>
            <w:tcW w:w="2438" w:type="dxa"/>
          </w:tcPr>
          <w:p w14:paraId="0E8943D3" w14:textId="77777777" w:rsidR="00B4162F" w:rsidRPr="00B4162F" w:rsidRDefault="00B4162F"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50</w:t>
            </w:r>
          </w:p>
        </w:tc>
        <w:tc>
          <w:tcPr>
            <w:tcW w:w="2439" w:type="dxa"/>
            <w:vAlign w:val="bottom"/>
          </w:tcPr>
          <w:p w14:paraId="42FBB771" w14:textId="5B3C176E" w:rsidR="00B4162F" w:rsidRPr="00B4162F" w:rsidRDefault="00B4162F" w:rsidP="00E84CBC">
            <w:pPr>
              <w:spacing w:line="480" w:lineRule="auto"/>
              <w:jc w:val="center"/>
              <w:rPr>
                <w:rFonts w:ascii="Times New Roman" w:hAnsi="Times New Roman" w:cs="Times New Roman"/>
                <w:sz w:val="24"/>
                <w:szCs w:val="24"/>
              </w:rPr>
            </w:pPr>
            <w:r w:rsidRPr="00B4162F">
              <w:rPr>
                <w:rFonts w:ascii="Times New Roman" w:hAnsi="Times New Roman" w:cs="Times New Roman"/>
                <w:color w:val="000000"/>
                <w:sz w:val="24"/>
                <w:szCs w:val="24"/>
              </w:rPr>
              <w:t>0.</w:t>
            </w:r>
            <w:r>
              <w:rPr>
                <w:rFonts w:ascii="Times New Roman" w:hAnsi="Times New Roman" w:cs="Times New Roman"/>
                <w:color w:val="000000"/>
                <w:sz w:val="24"/>
                <w:szCs w:val="24"/>
              </w:rPr>
              <w:t>107689</w:t>
            </w:r>
          </w:p>
        </w:tc>
        <w:tc>
          <w:tcPr>
            <w:tcW w:w="2439" w:type="dxa"/>
          </w:tcPr>
          <w:p w14:paraId="4DB92FF5" w14:textId="77777777" w:rsidR="00B4162F" w:rsidRPr="00B4162F" w:rsidRDefault="00B4162F"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50</w:t>
            </w:r>
          </w:p>
        </w:tc>
        <w:tc>
          <w:tcPr>
            <w:tcW w:w="2440" w:type="dxa"/>
            <w:vAlign w:val="bottom"/>
          </w:tcPr>
          <w:p w14:paraId="5471B5E6" w14:textId="1281CA7D" w:rsidR="00B4162F" w:rsidRPr="00B4162F" w:rsidRDefault="00B4162F" w:rsidP="00E84CBC">
            <w:pPr>
              <w:spacing w:line="480" w:lineRule="auto"/>
              <w:jc w:val="center"/>
              <w:rPr>
                <w:rFonts w:ascii="Times New Roman" w:hAnsi="Times New Roman" w:cs="Times New Roman"/>
                <w:sz w:val="24"/>
                <w:szCs w:val="24"/>
              </w:rPr>
            </w:pPr>
            <w:r>
              <w:rPr>
                <w:rFonts w:ascii="Times New Roman" w:hAnsi="Times New Roman" w:cs="Times New Roman"/>
                <w:sz w:val="24"/>
                <w:szCs w:val="24"/>
              </w:rPr>
              <w:t>0.61420</w:t>
            </w:r>
          </w:p>
        </w:tc>
      </w:tr>
      <w:tr w:rsidR="00B4162F" w:rsidRPr="00B4162F" w14:paraId="5DCC6D90" w14:textId="77777777" w:rsidTr="00E84CBC">
        <w:trPr>
          <w:trHeight w:val="495"/>
        </w:trPr>
        <w:tc>
          <w:tcPr>
            <w:tcW w:w="2438" w:type="dxa"/>
          </w:tcPr>
          <w:p w14:paraId="4F76591E" w14:textId="77777777" w:rsidR="00B4162F" w:rsidRPr="00B4162F" w:rsidRDefault="00B4162F"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100</w:t>
            </w:r>
          </w:p>
        </w:tc>
        <w:tc>
          <w:tcPr>
            <w:tcW w:w="2439" w:type="dxa"/>
            <w:vAlign w:val="bottom"/>
          </w:tcPr>
          <w:p w14:paraId="0A45AFB0" w14:textId="4405C815" w:rsidR="00B4162F" w:rsidRPr="00B4162F" w:rsidRDefault="00B4162F" w:rsidP="00E84CBC">
            <w:pPr>
              <w:spacing w:line="480" w:lineRule="auto"/>
              <w:jc w:val="center"/>
              <w:rPr>
                <w:rFonts w:ascii="Times New Roman" w:hAnsi="Times New Roman" w:cs="Times New Roman"/>
                <w:sz w:val="24"/>
                <w:szCs w:val="24"/>
              </w:rPr>
            </w:pPr>
            <w:r w:rsidRPr="00B4162F">
              <w:rPr>
                <w:rFonts w:ascii="Times New Roman" w:hAnsi="Times New Roman" w:cs="Times New Roman"/>
                <w:color w:val="000000"/>
                <w:sz w:val="24"/>
                <w:szCs w:val="24"/>
              </w:rPr>
              <w:t>0.2</w:t>
            </w:r>
            <w:r>
              <w:rPr>
                <w:rFonts w:ascii="Times New Roman" w:hAnsi="Times New Roman" w:cs="Times New Roman"/>
                <w:color w:val="000000"/>
                <w:sz w:val="24"/>
                <w:szCs w:val="24"/>
              </w:rPr>
              <w:t>20200</w:t>
            </w:r>
          </w:p>
        </w:tc>
        <w:tc>
          <w:tcPr>
            <w:tcW w:w="2439" w:type="dxa"/>
          </w:tcPr>
          <w:p w14:paraId="2E71B9F9" w14:textId="77777777" w:rsidR="00B4162F" w:rsidRPr="00B4162F" w:rsidRDefault="00B4162F"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100</w:t>
            </w:r>
          </w:p>
        </w:tc>
        <w:tc>
          <w:tcPr>
            <w:tcW w:w="2440" w:type="dxa"/>
            <w:vAlign w:val="bottom"/>
          </w:tcPr>
          <w:p w14:paraId="5BF8406D" w14:textId="304CE797" w:rsidR="00B4162F" w:rsidRPr="00B4162F" w:rsidRDefault="00B4162F" w:rsidP="00E84CBC">
            <w:pPr>
              <w:spacing w:line="480" w:lineRule="auto"/>
              <w:jc w:val="center"/>
              <w:rPr>
                <w:rFonts w:ascii="Times New Roman" w:hAnsi="Times New Roman" w:cs="Times New Roman"/>
                <w:sz w:val="24"/>
                <w:szCs w:val="24"/>
              </w:rPr>
            </w:pPr>
            <w:r>
              <w:rPr>
                <w:rFonts w:ascii="Times New Roman" w:hAnsi="Times New Roman" w:cs="Times New Roman"/>
                <w:sz w:val="24"/>
                <w:szCs w:val="24"/>
              </w:rPr>
              <w:t>0.61972</w:t>
            </w:r>
          </w:p>
        </w:tc>
      </w:tr>
      <w:tr w:rsidR="00B4162F" w:rsidRPr="00B4162F" w14:paraId="11A1D20A" w14:textId="77777777" w:rsidTr="00E84CBC">
        <w:trPr>
          <w:trHeight w:val="495"/>
        </w:trPr>
        <w:tc>
          <w:tcPr>
            <w:tcW w:w="2438" w:type="dxa"/>
          </w:tcPr>
          <w:p w14:paraId="7F7791D9" w14:textId="43C594A6" w:rsidR="00B4162F" w:rsidRPr="00B4162F" w:rsidRDefault="00B4162F"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125</w:t>
            </w:r>
          </w:p>
        </w:tc>
        <w:tc>
          <w:tcPr>
            <w:tcW w:w="2439" w:type="dxa"/>
            <w:vAlign w:val="bottom"/>
          </w:tcPr>
          <w:p w14:paraId="2923339C" w14:textId="2173DCC6" w:rsidR="00B4162F" w:rsidRPr="00B4162F" w:rsidRDefault="00B4162F" w:rsidP="00E84CBC">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0.277260</w:t>
            </w:r>
          </w:p>
        </w:tc>
        <w:tc>
          <w:tcPr>
            <w:tcW w:w="2439" w:type="dxa"/>
          </w:tcPr>
          <w:p w14:paraId="467FB23A" w14:textId="54F70E84" w:rsidR="00B4162F" w:rsidRPr="00B4162F" w:rsidRDefault="00B4162F"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125</w:t>
            </w:r>
          </w:p>
        </w:tc>
        <w:tc>
          <w:tcPr>
            <w:tcW w:w="2440" w:type="dxa"/>
            <w:vAlign w:val="bottom"/>
          </w:tcPr>
          <w:p w14:paraId="2BE52AA5" w14:textId="48529FE1" w:rsidR="00B4162F" w:rsidRPr="00B4162F" w:rsidRDefault="00B4162F" w:rsidP="00E84CBC">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0.69112</w:t>
            </w:r>
          </w:p>
        </w:tc>
      </w:tr>
      <w:tr w:rsidR="00B4162F" w:rsidRPr="00B4162F" w14:paraId="5C02F174" w14:textId="77777777" w:rsidTr="00E84CBC">
        <w:trPr>
          <w:trHeight w:val="495"/>
        </w:trPr>
        <w:tc>
          <w:tcPr>
            <w:tcW w:w="2438" w:type="dxa"/>
          </w:tcPr>
          <w:p w14:paraId="7B24ADD6" w14:textId="2A012FDB" w:rsidR="00B4162F" w:rsidRPr="00B4162F" w:rsidRDefault="00B4162F"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150</w:t>
            </w:r>
          </w:p>
        </w:tc>
        <w:tc>
          <w:tcPr>
            <w:tcW w:w="2439" w:type="dxa"/>
            <w:vAlign w:val="bottom"/>
          </w:tcPr>
          <w:p w14:paraId="492DE10E" w14:textId="10190085" w:rsidR="00B4162F" w:rsidRPr="00B4162F" w:rsidRDefault="00B4162F" w:rsidP="00E84CBC">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0.343989</w:t>
            </w:r>
          </w:p>
        </w:tc>
        <w:tc>
          <w:tcPr>
            <w:tcW w:w="2439" w:type="dxa"/>
          </w:tcPr>
          <w:p w14:paraId="001FA8BC" w14:textId="5F9BB909" w:rsidR="00B4162F" w:rsidRPr="00B4162F" w:rsidRDefault="00B4162F"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150</w:t>
            </w:r>
          </w:p>
        </w:tc>
        <w:tc>
          <w:tcPr>
            <w:tcW w:w="2440" w:type="dxa"/>
            <w:vAlign w:val="bottom"/>
          </w:tcPr>
          <w:p w14:paraId="5998F52F" w14:textId="6DCB07D1" w:rsidR="00B4162F" w:rsidRPr="00B4162F" w:rsidRDefault="00B4162F" w:rsidP="00E84CBC">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0.71814</w:t>
            </w:r>
          </w:p>
        </w:tc>
      </w:tr>
      <w:tr w:rsidR="00B4162F" w:rsidRPr="00B4162F" w14:paraId="719BB6E6" w14:textId="77777777" w:rsidTr="00E84CBC">
        <w:trPr>
          <w:trHeight w:val="495"/>
        </w:trPr>
        <w:tc>
          <w:tcPr>
            <w:tcW w:w="2438" w:type="dxa"/>
          </w:tcPr>
          <w:p w14:paraId="06941099" w14:textId="77777777" w:rsidR="00B4162F" w:rsidRPr="00B4162F" w:rsidRDefault="00B4162F"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200</w:t>
            </w:r>
          </w:p>
        </w:tc>
        <w:tc>
          <w:tcPr>
            <w:tcW w:w="2439" w:type="dxa"/>
            <w:vAlign w:val="bottom"/>
          </w:tcPr>
          <w:p w14:paraId="794D648B" w14:textId="4A8CA2BF" w:rsidR="00B4162F" w:rsidRPr="00B4162F" w:rsidRDefault="00B4162F" w:rsidP="00E84CBC">
            <w:pPr>
              <w:spacing w:line="480" w:lineRule="auto"/>
              <w:jc w:val="center"/>
              <w:rPr>
                <w:rFonts w:ascii="Times New Roman" w:hAnsi="Times New Roman" w:cs="Times New Roman"/>
                <w:sz w:val="24"/>
                <w:szCs w:val="24"/>
              </w:rPr>
            </w:pPr>
            <w:r w:rsidRPr="00B4162F">
              <w:rPr>
                <w:rFonts w:ascii="Times New Roman" w:hAnsi="Times New Roman" w:cs="Times New Roman"/>
                <w:color w:val="000000"/>
                <w:sz w:val="24"/>
                <w:szCs w:val="24"/>
              </w:rPr>
              <w:t>0.</w:t>
            </w:r>
            <w:r>
              <w:rPr>
                <w:rFonts w:ascii="Times New Roman" w:hAnsi="Times New Roman" w:cs="Times New Roman"/>
                <w:color w:val="000000"/>
                <w:sz w:val="24"/>
                <w:szCs w:val="24"/>
              </w:rPr>
              <w:t>439082</w:t>
            </w:r>
          </w:p>
        </w:tc>
        <w:tc>
          <w:tcPr>
            <w:tcW w:w="2439" w:type="dxa"/>
          </w:tcPr>
          <w:p w14:paraId="291713B8" w14:textId="77777777" w:rsidR="00B4162F" w:rsidRPr="00B4162F" w:rsidRDefault="00B4162F"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200</w:t>
            </w:r>
          </w:p>
        </w:tc>
        <w:tc>
          <w:tcPr>
            <w:tcW w:w="2440" w:type="dxa"/>
            <w:vAlign w:val="bottom"/>
          </w:tcPr>
          <w:p w14:paraId="755C50FC" w14:textId="13F61C25" w:rsidR="00B4162F" w:rsidRPr="00B4162F" w:rsidRDefault="00B4162F" w:rsidP="00E84CBC">
            <w:pPr>
              <w:spacing w:line="480" w:lineRule="auto"/>
              <w:jc w:val="center"/>
              <w:rPr>
                <w:rFonts w:ascii="Times New Roman" w:hAnsi="Times New Roman" w:cs="Times New Roman"/>
                <w:sz w:val="24"/>
                <w:szCs w:val="24"/>
              </w:rPr>
            </w:pPr>
            <w:r>
              <w:rPr>
                <w:rFonts w:ascii="Times New Roman" w:hAnsi="Times New Roman" w:cs="Times New Roman"/>
                <w:sz w:val="24"/>
                <w:szCs w:val="24"/>
              </w:rPr>
              <w:t>0.74188</w:t>
            </w:r>
          </w:p>
        </w:tc>
      </w:tr>
      <w:tr w:rsidR="00B4162F" w:rsidRPr="00B4162F" w14:paraId="43ACA77A" w14:textId="77777777" w:rsidTr="00E84CBC">
        <w:trPr>
          <w:trHeight w:val="495"/>
        </w:trPr>
        <w:tc>
          <w:tcPr>
            <w:tcW w:w="2438" w:type="dxa"/>
          </w:tcPr>
          <w:p w14:paraId="7DC4905C" w14:textId="47F5B220" w:rsidR="00B4162F" w:rsidRPr="00B4162F" w:rsidRDefault="00B4162F"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250</w:t>
            </w:r>
          </w:p>
        </w:tc>
        <w:tc>
          <w:tcPr>
            <w:tcW w:w="2439" w:type="dxa"/>
            <w:vAlign w:val="bottom"/>
          </w:tcPr>
          <w:p w14:paraId="78E30E88" w14:textId="6BE4AF6C" w:rsidR="00B4162F" w:rsidRPr="00B4162F" w:rsidRDefault="00B4162F" w:rsidP="00E84CBC">
            <w:pPr>
              <w:spacing w:line="480" w:lineRule="auto"/>
              <w:jc w:val="center"/>
              <w:rPr>
                <w:rFonts w:ascii="Times New Roman" w:hAnsi="Times New Roman" w:cs="Times New Roman"/>
                <w:sz w:val="24"/>
                <w:szCs w:val="24"/>
              </w:rPr>
            </w:pPr>
            <w:r w:rsidRPr="00B4162F">
              <w:rPr>
                <w:rFonts w:ascii="Times New Roman" w:hAnsi="Times New Roman" w:cs="Times New Roman"/>
                <w:color w:val="000000"/>
                <w:sz w:val="24"/>
                <w:szCs w:val="24"/>
              </w:rPr>
              <w:t>0.</w:t>
            </w:r>
            <w:r>
              <w:rPr>
                <w:rFonts w:ascii="Times New Roman" w:hAnsi="Times New Roman" w:cs="Times New Roman"/>
                <w:color w:val="000000"/>
                <w:sz w:val="24"/>
                <w:szCs w:val="24"/>
              </w:rPr>
              <w:t>553197</w:t>
            </w:r>
          </w:p>
        </w:tc>
        <w:tc>
          <w:tcPr>
            <w:tcW w:w="2439" w:type="dxa"/>
          </w:tcPr>
          <w:p w14:paraId="39B17403" w14:textId="6896A48D" w:rsidR="00B4162F" w:rsidRPr="00B4162F" w:rsidRDefault="00B4162F"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250</w:t>
            </w:r>
          </w:p>
        </w:tc>
        <w:tc>
          <w:tcPr>
            <w:tcW w:w="2440" w:type="dxa"/>
            <w:vAlign w:val="bottom"/>
          </w:tcPr>
          <w:p w14:paraId="67BC73A0" w14:textId="03D23CD5" w:rsidR="00B4162F" w:rsidRPr="00B4162F" w:rsidRDefault="00B4162F" w:rsidP="00E84CBC">
            <w:pPr>
              <w:spacing w:line="480" w:lineRule="auto"/>
              <w:jc w:val="center"/>
              <w:rPr>
                <w:rFonts w:ascii="Times New Roman" w:hAnsi="Times New Roman" w:cs="Times New Roman"/>
                <w:sz w:val="24"/>
                <w:szCs w:val="24"/>
              </w:rPr>
            </w:pPr>
            <w:r>
              <w:rPr>
                <w:rFonts w:ascii="Times New Roman" w:hAnsi="Times New Roman" w:cs="Times New Roman"/>
                <w:sz w:val="24"/>
                <w:szCs w:val="24"/>
              </w:rPr>
              <w:t>0.76768</w:t>
            </w:r>
          </w:p>
        </w:tc>
      </w:tr>
      <w:tr w:rsidR="00B4162F" w:rsidRPr="00B4162F" w14:paraId="2C7AE4FC" w14:textId="77777777" w:rsidTr="00E84CBC">
        <w:trPr>
          <w:trHeight w:val="495"/>
        </w:trPr>
        <w:tc>
          <w:tcPr>
            <w:tcW w:w="2438" w:type="dxa"/>
          </w:tcPr>
          <w:p w14:paraId="2678F3E7" w14:textId="77777777" w:rsidR="00B4162F" w:rsidRPr="00B4162F" w:rsidRDefault="00B4162F"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500</w:t>
            </w:r>
          </w:p>
        </w:tc>
        <w:tc>
          <w:tcPr>
            <w:tcW w:w="2439" w:type="dxa"/>
            <w:vAlign w:val="bottom"/>
          </w:tcPr>
          <w:p w14:paraId="0931BE9C" w14:textId="4C3C3361" w:rsidR="00B4162F" w:rsidRPr="00B4162F" w:rsidRDefault="00B4162F" w:rsidP="00E84CBC">
            <w:pPr>
              <w:spacing w:line="480" w:lineRule="auto"/>
              <w:jc w:val="center"/>
              <w:rPr>
                <w:rFonts w:ascii="Times New Roman" w:hAnsi="Times New Roman" w:cs="Times New Roman"/>
                <w:sz w:val="24"/>
                <w:szCs w:val="24"/>
              </w:rPr>
            </w:pPr>
            <w:r w:rsidRPr="00B4162F">
              <w:rPr>
                <w:rFonts w:ascii="Times New Roman" w:hAnsi="Times New Roman" w:cs="Times New Roman"/>
                <w:color w:val="000000"/>
                <w:sz w:val="24"/>
                <w:szCs w:val="24"/>
              </w:rPr>
              <w:t>1.</w:t>
            </w:r>
            <w:r>
              <w:rPr>
                <w:rFonts w:ascii="Times New Roman" w:hAnsi="Times New Roman" w:cs="Times New Roman"/>
                <w:color w:val="000000"/>
                <w:sz w:val="24"/>
                <w:szCs w:val="24"/>
              </w:rPr>
              <w:t>116977</w:t>
            </w:r>
          </w:p>
        </w:tc>
        <w:tc>
          <w:tcPr>
            <w:tcW w:w="2439" w:type="dxa"/>
          </w:tcPr>
          <w:p w14:paraId="546A2A68" w14:textId="77777777" w:rsidR="00B4162F" w:rsidRPr="00B4162F" w:rsidRDefault="00B4162F" w:rsidP="00E84CBC">
            <w:pPr>
              <w:spacing w:line="480" w:lineRule="auto"/>
              <w:jc w:val="center"/>
              <w:rPr>
                <w:rFonts w:ascii="Times New Roman" w:hAnsi="Times New Roman" w:cs="Times New Roman"/>
                <w:sz w:val="24"/>
                <w:szCs w:val="24"/>
              </w:rPr>
            </w:pPr>
            <w:r w:rsidRPr="00B4162F">
              <w:rPr>
                <w:rFonts w:ascii="Times New Roman" w:hAnsi="Times New Roman" w:cs="Times New Roman"/>
                <w:sz w:val="24"/>
                <w:szCs w:val="24"/>
              </w:rPr>
              <w:t>500</w:t>
            </w:r>
          </w:p>
        </w:tc>
        <w:tc>
          <w:tcPr>
            <w:tcW w:w="2440" w:type="dxa"/>
            <w:vAlign w:val="bottom"/>
          </w:tcPr>
          <w:p w14:paraId="07E9B96B" w14:textId="61A04EE8" w:rsidR="00B4162F" w:rsidRPr="00B4162F" w:rsidRDefault="009012F5" w:rsidP="00E84CBC">
            <w:pPr>
              <w:spacing w:line="480" w:lineRule="auto"/>
              <w:jc w:val="center"/>
              <w:rPr>
                <w:rFonts w:ascii="Times New Roman" w:hAnsi="Times New Roman" w:cs="Times New Roman"/>
                <w:sz w:val="24"/>
                <w:szCs w:val="24"/>
              </w:rPr>
            </w:pPr>
            <w:r>
              <w:rPr>
                <w:rFonts w:ascii="Times New Roman" w:hAnsi="Times New Roman" w:cs="Times New Roman"/>
                <w:sz w:val="24"/>
                <w:szCs w:val="24"/>
              </w:rPr>
              <w:t>1.105834</w:t>
            </w:r>
          </w:p>
        </w:tc>
      </w:tr>
    </w:tbl>
    <w:p w14:paraId="4537E5E3" w14:textId="718623DA" w:rsidR="00B4162F" w:rsidRDefault="00B4162F" w:rsidP="00B4162F">
      <w:pPr>
        <w:spacing w:line="480" w:lineRule="auto"/>
        <w:rPr>
          <w:rFonts w:ascii="Times New Roman" w:hAnsi="Times New Roman" w:cs="Times New Roman"/>
          <w:sz w:val="24"/>
          <w:szCs w:val="24"/>
        </w:rPr>
      </w:pPr>
    </w:p>
    <w:p w14:paraId="421A5A3B" w14:textId="70CD66FC" w:rsidR="009012F5" w:rsidRDefault="009012F5" w:rsidP="009012F5">
      <w:pPr>
        <w:spacing w:line="480" w:lineRule="auto"/>
        <w:jc w:val="center"/>
        <w:rPr>
          <w:rFonts w:ascii="Times New Roman" w:hAnsi="Times New Roman" w:cs="Times New Roman"/>
          <w:sz w:val="24"/>
          <w:szCs w:val="24"/>
        </w:rPr>
      </w:pPr>
      <w:r>
        <w:rPr>
          <w:noProof/>
        </w:rPr>
        <w:lastRenderedPageBreak/>
        <w:drawing>
          <wp:inline distT="0" distB="0" distL="0" distR="0" wp14:anchorId="56B8E284" wp14:editId="0DD6CB75">
            <wp:extent cx="4572000" cy="2813538"/>
            <wp:effectExtent l="0" t="0" r="0" b="6350"/>
            <wp:docPr id="2" name="Chart 2">
              <a:extLst xmlns:a="http://schemas.openxmlformats.org/drawingml/2006/main">
                <a:ext uri="{FF2B5EF4-FFF2-40B4-BE49-F238E27FC236}">
                  <a16:creationId xmlns:a16="http://schemas.microsoft.com/office/drawing/2014/main" id="{AFA9A081-E9CD-44B0-8A81-0E10466EAB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2F4C2D7" w14:textId="52512285" w:rsidR="009012F5" w:rsidRDefault="009012F5" w:rsidP="009012F5">
      <w:pPr>
        <w:spacing w:line="480" w:lineRule="auto"/>
        <w:rPr>
          <w:rFonts w:ascii="Times New Roman" w:hAnsi="Times New Roman" w:cs="Times New Roman"/>
          <w:sz w:val="24"/>
          <w:szCs w:val="24"/>
        </w:rPr>
      </w:pPr>
      <w:r>
        <w:rPr>
          <w:rFonts w:ascii="Times New Roman" w:hAnsi="Times New Roman" w:cs="Times New Roman"/>
          <w:sz w:val="24"/>
          <w:szCs w:val="24"/>
        </w:rPr>
        <w:t>Report</w:t>
      </w:r>
    </w:p>
    <w:p w14:paraId="0DA61AE4" w14:textId="261F7A01" w:rsidR="009012F5" w:rsidRDefault="009012F5" w:rsidP="009012F5">
      <w:pPr>
        <w:spacing w:line="480" w:lineRule="auto"/>
        <w:rPr>
          <w:rFonts w:ascii="Times New Roman" w:hAnsi="Times New Roman" w:cs="Times New Roman"/>
          <w:sz w:val="24"/>
          <w:szCs w:val="24"/>
        </w:rPr>
      </w:pPr>
      <w:r>
        <w:rPr>
          <w:rFonts w:ascii="Times New Roman" w:hAnsi="Times New Roman" w:cs="Times New Roman"/>
          <w:sz w:val="24"/>
          <w:szCs w:val="24"/>
        </w:rPr>
        <w:tab/>
        <w:t>When the command is data requests, the runtime of PA5 is not slower but in fact faster at some points</w:t>
      </w:r>
      <w:r w:rsidR="00D079AC">
        <w:rPr>
          <w:rFonts w:ascii="Times New Roman" w:hAnsi="Times New Roman" w:cs="Times New Roman"/>
          <w:sz w:val="24"/>
          <w:szCs w:val="24"/>
        </w:rPr>
        <w:t xml:space="preserve"> than PA4’s runtime</w:t>
      </w:r>
      <w:r>
        <w:rPr>
          <w:rFonts w:ascii="Times New Roman" w:hAnsi="Times New Roman" w:cs="Times New Roman"/>
          <w:sz w:val="24"/>
          <w:szCs w:val="24"/>
        </w:rPr>
        <w:t>. While PA5 is faster at requesting data, the point of diminishing return for both programming assignments is about the same (approximately one hundred to two hundred thread count). When the command is file transfers, the runtime of PA5</w:t>
      </w:r>
      <w:r w:rsidR="00D079AC">
        <w:rPr>
          <w:rFonts w:ascii="Times New Roman" w:hAnsi="Times New Roman" w:cs="Times New Roman"/>
          <w:sz w:val="24"/>
          <w:szCs w:val="24"/>
        </w:rPr>
        <w:t xml:space="preserve"> is roughly the same as PA4’s runtime. Even though PA4 has a drastic drop in runtime between twenty and fifty thread count that PA5 does not have, both programming assignments follow the same pattern of increasing slowly until they have the same runtime at around five hundred thread count.</w:t>
      </w:r>
    </w:p>
    <w:p w14:paraId="2FA6C6E3" w14:textId="72278906" w:rsidR="009012F5" w:rsidRDefault="009012F5" w:rsidP="009012F5">
      <w:pPr>
        <w:spacing w:line="480" w:lineRule="auto"/>
        <w:rPr>
          <w:rFonts w:ascii="Times New Roman" w:hAnsi="Times New Roman" w:cs="Times New Roman"/>
          <w:sz w:val="24"/>
          <w:szCs w:val="24"/>
        </w:rPr>
      </w:pPr>
      <w:r>
        <w:rPr>
          <w:rFonts w:ascii="Times New Roman" w:hAnsi="Times New Roman" w:cs="Times New Roman"/>
          <w:sz w:val="24"/>
          <w:szCs w:val="24"/>
        </w:rPr>
        <w:t>Demo Video</w:t>
      </w:r>
      <w:r w:rsidR="00364B28">
        <w:rPr>
          <w:rFonts w:ascii="Times New Roman" w:hAnsi="Times New Roman" w:cs="Times New Roman"/>
          <w:sz w:val="24"/>
          <w:szCs w:val="24"/>
        </w:rPr>
        <w:t xml:space="preserve"> Link</w:t>
      </w:r>
      <w:r>
        <w:rPr>
          <w:rFonts w:ascii="Times New Roman" w:hAnsi="Times New Roman" w:cs="Times New Roman"/>
          <w:sz w:val="24"/>
          <w:szCs w:val="24"/>
        </w:rPr>
        <w:t>:</w:t>
      </w:r>
    </w:p>
    <w:p w14:paraId="400961C3" w14:textId="6AA05D9D" w:rsidR="00364B28" w:rsidRDefault="00364B28" w:rsidP="009012F5">
      <w:pPr>
        <w:spacing w:line="480" w:lineRule="auto"/>
        <w:rPr>
          <w:rFonts w:ascii="Times New Roman" w:hAnsi="Times New Roman" w:cs="Times New Roman"/>
          <w:sz w:val="24"/>
          <w:szCs w:val="24"/>
        </w:rPr>
      </w:pPr>
      <w:hyperlink r:id="rId8" w:history="1">
        <w:r w:rsidRPr="00F74D5F">
          <w:rPr>
            <w:rStyle w:val="Hyperlink"/>
            <w:rFonts w:ascii="Times New Roman" w:hAnsi="Times New Roman" w:cs="Times New Roman"/>
            <w:sz w:val="24"/>
            <w:szCs w:val="24"/>
          </w:rPr>
          <w:t>https://drive.google.com/file/d/1ispCaNDaeJvYeUnq3IFveoYmSf4houvn/view?usp=sharing</w:t>
        </w:r>
      </w:hyperlink>
    </w:p>
    <w:p w14:paraId="13EDC817" w14:textId="77777777" w:rsidR="00364B28" w:rsidRPr="004F5949" w:rsidRDefault="00364B28" w:rsidP="009012F5">
      <w:pPr>
        <w:spacing w:line="480" w:lineRule="auto"/>
        <w:rPr>
          <w:rFonts w:ascii="Times New Roman" w:hAnsi="Times New Roman" w:cs="Times New Roman"/>
          <w:sz w:val="24"/>
          <w:szCs w:val="24"/>
        </w:rPr>
      </w:pPr>
      <w:bookmarkStart w:id="0" w:name="_GoBack"/>
      <w:bookmarkEnd w:id="0"/>
    </w:p>
    <w:sectPr w:rsidR="00364B28" w:rsidRPr="004F594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11B1E" w14:textId="77777777" w:rsidR="00E652C9" w:rsidRDefault="00E652C9" w:rsidP="00152CF2">
      <w:pPr>
        <w:spacing w:after="0" w:line="240" w:lineRule="auto"/>
      </w:pPr>
      <w:r>
        <w:separator/>
      </w:r>
    </w:p>
  </w:endnote>
  <w:endnote w:type="continuationSeparator" w:id="0">
    <w:p w14:paraId="67FD835C" w14:textId="77777777" w:rsidR="00E652C9" w:rsidRDefault="00E652C9" w:rsidP="0015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97D90" w14:textId="77777777" w:rsidR="00E652C9" w:rsidRDefault="00E652C9" w:rsidP="00152CF2">
      <w:pPr>
        <w:spacing w:after="0" w:line="240" w:lineRule="auto"/>
      </w:pPr>
      <w:r>
        <w:separator/>
      </w:r>
    </w:p>
  </w:footnote>
  <w:footnote w:type="continuationSeparator" w:id="0">
    <w:p w14:paraId="397BF578" w14:textId="77777777" w:rsidR="00E652C9" w:rsidRDefault="00E652C9" w:rsidP="00152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94BB2" w14:textId="578015FE" w:rsidR="00152CF2" w:rsidRPr="00152CF2" w:rsidRDefault="00152CF2">
    <w:pPr>
      <w:pStyle w:val="Header"/>
      <w:jc w:val="right"/>
      <w:rPr>
        <w:rFonts w:ascii="Times New Roman" w:hAnsi="Times New Roman" w:cs="Times New Roman"/>
        <w:sz w:val="24"/>
        <w:szCs w:val="24"/>
      </w:rPr>
    </w:pPr>
    <w:r w:rsidRPr="00152CF2">
      <w:rPr>
        <w:rFonts w:ascii="Times New Roman" w:hAnsi="Times New Roman" w:cs="Times New Roman"/>
        <w:sz w:val="24"/>
        <w:szCs w:val="24"/>
      </w:rPr>
      <w:t xml:space="preserve">Russell </w:t>
    </w:r>
    <w:sdt>
      <w:sdtPr>
        <w:rPr>
          <w:rFonts w:ascii="Times New Roman" w:hAnsi="Times New Roman" w:cs="Times New Roman"/>
          <w:sz w:val="24"/>
          <w:szCs w:val="24"/>
        </w:rPr>
        <w:id w:val="-1230685452"/>
        <w:docPartObj>
          <w:docPartGallery w:val="Page Numbers (Top of Page)"/>
          <w:docPartUnique/>
        </w:docPartObj>
      </w:sdtPr>
      <w:sdtEndPr>
        <w:rPr>
          <w:noProof/>
        </w:rPr>
      </w:sdtEndPr>
      <w:sdtContent>
        <w:r w:rsidRPr="00152CF2">
          <w:rPr>
            <w:rFonts w:ascii="Times New Roman" w:hAnsi="Times New Roman" w:cs="Times New Roman"/>
            <w:sz w:val="24"/>
            <w:szCs w:val="24"/>
          </w:rPr>
          <w:fldChar w:fldCharType="begin"/>
        </w:r>
        <w:r w:rsidRPr="00152CF2">
          <w:rPr>
            <w:rFonts w:ascii="Times New Roman" w:hAnsi="Times New Roman" w:cs="Times New Roman"/>
            <w:sz w:val="24"/>
            <w:szCs w:val="24"/>
          </w:rPr>
          <w:instrText xml:space="preserve"> PAGE   \* MERGEFORMAT </w:instrText>
        </w:r>
        <w:r w:rsidRPr="00152CF2">
          <w:rPr>
            <w:rFonts w:ascii="Times New Roman" w:hAnsi="Times New Roman" w:cs="Times New Roman"/>
            <w:sz w:val="24"/>
            <w:szCs w:val="24"/>
          </w:rPr>
          <w:fldChar w:fldCharType="separate"/>
        </w:r>
        <w:r w:rsidRPr="00152CF2">
          <w:rPr>
            <w:rFonts w:ascii="Times New Roman" w:hAnsi="Times New Roman" w:cs="Times New Roman"/>
            <w:noProof/>
            <w:sz w:val="24"/>
            <w:szCs w:val="24"/>
          </w:rPr>
          <w:t>2</w:t>
        </w:r>
        <w:r w:rsidRPr="00152CF2">
          <w:rPr>
            <w:rFonts w:ascii="Times New Roman" w:hAnsi="Times New Roman" w:cs="Times New Roman"/>
            <w:noProof/>
            <w:sz w:val="24"/>
            <w:szCs w:val="24"/>
          </w:rPr>
          <w:fldChar w:fldCharType="end"/>
        </w:r>
      </w:sdtContent>
    </w:sdt>
  </w:p>
  <w:p w14:paraId="5EDD0017" w14:textId="77777777" w:rsidR="00152CF2" w:rsidRDefault="00152C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949"/>
    <w:rsid w:val="0006744D"/>
    <w:rsid w:val="00152CF2"/>
    <w:rsid w:val="00364B28"/>
    <w:rsid w:val="004F5949"/>
    <w:rsid w:val="005676B4"/>
    <w:rsid w:val="00597324"/>
    <w:rsid w:val="00702C1B"/>
    <w:rsid w:val="007A69DB"/>
    <w:rsid w:val="00884F61"/>
    <w:rsid w:val="009012F5"/>
    <w:rsid w:val="00B4162F"/>
    <w:rsid w:val="00D079AC"/>
    <w:rsid w:val="00E65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A07C3"/>
  <w15:chartTrackingRefBased/>
  <w15:docId w15:val="{CA22AFAB-72FD-48CB-A1F6-079F1B23B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9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6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2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CF2"/>
  </w:style>
  <w:style w:type="paragraph" w:styleId="Footer">
    <w:name w:val="footer"/>
    <w:basedOn w:val="Normal"/>
    <w:link w:val="FooterChar"/>
    <w:uiPriority w:val="99"/>
    <w:unhideWhenUsed/>
    <w:rsid w:val="00152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CF2"/>
  </w:style>
  <w:style w:type="character" w:styleId="Hyperlink">
    <w:name w:val="Hyperlink"/>
    <w:basedOn w:val="DefaultParagraphFont"/>
    <w:uiPriority w:val="99"/>
    <w:unhideWhenUsed/>
    <w:rsid w:val="00364B28"/>
    <w:rPr>
      <w:color w:val="0563C1" w:themeColor="hyperlink"/>
      <w:u w:val="single"/>
    </w:rPr>
  </w:style>
  <w:style w:type="character" w:styleId="UnresolvedMention">
    <w:name w:val="Unresolved Mention"/>
    <w:basedOn w:val="DefaultParagraphFont"/>
    <w:uiPriority w:val="99"/>
    <w:semiHidden/>
    <w:unhideWhenUsed/>
    <w:rsid w:val="00364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ispCaNDaeJvYeUnq3IFveoYmSf4houvn/view?usp=sharing" TargetMode="Externa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a:t>
            </a:r>
            <a:r>
              <a:rPr lang="en-US" baseline="0"/>
              <a:t> Transfer: Thread Count vs.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PA4</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Sheet1!$A$1:$A$10</c:f>
              <c:numCache>
                <c:formatCode>General</c:formatCode>
                <c:ptCount val="10"/>
                <c:pt idx="1">
                  <c:v>10</c:v>
                </c:pt>
                <c:pt idx="2">
                  <c:v>20</c:v>
                </c:pt>
                <c:pt idx="3">
                  <c:v>50</c:v>
                </c:pt>
                <c:pt idx="4">
                  <c:v>100</c:v>
                </c:pt>
                <c:pt idx="5">
                  <c:v>125</c:v>
                </c:pt>
                <c:pt idx="6">
                  <c:v>150</c:v>
                </c:pt>
                <c:pt idx="7">
                  <c:v>200</c:v>
                </c:pt>
                <c:pt idx="8">
                  <c:v>250</c:v>
                </c:pt>
                <c:pt idx="9">
                  <c:v>500</c:v>
                </c:pt>
              </c:numCache>
            </c:numRef>
          </c:xVal>
          <c:yVal>
            <c:numRef>
              <c:f>Sheet1!$B$1:$B$10</c:f>
              <c:numCache>
                <c:formatCode>General</c:formatCode>
                <c:ptCount val="10"/>
                <c:pt idx="0">
                  <c:v>0</c:v>
                </c:pt>
                <c:pt idx="1">
                  <c:v>3.93634</c:v>
                </c:pt>
                <c:pt idx="2">
                  <c:v>1.9987740000000001</c:v>
                </c:pt>
                <c:pt idx="3">
                  <c:v>0.87512800000000002</c:v>
                </c:pt>
                <c:pt idx="4">
                  <c:v>0.68859899999999996</c:v>
                </c:pt>
                <c:pt idx="5">
                  <c:v>1.108962</c:v>
                </c:pt>
                <c:pt idx="6">
                  <c:v>0.90055700000000005</c:v>
                </c:pt>
                <c:pt idx="7">
                  <c:v>0.98417600000000005</c:v>
                </c:pt>
                <c:pt idx="8">
                  <c:v>1.4076500000000001</c:v>
                </c:pt>
                <c:pt idx="9">
                  <c:v>1.5917030000000001</c:v>
                </c:pt>
              </c:numCache>
            </c:numRef>
          </c:yVal>
          <c:smooth val="0"/>
          <c:extLst>
            <c:ext xmlns:c16="http://schemas.microsoft.com/office/drawing/2014/chart" uri="{C3380CC4-5D6E-409C-BE32-E72D297353CC}">
              <c16:uniqueId val="{00000000-E12E-4571-8F31-35623182C093}"/>
            </c:ext>
          </c:extLst>
        </c:ser>
        <c:ser>
          <c:idx val="1"/>
          <c:order val="1"/>
          <c:tx>
            <c:v>PA5</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Sheet1!$A$1:$A$10</c:f>
              <c:numCache>
                <c:formatCode>General</c:formatCode>
                <c:ptCount val="10"/>
                <c:pt idx="1">
                  <c:v>10</c:v>
                </c:pt>
                <c:pt idx="2">
                  <c:v>20</c:v>
                </c:pt>
                <c:pt idx="3">
                  <c:v>50</c:v>
                </c:pt>
                <c:pt idx="4">
                  <c:v>100</c:v>
                </c:pt>
                <c:pt idx="5">
                  <c:v>125</c:v>
                </c:pt>
                <c:pt idx="6">
                  <c:v>150</c:v>
                </c:pt>
                <c:pt idx="7">
                  <c:v>200</c:v>
                </c:pt>
                <c:pt idx="8">
                  <c:v>250</c:v>
                </c:pt>
                <c:pt idx="9">
                  <c:v>500</c:v>
                </c:pt>
              </c:numCache>
            </c:numRef>
          </c:xVal>
          <c:yVal>
            <c:numRef>
              <c:f>Sheet1!$C$1:$C$10</c:f>
              <c:numCache>
                <c:formatCode>General</c:formatCode>
                <c:ptCount val="10"/>
                <c:pt idx="0">
                  <c:v>0</c:v>
                </c:pt>
                <c:pt idx="1">
                  <c:v>3.9282620000000001</c:v>
                </c:pt>
                <c:pt idx="2">
                  <c:v>1.9406540000000001</c:v>
                </c:pt>
                <c:pt idx="3">
                  <c:v>0.78858499999999998</c:v>
                </c:pt>
                <c:pt idx="4">
                  <c:v>0.43486200000000003</c:v>
                </c:pt>
                <c:pt idx="5">
                  <c:v>0.42988700000000002</c:v>
                </c:pt>
                <c:pt idx="6">
                  <c:v>0.41208499999999998</c:v>
                </c:pt>
                <c:pt idx="7">
                  <c:v>0.44006499999999998</c:v>
                </c:pt>
                <c:pt idx="8">
                  <c:v>0.45200899999999999</c:v>
                </c:pt>
                <c:pt idx="9">
                  <c:v>0.49103999999999998</c:v>
                </c:pt>
              </c:numCache>
            </c:numRef>
          </c:yVal>
          <c:smooth val="0"/>
          <c:extLst>
            <c:ext xmlns:c16="http://schemas.microsoft.com/office/drawing/2014/chart" uri="{C3380CC4-5D6E-409C-BE32-E72D297353CC}">
              <c16:uniqueId val="{00000001-E12E-4571-8F31-35623182C093}"/>
            </c:ext>
          </c:extLst>
        </c:ser>
        <c:dLbls>
          <c:showLegendKey val="0"/>
          <c:showVal val="0"/>
          <c:showCatName val="0"/>
          <c:showSerName val="0"/>
          <c:showPercent val="0"/>
          <c:showBubbleSize val="0"/>
        </c:dLbls>
        <c:axId val="1856187280"/>
        <c:axId val="1849055584"/>
      </c:scatterChart>
      <c:valAx>
        <c:axId val="1856187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 Count (W)</a:t>
                </a:r>
              </a:p>
            </c:rich>
          </c:tx>
          <c:layout>
            <c:manualLayout>
              <c:xMode val="edge"/>
              <c:yMode val="edge"/>
              <c:x val="0.44060301837270344"/>
              <c:y val="0.817782825223770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9055584"/>
        <c:crosses val="autoZero"/>
        <c:crossBetween val="midCat"/>
      </c:valAx>
      <c:valAx>
        <c:axId val="1849055584"/>
        <c:scaling>
          <c:orientation val="minMax"/>
          <c:max val="4"/>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61872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File</a:t>
            </a:r>
            <a:r>
              <a:rPr lang="en-US" baseline="0"/>
              <a:t> Transfer: Thread Count vs.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Sheet1!$B$13</c:f>
              <c:strCache>
                <c:ptCount val="1"/>
                <c:pt idx="0">
                  <c:v>PA4</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Sheet1!$A$14:$A$22</c:f>
              <c:numCache>
                <c:formatCode>General</c:formatCode>
                <c:ptCount val="9"/>
                <c:pt idx="0">
                  <c:v>10</c:v>
                </c:pt>
                <c:pt idx="1">
                  <c:v>20</c:v>
                </c:pt>
                <c:pt idx="2">
                  <c:v>50</c:v>
                </c:pt>
                <c:pt idx="3">
                  <c:v>100</c:v>
                </c:pt>
                <c:pt idx="4">
                  <c:v>125</c:v>
                </c:pt>
                <c:pt idx="5">
                  <c:v>150</c:v>
                </c:pt>
                <c:pt idx="6">
                  <c:v>200</c:v>
                </c:pt>
                <c:pt idx="7">
                  <c:v>250</c:v>
                </c:pt>
                <c:pt idx="8">
                  <c:v>500</c:v>
                </c:pt>
              </c:numCache>
            </c:numRef>
          </c:xVal>
          <c:yVal>
            <c:numRef>
              <c:f>Sheet1!$B$14:$B$22</c:f>
              <c:numCache>
                <c:formatCode>General</c:formatCode>
                <c:ptCount val="9"/>
                <c:pt idx="0">
                  <c:v>0.53310000000000002</c:v>
                </c:pt>
                <c:pt idx="1">
                  <c:v>0.54442000000000002</c:v>
                </c:pt>
                <c:pt idx="2">
                  <c:v>0.10768900000000001</c:v>
                </c:pt>
                <c:pt idx="3">
                  <c:v>0.22020000000000001</c:v>
                </c:pt>
                <c:pt idx="4">
                  <c:v>0.27726000000000001</c:v>
                </c:pt>
                <c:pt idx="5">
                  <c:v>0.34398899999999999</c:v>
                </c:pt>
                <c:pt idx="6">
                  <c:v>0.43908199999999997</c:v>
                </c:pt>
                <c:pt idx="7">
                  <c:v>0.55319700000000005</c:v>
                </c:pt>
                <c:pt idx="8">
                  <c:v>1.1169770000000001</c:v>
                </c:pt>
              </c:numCache>
            </c:numRef>
          </c:yVal>
          <c:smooth val="0"/>
          <c:extLst>
            <c:ext xmlns:c16="http://schemas.microsoft.com/office/drawing/2014/chart" uri="{C3380CC4-5D6E-409C-BE32-E72D297353CC}">
              <c16:uniqueId val="{00000000-B427-46A7-96D3-4B793F2109CD}"/>
            </c:ext>
          </c:extLst>
        </c:ser>
        <c:ser>
          <c:idx val="1"/>
          <c:order val="1"/>
          <c:tx>
            <c:strRef>
              <c:f>Sheet1!$C$13</c:f>
              <c:strCache>
                <c:ptCount val="1"/>
                <c:pt idx="0">
                  <c:v>PA5</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Sheet1!$A$14:$A$22</c:f>
              <c:numCache>
                <c:formatCode>General</c:formatCode>
                <c:ptCount val="9"/>
                <c:pt idx="0">
                  <c:v>10</c:v>
                </c:pt>
                <c:pt idx="1">
                  <c:v>20</c:v>
                </c:pt>
                <c:pt idx="2">
                  <c:v>50</c:v>
                </c:pt>
                <c:pt idx="3">
                  <c:v>100</c:v>
                </c:pt>
                <c:pt idx="4">
                  <c:v>125</c:v>
                </c:pt>
                <c:pt idx="5">
                  <c:v>150</c:v>
                </c:pt>
                <c:pt idx="6">
                  <c:v>200</c:v>
                </c:pt>
                <c:pt idx="7">
                  <c:v>250</c:v>
                </c:pt>
                <c:pt idx="8">
                  <c:v>500</c:v>
                </c:pt>
              </c:numCache>
            </c:numRef>
          </c:xVal>
          <c:yVal>
            <c:numRef>
              <c:f>Sheet1!$C$14:$C$22</c:f>
              <c:numCache>
                <c:formatCode>General</c:formatCode>
                <c:ptCount val="9"/>
                <c:pt idx="0">
                  <c:v>0.53900000000000003</c:v>
                </c:pt>
                <c:pt idx="1">
                  <c:v>0.54413</c:v>
                </c:pt>
                <c:pt idx="2">
                  <c:v>0.61419999999999997</c:v>
                </c:pt>
                <c:pt idx="3">
                  <c:v>0.61972000000000005</c:v>
                </c:pt>
                <c:pt idx="4">
                  <c:v>0.69111999999999996</c:v>
                </c:pt>
                <c:pt idx="5">
                  <c:v>0.71814</c:v>
                </c:pt>
                <c:pt idx="6">
                  <c:v>0.74187999999999998</c:v>
                </c:pt>
                <c:pt idx="7">
                  <c:v>0.76768000000000003</c:v>
                </c:pt>
                <c:pt idx="8">
                  <c:v>1.105834</c:v>
                </c:pt>
              </c:numCache>
            </c:numRef>
          </c:yVal>
          <c:smooth val="0"/>
          <c:extLst>
            <c:ext xmlns:c16="http://schemas.microsoft.com/office/drawing/2014/chart" uri="{C3380CC4-5D6E-409C-BE32-E72D297353CC}">
              <c16:uniqueId val="{00000001-B427-46A7-96D3-4B793F2109CD}"/>
            </c:ext>
          </c:extLst>
        </c:ser>
        <c:dLbls>
          <c:showLegendKey val="0"/>
          <c:showVal val="0"/>
          <c:showCatName val="0"/>
          <c:showSerName val="0"/>
          <c:showPercent val="0"/>
          <c:showBubbleSize val="0"/>
        </c:dLbls>
        <c:axId val="1948788368"/>
        <c:axId val="1849036448"/>
      </c:scatterChart>
      <c:valAx>
        <c:axId val="1948788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a:t>
                </a:r>
                <a:r>
                  <a:rPr lang="en-US" baseline="0"/>
                  <a:t> Count (W)</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9036448"/>
        <c:crosses val="autoZero"/>
        <c:crossBetween val="midCat"/>
      </c:valAx>
      <c:valAx>
        <c:axId val="1849036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87883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77</TotalTime>
  <Pages>3</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Russell</dc:creator>
  <cp:keywords/>
  <dc:description/>
  <cp:lastModifiedBy>Ryan Russell</cp:lastModifiedBy>
  <cp:revision>5</cp:revision>
  <dcterms:created xsi:type="dcterms:W3CDTF">2020-11-15T04:23:00Z</dcterms:created>
  <dcterms:modified xsi:type="dcterms:W3CDTF">2020-11-15T05:48:00Z</dcterms:modified>
</cp:coreProperties>
</file>