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widowControl w:val="0"/>
        <w:jc w:val="center"/>
      </w:pPr>
    </w:p>
    <w:p>
      <w:pPr>
        <w:pStyle w:val="21"/>
        <w:widowControl w:val="0"/>
        <w:jc w:val="center"/>
      </w:pPr>
    </w:p>
    <w:p>
      <w:pPr>
        <w:pStyle w:val="21"/>
        <w:widowControl w:val="0"/>
        <w:jc w:val="center"/>
      </w:pPr>
    </w:p>
    <w:p>
      <w:pPr>
        <w:pStyle w:val="21"/>
        <w:widowControl w:val="0"/>
        <w:jc w:val="center"/>
      </w:pPr>
    </w:p>
    <w:p>
      <w:pPr>
        <w:pStyle w:val="21"/>
        <w:widowControl w:val="0"/>
        <w:jc w:val="center"/>
      </w:pPr>
    </w:p>
    <w:p>
      <w:pPr>
        <w:pStyle w:val="21"/>
        <w:widowControl w:val="0"/>
        <w:jc w:val="center"/>
        <w:rPr>
          <w:b/>
          <w:bCs/>
          <w:sz w:val="44"/>
          <w:szCs w:val="44"/>
        </w:rPr>
      </w:pPr>
      <w:r>
        <w:rPr>
          <w:rFonts w:hint="default"/>
          <w:b/>
          <w:bCs/>
          <w:sz w:val="44"/>
          <w:szCs w:val="44"/>
        </w:rPr>
        <w:t>Computer Systems Technology</w:t>
      </w:r>
    </w:p>
    <w:p>
      <w:pPr>
        <w:pStyle w:val="21"/>
        <w:widowControl w:val="0"/>
        <w:jc w:val="center"/>
        <w:rPr>
          <w:sz w:val="36"/>
          <w:szCs w:val="36"/>
        </w:rPr>
      </w:pPr>
      <w:r>
        <w:rPr>
          <w:sz w:val="36"/>
          <w:szCs w:val="36"/>
        </w:rPr>
        <w:t>British Columbia Institute of Technology</w:t>
      </w:r>
    </w:p>
    <w:p>
      <w:pPr>
        <w:pStyle w:val="21"/>
        <w:widowControl w:val="0"/>
        <w:jc w:val="center"/>
        <w:rPr>
          <w:sz w:val="36"/>
          <w:szCs w:val="36"/>
        </w:rPr>
      </w:pPr>
      <w:r>
        <w:rPr>
          <w:sz w:val="36"/>
          <w:szCs w:val="36"/>
        </w:rPr>
        <w:t>COMP 800</w:t>
      </w:r>
      <w:r>
        <w:rPr>
          <w:sz w:val="36"/>
          <w:szCs w:val="36"/>
          <w:lang w:val="en-CA"/>
        </w:rPr>
        <w:t>5</w:t>
      </w:r>
      <w:r>
        <w:rPr>
          <w:sz w:val="36"/>
          <w:szCs w:val="36"/>
        </w:rPr>
        <w:t xml:space="preserve"> - Assignment</w:t>
      </w:r>
      <w:r>
        <w:rPr>
          <w:sz w:val="36"/>
          <w:szCs w:val="36"/>
          <w:lang w:val="en-CA"/>
        </w:rPr>
        <w:t>2</w:t>
      </w:r>
      <w:r>
        <w:rPr>
          <w:sz w:val="36"/>
          <w:szCs w:val="36"/>
        </w:rPr>
        <w:t xml:space="preserve">- </w:t>
      </w:r>
      <w:r>
        <w:rPr>
          <w:sz w:val="36"/>
          <w:szCs w:val="36"/>
          <w:lang w:val="en-CA"/>
        </w:rPr>
        <w:t>TP&amp;TR</w:t>
      </w:r>
    </w:p>
    <w:p>
      <w:pPr>
        <w:pStyle w:val="21"/>
        <w:widowControl w:val="0"/>
        <w:jc w:val="center"/>
        <w:rPr>
          <w:lang w:val="en-CA"/>
        </w:rPr>
      </w:pPr>
      <w:r>
        <w:t>Albert Huang</w:t>
      </w:r>
      <w:r>
        <w:rPr>
          <w:lang w:val="en-CA"/>
        </w:rPr>
        <w:t xml:space="preserve"> &amp;</w:t>
      </w:r>
    </w:p>
    <w:p>
      <w:pPr>
        <w:pStyle w:val="21"/>
        <w:widowControl w:val="0"/>
        <w:jc w:val="center"/>
        <w:rPr>
          <w:lang w:val="en-CA"/>
        </w:rPr>
      </w:pPr>
      <w:r>
        <w:rPr>
          <w:lang w:val="en-CA"/>
        </w:rPr>
        <w:t xml:space="preserve">Aiyan Ma </w:t>
      </w:r>
    </w:p>
    <w:p>
      <w:pPr>
        <w:pStyle w:val="21"/>
        <w:widowControl w:val="0"/>
        <w:jc w:val="center"/>
      </w:pPr>
    </w:p>
    <w:p>
      <w:pPr>
        <w:pStyle w:val="21"/>
        <w:widowControl w:val="0"/>
        <w:jc w:val="center"/>
      </w:pPr>
      <w:r>
        <w:t>Feb 2</w:t>
      </w:r>
      <w:r>
        <w:rPr>
          <w:lang w:val="en-CA"/>
        </w:rPr>
        <w:t>6</w:t>
      </w:r>
      <w:r>
        <w:t>, 2018</w:t>
      </w:r>
    </w:p>
    <w:p>
      <w:pPr>
        <w:pStyle w:val="21"/>
        <w:widowControl w:val="0"/>
        <w:jc w:val="center"/>
      </w:pPr>
    </w:p>
    <w:p>
      <w:pPr>
        <w:pStyle w:val="21"/>
        <w:widowControl w:val="0"/>
        <w:jc w:val="center"/>
      </w:pPr>
    </w:p>
    <w:p>
      <w:pPr>
        <w:pStyle w:val="23"/>
      </w:pPr>
      <w:r>
        <w:t>Revision Control</w:t>
      </w:r>
    </w:p>
    <w:tbl>
      <w:tblPr>
        <w:tblStyle w:val="19"/>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5"/>
        <w:gridCol w:w="1253"/>
        <w:gridCol w:w="1080"/>
        <w:gridCol w:w="1080"/>
        <w:gridCol w:w="4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8" w:hRule="atLeast"/>
        </w:trPr>
        <w:tc>
          <w:tcPr>
            <w:tcW w:w="475" w:type="dxa"/>
            <w:shd w:val="clear" w:color="auto" w:fill="F3F3F3"/>
            <w:vAlign w:val="center"/>
          </w:tcPr>
          <w:p>
            <w:pPr>
              <w:rPr>
                <w:b/>
                <w:bCs/>
                <w:sz w:val="18"/>
              </w:rPr>
            </w:pPr>
            <w:r>
              <w:rPr>
                <w:b/>
                <w:bCs/>
                <w:sz w:val="18"/>
              </w:rPr>
              <w:t>No</w:t>
            </w:r>
          </w:p>
        </w:tc>
        <w:tc>
          <w:tcPr>
            <w:tcW w:w="1253" w:type="dxa"/>
            <w:shd w:val="clear" w:color="auto" w:fill="F3F3F3"/>
            <w:vAlign w:val="center"/>
          </w:tcPr>
          <w:p>
            <w:pPr>
              <w:rPr>
                <w:b/>
                <w:bCs/>
                <w:sz w:val="18"/>
              </w:rPr>
            </w:pPr>
            <w:r>
              <w:rPr>
                <w:b/>
                <w:bCs/>
                <w:sz w:val="18"/>
              </w:rPr>
              <w:t>Date</w:t>
            </w:r>
          </w:p>
        </w:tc>
        <w:tc>
          <w:tcPr>
            <w:tcW w:w="1080" w:type="dxa"/>
            <w:shd w:val="clear" w:color="auto" w:fill="F3F3F3"/>
            <w:vAlign w:val="center"/>
          </w:tcPr>
          <w:p>
            <w:pPr>
              <w:rPr>
                <w:b/>
                <w:bCs/>
                <w:sz w:val="18"/>
              </w:rPr>
            </w:pPr>
            <w:r>
              <w:rPr>
                <w:b/>
                <w:bCs/>
                <w:sz w:val="18"/>
              </w:rPr>
              <w:t>Version</w:t>
            </w:r>
          </w:p>
        </w:tc>
        <w:tc>
          <w:tcPr>
            <w:tcW w:w="1080" w:type="dxa"/>
            <w:shd w:val="clear" w:color="auto" w:fill="F3F3F3"/>
            <w:vAlign w:val="center"/>
          </w:tcPr>
          <w:p>
            <w:pPr>
              <w:rPr>
                <w:b/>
                <w:bCs/>
                <w:sz w:val="18"/>
              </w:rPr>
            </w:pPr>
            <w:r>
              <w:rPr>
                <w:b/>
                <w:bCs/>
                <w:sz w:val="18"/>
              </w:rPr>
              <w:t>Revised by</w:t>
            </w:r>
          </w:p>
        </w:tc>
        <w:tc>
          <w:tcPr>
            <w:tcW w:w="4968" w:type="dxa"/>
            <w:shd w:val="clear" w:color="auto" w:fill="F3F3F3"/>
            <w:vAlign w:val="center"/>
          </w:tcPr>
          <w:p>
            <w:pPr>
              <w:rPr>
                <w:b/>
                <w:bCs/>
                <w:sz w:val="18"/>
              </w:rPr>
            </w:pPr>
            <w:r>
              <w:rPr>
                <w:b/>
                <w:bCs/>
                <w:sz w:val="18"/>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475" w:type="dxa"/>
            <w:vAlign w:val="center"/>
          </w:tcPr>
          <w:p>
            <w:pPr>
              <w:rPr>
                <w:sz w:val="18"/>
              </w:rPr>
            </w:pPr>
            <w:r>
              <w:rPr>
                <w:sz w:val="18"/>
              </w:rPr>
              <w:t>1</w:t>
            </w:r>
          </w:p>
        </w:tc>
        <w:tc>
          <w:tcPr>
            <w:tcW w:w="1253" w:type="dxa"/>
            <w:vAlign w:val="center"/>
          </w:tcPr>
          <w:p>
            <w:pPr>
              <w:rPr>
                <w:sz w:val="18"/>
              </w:rPr>
            </w:pPr>
            <w:r>
              <w:rPr>
                <w:sz w:val="18"/>
              </w:rPr>
              <w:t>20</w:t>
            </w:r>
            <w:r>
              <w:rPr>
                <w:sz w:val="18"/>
                <w:lang w:val="en-CA"/>
              </w:rPr>
              <w:t>18</w:t>
            </w:r>
            <w:r>
              <w:rPr>
                <w:sz w:val="18"/>
              </w:rPr>
              <w:t>-</w:t>
            </w:r>
            <w:r>
              <w:rPr>
                <w:sz w:val="18"/>
                <w:lang w:val="en-CA"/>
              </w:rPr>
              <w:t>Feb</w:t>
            </w:r>
            <w:r>
              <w:rPr>
                <w:sz w:val="18"/>
              </w:rPr>
              <w:t>-</w:t>
            </w:r>
            <w:r>
              <w:rPr>
                <w:sz w:val="18"/>
                <w:lang w:val="en-CA"/>
              </w:rPr>
              <w:t>2</w:t>
            </w:r>
            <w:r>
              <w:rPr>
                <w:sz w:val="18"/>
              </w:rPr>
              <w:t>6</w:t>
            </w:r>
          </w:p>
        </w:tc>
        <w:tc>
          <w:tcPr>
            <w:tcW w:w="1080" w:type="dxa"/>
            <w:vAlign w:val="center"/>
          </w:tcPr>
          <w:p>
            <w:pPr>
              <w:rPr>
                <w:sz w:val="18"/>
              </w:rPr>
            </w:pPr>
            <w:r>
              <w:rPr>
                <w:sz w:val="18"/>
              </w:rPr>
              <w:t>V0.1</w:t>
            </w:r>
          </w:p>
        </w:tc>
        <w:tc>
          <w:tcPr>
            <w:tcW w:w="1080" w:type="dxa"/>
            <w:vAlign w:val="center"/>
          </w:tcPr>
          <w:p>
            <w:pPr>
              <w:rPr>
                <w:sz w:val="18"/>
                <w:lang w:eastAsia="zh-CN"/>
              </w:rPr>
            </w:pPr>
            <w:r>
              <w:rPr>
                <w:sz w:val="18"/>
              </w:rPr>
              <w:t>Aiyan,</w:t>
            </w:r>
            <w:r>
              <w:rPr>
                <w:sz w:val="18"/>
                <w:lang w:eastAsia="zh-CN"/>
              </w:rPr>
              <w:t>Ma</w:t>
            </w:r>
          </w:p>
        </w:tc>
        <w:tc>
          <w:tcPr>
            <w:tcW w:w="4968" w:type="dxa"/>
            <w:vAlign w:val="center"/>
          </w:tcPr>
          <w:p>
            <w:pPr>
              <w:rPr>
                <w:sz w:val="18"/>
              </w:rPr>
            </w:pPr>
            <w:r>
              <w:rPr>
                <w:sz w:val="18"/>
                <w:lang w:val="en-CA"/>
              </w:rPr>
              <w:t>The</w:t>
            </w:r>
            <w:r>
              <w:rPr>
                <w:sz w:val="18"/>
              </w:rPr>
              <w:t xml:space="preserve"> initial draft</w:t>
            </w:r>
            <w:r>
              <w:rPr>
                <w:sz w:val="18"/>
                <w:lang w:val="en-CA"/>
              </w:rPr>
              <w:t xml:space="preserve"> for Test plan and test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67" w:hRule="atLeast"/>
        </w:trPr>
        <w:tc>
          <w:tcPr>
            <w:tcW w:w="475" w:type="dxa"/>
            <w:vAlign w:val="center"/>
          </w:tcPr>
          <w:p>
            <w:pPr>
              <w:rPr>
                <w:color w:val="FF0000"/>
                <w:sz w:val="18"/>
                <w:lang w:val="en-CA"/>
              </w:rPr>
            </w:pPr>
            <w:r>
              <w:rPr>
                <w:color w:val="auto"/>
                <w:sz w:val="18"/>
                <w:lang w:val="en-CA"/>
              </w:rPr>
              <w:t>2</w:t>
            </w:r>
          </w:p>
        </w:tc>
        <w:tc>
          <w:tcPr>
            <w:tcW w:w="1253" w:type="dxa"/>
            <w:vAlign w:val="center"/>
          </w:tcPr>
          <w:p>
            <w:pPr>
              <w:rPr>
                <w:sz w:val="18"/>
                <w:lang w:val="en-CA"/>
              </w:rPr>
            </w:pPr>
            <w:r>
              <w:rPr>
                <w:sz w:val="18"/>
                <w:lang w:val="en-CA"/>
              </w:rPr>
              <w:t>2018-Mar-03</w:t>
            </w:r>
          </w:p>
        </w:tc>
        <w:tc>
          <w:tcPr>
            <w:tcW w:w="1080" w:type="dxa"/>
            <w:vAlign w:val="center"/>
          </w:tcPr>
          <w:p>
            <w:pPr>
              <w:rPr>
                <w:sz w:val="18"/>
                <w:lang w:val="en-CA"/>
              </w:rPr>
            </w:pPr>
            <w:r>
              <w:rPr>
                <w:sz w:val="18"/>
                <w:lang w:val="en-CA"/>
              </w:rPr>
              <w:t>V1.0</w:t>
            </w:r>
          </w:p>
        </w:tc>
        <w:tc>
          <w:tcPr>
            <w:tcW w:w="1080" w:type="dxa"/>
            <w:vAlign w:val="center"/>
          </w:tcPr>
          <w:p>
            <w:pPr>
              <w:rPr>
                <w:sz w:val="18"/>
                <w:lang w:val="en-CA"/>
              </w:rPr>
            </w:pPr>
            <w:r>
              <w:rPr>
                <w:sz w:val="18"/>
                <w:lang w:val="en-CA"/>
              </w:rPr>
              <w:t>Albert Huang</w:t>
            </w:r>
          </w:p>
        </w:tc>
        <w:tc>
          <w:tcPr>
            <w:tcW w:w="4968" w:type="dxa"/>
            <w:vAlign w:val="center"/>
          </w:tcPr>
          <w:p>
            <w:pPr>
              <w:rPr>
                <w:sz w:val="18"/>
                <w:szCs w:val="18"/>
                <w:lang w:val="en-CA"/>
              </w:rPr>
            </w:pPr>
            <w:r>
              <w:rPr>
                <w:sz w:val="18"/>
                <w:szCs w:val="18"/>
                <w:lang w:val="en-CA"/>
              </w:rPr>
              <w:t xml:space="preserve">Update for the test execution and report. </w:t>
            </w:r>
          </w:p>
        </w:tc>
      </w:tr>
    </w:tbl>
    <w:p>
      <w:pPr>
        <w:pStyle w:val="21"/>
        <w:widowControl w:val="0"/>
        <w:jc w:val="center"/>
        <w:sectPr>
          <w:headerReference r:id="rId3" w:type="default"/>
          <w:pgSz w:w="12240" w:h="15840"/>
          <w:pgMar w:top="1440" w:right="1440" w:bottom="1440" w:left="1440" w:header="720" w:footer="0" w:gutter="0"/>
          <w:pgNumType w:fmt="decimal" w:start="1"/>
          <w:formProt w:val="0"/>
          <w:docGrid w:linePitch="360" w:charSpace="-6145"/>
        </w:sectPr>
      </w:pPr>
    </w:p>
    <w:p>
      <w:pPr>
        <w:pStyle w:val="2"/>
      </w:pPr>
      <w:bookmarkStart w:id="0" w:name="_Toc532407508"/>
      <w:bookmarkStart w:id="1" w:name="_Toc13407"/>
      <w:r>
        <w:t>Table of Content</w:t>
      </w:r>
      <w:bookmarkEnd w:id="0"/>
      <w:r>
        <w:t>s</w:t>
      </w:r>
      <w:bookmarkEnd w:id="1"/>
    </w:p>
    <w:p>
      <w:pPr>
        <w:spacing w:line="480" w:lineRule="auto"/>
        <w:jc w:val="left"/>
      </w:pPr>
    </w:p>
    <w:p>
      <w:pPr>
        <w:pStyle w:val="7"/>
        <w:tabs>
          <w:tab w:val="right" w:leader="do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_Toc13407 </w:instrText>
      </w:r>
      <w:r>
        <w:rPr>
          <w:szCs w:val="28"/>
        </w:rPr>
        <w:fldChar w:fldCharType="separate"/>
      </w:r>
      <w:r>
        <w:t>Table of Contents</w:t>
      </w:r>
      <w:r>
        <w:tab/>
      </w:r>
      <w:r>
        <w:fldChar w:fldCharType="begin"/>
      </w:r>
      <w:r>
        <w:instrText xml:space="preserve"> PAGEREF _Toc13407 </w:instrText>
      </w:r>
      <w:r>
        <w:fldChar w:fldCharType="separate"/>
      </w:r>
      <w:r>
        <w:t>2</w:t>
      </w:r>
      <w:r>
        <w:fldChar w:fldCharType="end"/>
      </w:r>
      <w:r>
        <w:rPr>
          <w:szCs w:val="28"/>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_Toc25756 </w:instrText>
      </w:r>
      <w:r>
        <w:rPr>
          <w:rFonts w:ascii="Times New Roman" w:hAnsi="Times New Roman" w:eastAsia="Times New Roman" w:cs="Times New Roman"/>
          <w:szCs w:val="28"/>
          <w:lang w:val="en-US" w:eastAsia="en-US" w:bidi="ar-SA"/>
        </w:rPr>
        <w:fldChar w:fldCharType="separate"/>
      </w:r>
      <w:r>
        <w:rPr>
          <w:lang w:val="en-CA"/>
        </w:rPr>
        <w:t>1. Test Objective</w:t>
      </w:r>
      <w:r>
        <w:tab/>
      </w:r>
      <w:r>
        <w:fldChar w:fldCharType="begin"/>
      </w:r>
      <w:r>
        <w:instrText xml:space="preserve"> PAGEREF _Toc25756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_Toc1334 </w:instrText>
      </w:r>
      <w:r>
        <w:rPr>
          <w:rFonts w:ascii="Times New Roman" w:hAnsi="Times New Roman" w:eastAsia="Times New Roman" w:cs="Times New Roman"/>
          <w:szCs w:val="28"/>
          <w:lang w:val="en-US" w:eastAsia="en-US" w:bidi="ar-SA"/>
        </w:rPr>
        <w:fldChar w:fldCharType="separate"/>
      </w:r>
      <w:r>
        <w:rPr>
          <w:rFonts w:hint="default"/>
          <w:lang w:val="en-CA"/>
        </w:rPr>
        <w:t>2 Test Scope</w:t>
      </w:r>
      <w:r>
        <w:tab/>
      </w:r>
      <w:r>
        <w:fldChar w:fldCharType="begin"/>
      </w:r>
      <w:r>
        <w:instrText xml:space="preserve"> PAGEREF _Toc1334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_Toc21729 </w:instrText>
      </w:r>
      <w:r>
        <w:rPr>
          <w:rFonts w:ascii="Times New Roman" w:hAnsi="Times New Roman" w:eastAsia="Times New Roman" w:cs="Times New Roman"/>
          <w:szCs w:val="28"/>
          <w:lang w:val="en-US" w:eastAsia="en-US" w:bidi="ar-SA"/>
        </w:rPr>
        <w:fldChar w:fldCharType="separate"/>
      </w:r>
      <w:r>
        <w:rPr>
          <w:rFonts w:hint="default"/>
          <w:lang w:val="en-CA"/>
        </w:rPr>
        <w:t>3 Test case Design</w:t>
      </w:r>
      <w:r>
        <w:tab/>
      </w:r>
      <w:r>
        <w:fldChar w:fldCharType="begin"/>
      </w:r>
      <w:r>
        <w:instrText xml:space="preserve"> PAGEREF _Toc21729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_Toc16680 </w:instrText>
      </w:r>
      <w:r>
        <w:rPr>
          <w:rFonts w:ascii="Times New Roman" w:hAnsi="Times New Roman" w:eastAsia="Times New Roman" w:cs="Times New Roman"/>
          <w:szCs w:val="28"/>
          <w:lang w:val="en-US" w:eastAsia="en-US" w:bidi="ar-SA"/>
        </w:rPr>
        <w:fldChar w:fldCharType="separate"/>
      </w:r>
      <w:r>
        <w:rPr>
          <w:rFonts w:hint="default"/>
          <w:lang w:val="en-CA"/>
        </w:rPr>
        <w:t>1 Performance :</w:t>
      </w:r>
      <w:r>
        <w:tab/>
      </w:r>
      <w:r>
        <w:fldChar w:fldCharType="begin"/>
      </w:r>
      <w:r>
        <w:instrText xml:space="preserve"> PAGEREF _Toc16680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_Toc23405 </w:instrText>
      </w:r>
      <w:r>
        <w:rPr>
          <w:rFonts w:ascii="Times New Roman" w:hAnsi="Times New Roman" w:eastAsia="Times New Roman" w:cs="Times New Roman"/>
          <w:szCs w:val="28"/>
          <w:lang w:val="en-US" w:eastAsia="en-US" w:bidi="ar-SA"/>
        </w:rPr>
        <w:fldChar w:fldCharType="separate"/>
      </w:r>
      <w:r>
        <w:rPr>
          <w:rFonts w:hint="default"/>
          <w:lang w:val="en-CA"/>
        </w:rPr>
        <w:t>Java nio:</w:t>
      </w:r>
      <w:r>
        <w:tab/>
      </w:r>
      <w:r>
        <w:fldChar w:fldCharType="begin"/>
      </w:r>
      <w:r>
        <w:instrText xml:space="preserve"> PAGEREF _Toc23405 </w:instrText>
      </w:r>
      <w:r>
        <w:fldChar w:fldCharType="separate"/>
      </w:r>
      <w:r>
        <w:t>3</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_Toc23682 </w:instrText>
      </w:r>
      <w:r>
        <w:rPr>
          <w:rFonts w:ascii="Times New Roman" w:hAnsi="Times New Roman" w:eastAsia="Times New Roman" w:cs="Times New Roman"/>
          <w:szCs w:val="28"/>
          <w:lang w:val="en-US" w:eastAsia="en-US" w:bidi="ar-SA"/>
        </w:rPr>
        <w:fldChar w:fldCharType="separate"/>
      </w:r>
      <w:r>
        <w:rPr>
          <w:rFonts w:hint="default"/>
          <w:lang w:val="en-CA"/>
        </w:rPr>
        <w:t>Python:</w:t>
      </w:r>
      <w:r>
        <w:tab/>
      </w:r>
      <w:r>
        <w:fldChar w:fldCharType="begin"/>
      </w:r>
      <w:r>
        <w:instrText xml:space="preserve"> PAGEREF _Toc23682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_Toc25095 </w:instrText>
      </w:r>
      <w:r>
        <w:rPr>
          <w:rFonts w:ascii="Times New Roman" w:hAnsi="Times New Roman" w:eastAsia="Times New Roman" w:cs="Times New Roman"/>
          <w:szCs w:val="28"/>
          <w:lang w:val="en-US" w:eastAsia="en-US" w:bidi="ar-SA"/>
        </w:rPr>
        <w:fldChar w:fldCharType="separate"/>
      </w:r>
      <w:r>
        <w:rPr>
          <w:rFonts w:hint="default"/>
          <w:lang w:val="en-CA"/>
        </w:rPr>
        <w:t>2 Scalability Maximum</w:t>
      </w:r>
      <w:r>
        <w:tab/>
      </w:r>
      <w:r>
        <w:fldChar w:fldCharType="begin"/>
      </w:r>
      <w:r>
        <w:instrText xml:space="preserve"> PAGEREF _Toc25095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_Toc3543 </w:instrText>
      </w:r>
      <w:r>
        <w:rPr>
          <w:rFonts w:ascii="Times New Roman" w:hAnsi="Times New Roman" w:eastAsia="Times New Roman" w:cs="Times New Roman"/>
          <w:szCs w:val="28"/>
          <w:lang w:val="en-US" w:eastAsia="en-US" w:bidi="ar-SA"/>
        </w:rPr>
        <w:fldChar w:fldCharType="separate"/>
      </w:r>
      <w:r>
        <w:rPr>
          <w:rFonts w:hint="default"/>
          <w:lang w:val="en-CA"/>
        </w:rPr>
        <w:t>Java nio</w:t>
      </w:r>
      <w:r>
        <w:tab/>
      </w:r>
      <w:r>
        <w:fldChar w:fldCharType="begin"/>
      </w:r>
      <w:r>
        <w:instrText xml:space="preserve"> PAGEREF _Toc3543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_Toc4412 </w:instrText>
      </w:r>
      <w:r>
        <w:rPr>
          <w:rFonts w:ascii="Times New Roman" w:hAnsi="Times New Roman" w:eastAsia="Times New Roman" w:cs="Times New Roman"/>
          <w:szCs w:val="28"/>
          <w:lang w:val="en-US" w:eastAsia="en-US" w:bidi="ar-SA"/>
        </w:rPr>
        <w:fldChar w:fldCharType="separate"/>
      </w:r>
      <w:r>
        <w:rPr>
          <w:rFonts w:hint="default"/>
          <w:lang w:val="en-CA"/>
        </w:rPr>
        <w:t>Python</w:t>
      </w:r>
      <w:r>
        <w:tab/>
      </w:r>
      <w:r>
        <w:fldChar w:fldCharType="begin"/>
      </w:r>
      <w:r>
        <w:instrText xml:space="preserve"> PAGEREF _Toc4412 </w:instrText>
      </w:r>
      <w:r>
        <w:fldChar w:fldCharType="separate"/>
      </w:r>
      <w:r>
        <w:t>4</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_Toc32446 </w:instrText>
      </w:r>
      <w:r>
        <w:rPr>
          <w:rFonts w:ascii="Times New Roman" w:hAnsi="Times New Roman" w:eastAsia="Times New Roman" w:cs="Times New Roman"/>
          <w:szCs w:val="28"/>
          <w:lang w:val="en-US" w:eastAsia="en-US" w:bidi="ar-SA"/>
        </w:rPr>
        <w:fldChar w:fldCharType="separate"/>
      </w:r>
      <w:r>
        <w:rPr>
          <w:rFonts w:hint="default"/>
          <w:lang w:val="en-CA"/>
        </w:rPr>
        <w:t>4Test Tools and Test Config</w:t>
      </w:r>
      <w:r>
        <w:tab/>
      </w:r>
      <w:r>
        <w:fldChar w:fldCharType="begin"/>
      </w:r>
      <w:r>
        <w:instrText xml:space="preserve"> PAGEREF _Toc32446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_Toc27287 </w:instrText>
      </w:r>
      <w:r>
        <w:rPr>
          <w:rFonts w:ascii="Times New Roman" w:hAnsi="Times New Roman" w:eastAsia="Times New Roman" w:cs="Times New Roman"/>
          <w:szCs w:val="28"/>
          <w:lang w:val="en-US" w:eastAsia="en-US" w:bidi="ar-SA"/>
        </w:rPr>
        <w:fldChar w:fldCharType="separate"/>
      </w:r>
      <w:r>
        <w:rPr>
          <w:rFonts w:hint="default"/>
          <w:lang w:val="en-CA"/>
        </w:rPr>
        <w:t>1 Client Tools</w:t>
      </w:r>
      <w:r>
        <w:tab/>
      </w:r>
      <w:r>
        <w:fldChar w:fldCharType="begin"/>
      </w:r>
      <w:r>
        <w:instrText xml:space="preserve"> PAGEREF _Toc27287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_Toc30622 </w:instrText>
      </w:r>
      <w:r>
        <w:rPr>
          <w:rFonts w:ascii="Times New Roman" w:hAnsi="Times New Roman" w:eastAsia="Times New Roman" w:cs="Times New Roman"/>
          <w:szCs w:val="28"/>
          <w:lang w:val="en-US" w:eastAsia="en-US" w:bidi="ar-SA"/>
        </w:rPr>
        <w:fldChar w:fldCharType="separate"/>
      </w:r>
      <w:r>
        <w:rPr>
          <w:rFonts w:hint="default"/>
          <w:lang w:val="en-CA"/>
        </w:rPr>
        <w:t>2 Performance tools</w:t>
      </w:r>
      <w:r>
        <w:tab/>
      </w:r>
      <w:r>
        <w:fldChar w:fldCharType="begin"/>
      </w:r>
      <w:r>
        <w:instrText xml:space="preserve"> PAGEREF _Toc30622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_Toc21957 </w:instrText>
      </w:r>
      <w:r>
        <w:rPr>
          <w:rFonts w:ascii="Times New Roman" w:hAnsi="Times New Roman" w:eastAsia="Times New Roman" w:cs="Times New Roman"/>
          <w:szCs w:val="28"/>
          <w:lang w:val="en-US" w:eastAsia="en-US" w:bidi="ar-SA"/>
        </w:rPr>
        <w:fldChar w:fldCharType="separate"/>
      </w:r>
      <w:r>
        <w:rPr>
          <w:rFonts w:hint="default"/>
          <w:lang w:val="en-CA"/>
        </w:rPr>
        <w:t>3 Scalability Tools</w:t>
      </w:r>
      <w:r>
        <w:tab/>
      </w:r>
      <w:r>
        <w:fldChar w:fldCharType="begin"/>
      </w:r>
      <w:r>
        <w:instrText xml:space="preserve"> PAGEREF _Toc21957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_Toc1736 </w:instrText>
      </w:r>
      <w:r>
        <w:rPr>
          <w:rFonts w:ascii="Times New Roman" w:hAnsi="Times New Roman" w:eastAsia="Times New Roman" w:cs="Times New Roman"/>
          <w:szCs w:val="28"/>
          <w:lang w:val="en-US" w:eastAsia="en-US" w:bidi="ar-SA"/>
        </w:rPr>
        <w:fldChar w:fldCharType="separate"/>
      </w:r>
      <w:r>
        <w:rPr>
          <w:rFonts w:hint="default"/>
          <w:lang w:val="en-CA"/>
        </w:rPr>
        <w:t>4 Application Statics</w:t>
      </w:r>
      <w:r>
        <w:tab/>
      </w:r>
      <w:r>
        <w:fldChar w:fldCharType="begin"/>
      </w:r>
      <w:r>
        <w:instrText xml:space="preserve"> PAGEREF _Toc1736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_Toc16326 </w:instrText>
      </w:r>
      <w:r>
        <w:rPr>
          <w:rFonts w:ascii="Times New Roman" w:hAnsi="Times New Roman" w:eastAsia="Times New Roman" w:cs="Times New Roman"/>
          <w:szCs w:val="28"/>
          <w:lang w:val="en-US" w:eastAsia="en-US" w:bidi="ar-SA"/>
        </w:rPr>
        <w:fldChar w:fldCharType="separate"/>
      </w:r>
      <w:r>
        <w:rPr>
          <w:lang w:val="en-CA"/>
        </w:rPr>
        <w:t>5</w:t>
      </w:r>
      <w:r>
        <w:t xml:space="preserve"> </w:t>
      </w:r>
      <w:r>
        <w:rPr>
          <w:lang w:val="en-CA"/>
        </w:rPr>
        <w:t>Test Result</w:t>
      </w:r>
      <w:r>
        <w:tab/>
      </w:r>
      <w:r>
        <w:fldChar w:fldCharType="begin"/>
      </w:r>
      <w:r>
        <w:instrText xml:space="preserve"> PAGEREF _Toc16326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_Toc25964 </w:instrText>
      </w:r>
      <w:r>
        <w:rPr>
          <w:rFonts w:ascii="Times New Roman" w:hAnsi="Times New Roman" w:eastAsia="Times New Roman" w:cs="Times New Roman"/>
          <w:szCs w:val="28"/>
          <w:lang w:val="en-US" w:eastAsia="en-US" w:bidi="ar-SA"/>
        </w:rPr>
        <w:fldChar w:fldCharType="separate"/>
      </w:r>
      <w:r>
        <w:rPr>
          <w:rFonts w:hint="default"/>
          <w:lang w:val="en-CA"/>
        </w:rPr>
        <w:t>6 Conclusion</w:t>
      </w:r>
      <w:r>
        <w:tab/>
      </w:r>
      <w:r>
        <w:fldChar w:fldCharType="begin"/>
      </w:r>
      <w:r>
        <w:instrText xml:space="preserve"> PAGEREF _Toc25964 </w:instrText>
      </w:r>
      <w:r>
        <w:fldChar w:fldCharType="separate"/>
      </w:r>
      <w:r>
        <w:t>5</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_Toc9354 </w:instrText>
      </w:r>
      <w:r>
        <w:rPr>
          <w:rFonts w:ascii="Times New Roman" w:hAnsi="Times New Roman" w:eastAsia="Times New Roman" w:cs="Times New Roman"/>
          <w:szCs w:val="28"/>
          <w:lang w:val="en-US" w:eastAsia="en-US" w:bidi="ar-SA"/>
        </w:rPr>
        <w:fldChar w:fldCharType="separate"/>
      </w:r>
      <w:r>
        <w:rPr>
          <w:rFonts w:hint="default"/>
          <w:lang w:val="en-CA"/>
        </w:rPr>
        <w:t>7  Further Work</w:t>
      </w:r>
      <w:r>
        <w:tab/>
      </w:r>
      <w:r>
        <w:fldChar w:fldCharType="begin"/>
      </w:r>
      <w:r>
        <w:instrText xml:space="preserve"> PAGEREF _Toc9354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_Toc12590 </w:instrText>
      </w:r>
      <w:r>
        <w:rPr>
          <w:rFonts w:ascii="Times New Roman" w:hAnsi="Times New Roman" w:eastAsia="Times New Roman" w:cs="Times New Roman"/>
          <w:szCs w:val="28"/>
          <w:lang w:val="en-US" w:eastAsia="en-US" w:bidi="ar-SA"/>
        </w:rPr>
        <w:fldChar w:fldCharType="separate"/>
      </w:r>
      <w:r>
        <w:rPr>
          <w:rFonts w:hint="default"/>
          <w:lang w:val="en-CA"/>
        </w:rPr>
        <w:t>8 Reference</w:t>
      </w:r>
      <w:r>
        <w:tab/>
      </w:r>
      <w:r>
        <w:fldChar w:fldCharType="begin"/>
      </w:r>
      <w:r>
        <w:instrText xml:space="preserve"> PAGEREF _Toc12590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7"/>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_Toc24249 </w:instrText>
      </w:r>
      <w:r>
        <w:rPr>
          <w:rFonts w:ascii="Times New Roman" w:hAnsi="Times New Roman" w:eastAsia="Times New Roman" w:cs="Times New Roman"/>
          <w:szCs w:val="28"/>
          <w:lang w:val="en-US" w:eastAsia="en-US" w:bidi="ar-SA"/>
        </w:rPr>
        <w:fldChar w:fldCharType="separate"/>
      </w:r>
      <w:r>
        <w:rPr>
          <w:rFonts w:hint="default"/>
          <w:lang w:val="en-CA"/>
        </w:rPr>
        <w:t>9Appendix</w:t>
      </w:r>
      <w:r>
        <w:tab/>
      </w:r>
      <w:r>
        <w:fldChar w:fldCharType="begin"/>
      </w:r>
      <w:r>
        <w:instrText xml:space="preserve"> PAGEREF _Toc24249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_Toc1892 </w:instrText>
      </w:r>
      <w:r>
        <w:rPr>
          <w:rFonts w:ascii="Times New Roman" w:hAnsi="Times New Roman" w:eastAsia="Times New Roman" w:cs="Times New Roman"/>
          <w:szCs w:val="28"/>
          <w:lang w:val="en-US" w:eastAsia="en-US" w:bidi="ar-SA"/>
        </w:rPr>
        <w:fldChar w:fldCharType="separate"/>
      </w:r>
      <w:r>
        <w:rPr>
          <w:rFonts w:hint="default"/>
          <w:lang w:val="en-CA"/>
        </w:rPr>
        <w:t>1 Optimize System for best performance</w:t>
      </w:r>
      <w:r>
        <w:tab/>
      </w:r>
      <w:r>
        <w:fldChar w:fldCharType="begin"/>
      </w:r>
      <w:r>
        <w:instrText xml:space="preserve"> PAGEREF _Toc1892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8"/>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_Toc13939 </w:instrText>
      </w:r>
      <w:r>
        <w:rPr>
          <w:rFonts w:ascii="Times New Roman" w:hAnsi="Times New Roman" w:eastAsia="Times New Roman" w:cs="Times New Roman"/>
          <w:szCs w:val="28"/>
          <w:lang w:val="en-US" w:eastAsia="en-US" w:bidi="ar-SA"/>
        </w:rPr>
        <w:fldChar w:fldCharType="separate"/>
      </w:r>
      <w:r>
        <w:rPr>
          <w:rFonts w:hint="default"/>
          <w:lang w:val="en-CA"/>
        </w:rPr>
        <w:t>2 Test Screen Capture</w:t>
      </w:r>
      <w:r>
        <w:tab/>
      </w:r>
      <w:r>
        <w:fldChar w:fldCharType="begin"/>
      </w:r>
      <w:r>
        <w:instrText xml:space="preserve"> PAGEREF _Toc13939 </w:instrText>
      </w:r>
      <w:r>
        <w:fldChar w:fldCharType="separate"/>
      </w:r>
      <w:r>
        <w:t>6</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_Toc14147 </w:instrText>
      </w:r>
      <w:r>
        <w:rPr>
          <w:rFonts w:ascii="Times New Roman" w:hAnsi="Times New Roman" w:eastAsia="Times New Roman" w:cs="Times New Roman"/>
          <w:szCs w:val="28"/>
          <w:lang w:val="en-US" w:eastAsia="en-US" w:bidi="ar-SA"/>
        </w:rPr>
        <w:fldChar w:fldCharType="separate"/>
      </w:r>
      <w:r>
        <w:rPr>
          <w:rFonts w:hint="default"/>
          <w:lang w:val="en-CA"/>
        </w:rPr>
        <w:t>Java</w:t>
      </w:r>
      <w:r>
        <w:tab/>
      </w:r>
      <w:r>
        <w:fldChar w:fldCharType="begin"/>
      </w:r>
      <w:r>
        <w:instrText xml:space="preserve"> PAGEREF _Toc14147 </w:instrText>
      </w:r>
      <w:r>
        <w:fldChar w:fldCharType="separate"/>
      </w:r>
      <w:r>
        <w:t>7</w:t>
      </w:r>
      <w:r>
        <w:fldChar w:fldCharType="end"/>
      </w:r>
      <w:r>
        <w:rPr>
          <w:rFonts w:ascii="Times New Roman" w:hAnsi="Times New Roman" w:eastAsia="Times New Roman" w:cs="Times New Roman"/>
          <w:color w:val="00000A"/>
          <w:szCs w:val="28"/>
          <w:lang w:val="en-US" w:eastAsia="en-US" w:bidi="ar-SA"/>
        </w:rPr>
        <w:fldChar w:fldCharType="end"/>
      </w:r>
    </w:p>
    <w:p>
      <w:pPr>
        <w:pStyle w:val="9"/>
        <w:tabs>
          <w:tab w:val="right" w:leader="dot" w:pos="8306"/>
        </w:tabs>
      </w:pPr>
      <w:r>
        <w:rPr>
          <w:rFonts w:ascii="Times New Roman" w:hAnsi="Times New Roman" w:eastAsia="Times New Roman" w:cs="Times New Roman"/>
          <w:color w:val="00000A"/>
          <w:szCs w:val="28"/>
          <w:lang w:val="en-US" w:eastAsia="en-US" w:bidi="ar-SA"/>
        </w:rPr>
        <w:fldChar w:fldCharType="begin"/>
      </w:r>
      <w:r>
        <w:rPr>
          <w:rFonts w:ascii="Times New Roman" w:hAnsi="Times New Roman" w:eastAsia="Times New Roman" w:cs="Times New Roman"/>
          <w:szCs w:val="28"/>
          <w:lang w:val="en-US" w:eastAsia="en-US" w:bidi="ar-SA"/>
        </w:rPr>
        <w:instrText xml:space="preserve"> HYPERLINK \l _Toc12103 </w:instrText>
      </w:r>
      <w:r>
        <w:rPr>
          <w:rFonts w:ascii="Times New Roman" w:hAnsi="Times New Roman" w:eastAsia="Times New Roman" w:cs="Times New Roman"/>
          <w:szCs w:val="28"/>
          <w:lang w:val="en-US" w:eastAsia="en-US" w:bidi="ar-SA"/>
        </w:rPr>
        <w:fldChar w:fldCharType="separate"/>
      </w:r>
      <w:r>
        <w:rPr>
          <w:rFonts w:hint="default"/>
          <w:lang w:val="en-CA"/>
        </w:rPr>
        <w:t>Java Poll:</w:t>
      </w:r>
      <w:r>
        <w:tab/>
      </w:r>
      <w:r>
        <w:fldChar w:fldCharType="begin"/>
      </w:r>
      <w:r>
        <w:instrText xml:space="preserve"> PAGEREF _Toc12103 </w:instrText>
      </w:r>
      <w:r>
        <w:fldChar w:fldCharType="separate"/>
      </w:r>
      <w:r>
        <w:t>7</w:t>
      </w:r>
      <w:r>
        <w:fldChar w:fldCharType="end"/>
      </w:r>
      <w:r>
        <w:rPr>
          <w:rFonts w:ascii="Times New Roman" w:hAnsi="Times New Roman" w:eastAsia="Times New Roman" w:cs="Times New Roman"/>
          <w:color w:val="00000A"/>
          <w:szCs w:val="28"/>
          <w:lang w:val="en-US" w:eastAsia="en-US" w:bidi="ar-SA"/>
        </w:rPr>
        <w:fldChar w:fldCharType="end"/>
      </w:r>
    </w:p>
    <w:p>
      <w:pPr>
        <w:spacing w:line="480" w:lineRule="auto"/>
        <w:jc w:val="left"/>
        <w:rPr>
          <w:sz w:val="28"/>
          <w:szCs w:val="28"/>
        </w:rPr>
        <w:sectPr>
          <w:pgSz w:w="11906" w:h="16838"/>
          <w:pgMar w:top="1440" w:right="1800" w:bottom="1440" w:left="1800" w:header="851" w:footer="992" w:gutter="0"/>
          <w:cols w:space="425" w:num="1"/>
          <w:docGrid w:type="lines" w:linePitch="312" w:charSpace="0"/>
        </w:sectPr>
      </w:pPr>
      <w:r>
        <w:rPr>
          <w:rFonts w:ascii="Times New Roman" w:hAnsi="Times New Roman" w:eastAsia="Times New Roman" w:cs="Times New Roman"/>
          <w:color w:val="00000A"/>
          <w:szCs w:val="28"/>
          <w:lang w:val="en-US" w:eastAsia="en-US" w:bidi="ar-SA"/>
        </w:rPr>
        <w:fldChar w:fldCharType="end"/>
      </w:r>
    </w:p>
    <w:p>
      <w:pPr>
        <w:pStyle w:val="2"/>
        <w:numPr>
          <w:ilvl w:val="0"/>
          <w:numId w:val="1"/>
        </w:numPr>
      </w:pPr>
      <w:bookmarkStart w:id="2" w:name="_Toc25756"/>
      <w:r>
        <w:rPr>
          <w:lang w:val="en-CA"/>
        </w:rPr>
        <w:t>Test Objective</w:t>
      </w:r>
      <w:bookmarkEnd w:id="2"/>
      <w:r>
        <w:rPr>
          <w:lang w:val="en-CA"/>
        </w:rPr>
        <w:t xml:space="preserve"> </w:t>
      </w:r>
      <w:r>
        <w:t xml:space="preserve"> </w:t>
      </w:r>
    </w:p>
    <w:p>
      <w:pPr>
        <w:rPr>
          <w:rFonts w:hint="default"/>
          <w:lang w:val="en-CA"/>
        </w:rPr>
      </w:pPr>
      <w:r>
        <w:rPr>
          <w:rFonts w:hint="default"/>
          <w:lang w:val="en-CA"/>
        </w:rPr>
        <w:t>This is the scalability and performance test for high performance server designed in this assignment.</w:t>
      </w:r>
    </w:p>
    <w:p>
      <w:pPr>
        <w:rPr>
          <w:rFonts w:hint="default"/>
          <w:lang w:val="en-CA"/>
        </w:rPr>
      </w:pPr>
      <w:r>
        <w:rPr>
          <w:rFonts w:hint="default"/>
          <w:lang w:val="en-CA"/>
        </w:rPr>
        <w:t>For each of the so called high performance server, it has two objectives:</w:t>
      </w:r>
    </w:p>
    <w:p>
      <w:pPr>
        <w:numPr>
          <w:ilvl w:val="0"/>
          <w:numId w:val="2"/>
        </w:numPr>
        <w:rPr>
          <w:rFonts w:hint="default"/>
          <w:lang w:val="en-CA"/>
        </w:rPr>
      </w:pPr>
      <w:r>
        <w:rPr>
          <w:rFonts w:hint="default"/>
          <w:lang w:val="en-CA"/>
        </w:rPr>
        <w:t>Scalability: The “connection” of each server can keep</w:t>
      </w:r>
    </w:p>
    <w:p>
      <w:pPr>
        <w:numPr>
          <w:ilvl w:val="0"/>
          <w:numId w:val="2"/>
        </w:numPr>
        <w:rPr>
          <w:rFonts w:hint="default"/>
          <w:lang w:val="en-CA"/>
        </w:rPr>
      </w:pPr>
      <w:r>
        <w:rPr>
          <w:rFonts w:hint="default"/>
          <w:lang w:val="en-CA"/>
        </w:rPr>
        <w:t>Performance: The through out of the high performance server can process</w:t>
      </w:r>
    </w:p>
    <w:p>
      <w:pPr>
        <w:widowControl/>
        <w:numPr>
          <w:ilvl w:val="0"/>
          <w:numId w:val="0"/>
        </w:numPr>
        <w:suppressAutoHyphens/>
        <w:bidi w:val="0"/>
        <w:jc w:val="left"/>
        <w:rPr>
          <w:rFonts w:hint="default"/>
          <w:lang w:val="en-CA"/>
        </w:rPr>
      </w:pPr>
    </w:p>
    <w:p>
      <w:pPr>
        <w:widowControl/>
        <w:numPr>
          <w:ilvl w:val="0"/>
          <w:numId w:val="0"/>
        </w:numPr>
        <w:suppressAutoHyphens/>
        <w:bidi w:val="0"/>
        <w:jc w:val="left"/>
        <w:rPr>
          <w:rFonts w:hint="default"/>
          <w:lang w:val="en-US"/>
        </w:rPr>
      </w:pPr>
      <w:r>
        <w:rPr>
          <w:rFonts w:hint="default"/>
          <w:lang w:val="en-CA"/>
        </w:rPr>
        <w:t>To measure it, the statics and the 3rd part tools may be used to collect performance data.</w:t>
      </w:r>
    </w:p>
    <w:p>
      <w:pPr>
        <w:pStyle w:val="2"/>
        <w:rPr>
          <w:rFonts w:hint="default"/>
          <w:lang w:val="en-CA"/>
        </w:rPr>
      </w:pPr>
      <w:bookmarkStart w:id="3" w:name="_Toc1334"/>
      <w:r>
        <w:rPr>
          <w:rFonts w:hint="default"/>
          <w:lang w:val="en-CA"/>
        </w:rPr>
        <w:t>2 Test Scope</w:t>
      </w:r>
      <w:bookmarkEnd w:id="3"/>
    </w:p>
    <w:p>
      <w:pPr>
        <w:rPr>
          <w:rFonts w:hint="default"/>
          <w:lang w:val="en-CA"/>
        </w:rPr>
      </w:pPr>
      <w:r>
        <w:rPr>
          <w:rFonts w:hint="default"/>
          <w:lang w:val="en-CA"/>
        </w:rPr>
        <w:t>This test will cover the following:</w:t>
      </w:r>
    </w:p>
    <w:p>
      <w:pPr>
        <w:numPr>
          <w:ilvl w:val="0"/>
          <w:numId w:val="3"/>
        </w:numPr>
        <w:rPr>
          <w:rFonts w:hint="default"/>
          <w:lang w:val="en-CA"/>
        </w:rPr>
      </w:pPr>
      <w:r>
        <w:rPr>
          <w:rFonts w:hint="default"/>
          <w:lang w:val="en-CA"/>
        </w:rPr>
        <w:t>Java Platform</w:t>
      </w:r>
    </w:p>
    <w:p>
      <w:pPr>
        <w:numPr>
          <w:ilvl w:val="0"/>
          <w:numId w:val="3"/>
        </w:numPr>
        <w:rPr>
          <w:rFonts w:hint="default"/>
          <w:lang w:val="en-CA"/>
        </w:rPr>
      </w:pPr>
      <w:r>
        <w:rPr>
          <w:rFonts w:hint="default"/>
          <w:lang w:val="en-CA"/>
        </w:rPr>
        <w:t>Python Platform</w:t>
      </w:r>
    </w:p>
    <w:p>
      <w:pPr>
        <w:numPr>
          <w:ilvl w:val="0"/>
          <w:numId w:val="3"/>
        </w:numPr>
        <w:rPr>
          <w:rFonts w:hint="default"/>
          <w:lang w:val="en-CA"/>
        </w:rPr>
      </w:pPr>
      <w:r>
        <w:rPr>
          <w:rFonts w:hint="default"/>
          <w:lang w:val="en-CA"/>
        </w:rPr>
        <w:t xml:space="preserve">Compare of the both </w:t>
      </w:r>
    </w:p>
    <w:p>
      <w:pPr>
        <w:widowControl/>
        <w:numPr>
          <w:numId w:val="0"/>
        </w:numPr>
        <w:suppressAutoHyphens/>
        <w:bidi w:val="0"/>
        <w:jc w:val="left"/>
        <w:rPr>
          <w:rFonts w:hint="default"/>
          <w:lang w:val="en-CA"/>
        </w:rPr>
      </w:pPr>
    </w:p>
    <w:p>
      <w:pPr>
        <w:widowControl/>
        <w:numPr>
          <w:numId w:val="0"/>
        </w:numPr>
        <w:suppressAutoHyphens/>
        <w:bidi w:val="0"/>
        <w:jc w:val="left"/>
        <w:rPr>
          <w:rFonts w:hint="default"/>
          <w:lang w:val="en-CA"/>
        </w:rPr>
      </w:pPr>
      <w:r>
        <w:rPr>
          <w:rFonts w:hint="default"/>
          <w:lang w:val="en-CA"/>
        </w:rPr>
        <w:t>On Performance and Scalability .</w:t>
      </w:r>
    </w:p>
    <w:p>
      <w:pPr>
        <w:widowControl/>
        <w:numPr>
          <w:numId w:val="0"/>
        </w:numPr>
        <w:suppressAutoHyphens/>
        <w:bidi w:val="0"/>
        <w:jc w:val="left"/>
        <w:rPr>
          <w:rFonts w:hint="default"/>
          <w:lang w:val="en-CA"/>
        </w:rPr>
      </w:pPr>
    </w:p>
    <w:p>
      <w:pPr>
        <w:widowControl/>
        <w:numPr>
          <w:numId w:val="0"/>
        </w:numPr>
        <w:suppressAutoHyphens/>
        <w:bidi w:val="0"/>
        <w:jc w:val="left"/>
        <w:rPr>
          <w:rFonts w:hint="default"/>
          <w:lang w:val="en-CA"/>
        </w:rPr>
      </w:pPr>
    </w:p>
    <w:p>
      <w:pPr>
        <w:pStyle w:val="2"/>
        <w:rPr>
          <w:rFonts w:hint="default"/>
          <w:lang w:val="en-CA"/>
        </w:rPr>
      </w:pPr>
      <w:bookmarkStart w:id="4" w:name="_Toc21729"/>
      <w:r>
        <w:rPr>
          <w:rFonts w:hint="default"/>
          <w:lang w:val="en-CA"/>
        </w:rPr>
        <w:t>3 Test case Design</w:t>
      </w:r>
      <w:bookmarkEnd w:id="4"/>
    </w:p>
    <w:p>
      <w:pPr>
        <w:pStyle w:val="3"/>
        <w:rPr>
          <w:rFonts w:hint="default"/>
          <w:lang w:val="en-CA"/>
        </w:rPr>
      </w:pPr>
      <w:bookmarkStart w:id="5" w:name="_Toc16680"/>
      <w:r>
        <w:rPr>
          <w:rFonts w:hint="default"/>
          <w:lang w:val="en-CA"/>
        </w:rPr>
        <w:t>1 Performance :</w:t>
      </w:r>
      <w:bookmarkEnd w:id="5"/>
      <w:r>
        <w:rPr>
          <w:rFonts w:hint="default"/>
          <w:lang w:val="en-CA"/>
        </w:rPr>
        <w:t xml:space="preserve"> </w:t>
      </w:r>
    </w:p>
    <w:p>
      <w:pPr>
        <w:pStyle w:val="4"/>
        <w:rPr>
          <w:rFonts w:hint="default"/>
          <w:lang w:val="en-CA"/>
        </w:rPr>
      </w:pPr>
      <w:bookmarkStart w:id="6" w:name="_Toc23405"/>
      <w:r>
        <w:rPr>
          <w:rFonts w:hint="default"/>
          <w:lang w:val="en-CA"/>
        </w:rPr>
        <w:t>Java nio:</w:t>
      </w:r>
      <w:bookmarkEnd w:id="6"/>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Multi-Thread-Pool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pStyle w:val="4"/>
        <w:rPr>
          <w:rFonts w:hint="default"/>
          <w:lang w:val="en-CA"/>
        </w:rPr>
      </w:pPr>
      <w:bookmarkStart w:id="7" w:name="_Toc23682"/>
      <w:r>
        <w:rPr>
          <w:rFonts w:hint="default"/>
          <w:lang w:val="en-CA"/>
        </w:rPr>
        <w:t>Python:</w:t>
      </w:r>
      <w:bookmarkEnd w:id="7"/>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rPr>
          <w:rFonts w:hint="default"/>
          <w:lang w:val="en-CA"/>
        </w:rPr>
      </w:pPr>
    </w:p>
    <w:p>
      <w:pPr>
        <w:pStyle w:val="3"/>
        <w:rPr>
          <w:rFonts w:hint="default"/>
          <w:lang w:val="en-CA"/>
        </w:rPr>
      </w:pPr>
      <w:bookmarkStart w:id="8" w:name="_Toc25095"/>
      <w:r>
        <w:rPr>
          <w:rFonts w:hint="default"/>
          <w:lang w:val="en-CA"/>
        </w:rPr>
        <w:t>2 Scalability Maximum</w:t>
      </w:r>
      <w:bookmarkEnd w:id="8"/>
      <w:r>
        <w:rPr>
          <w:rFonts w:hint="default"/>
          <w:lang w:val="en-CA"/>
        </w:rPr>
        <w:t xml:space="preserve"> </w:t>
      </w:r>
    </w:p>
    <w:p>
      <w:pPr>
        <w:rPr>
          <w:rFonts w:hint="default"/>
          <w:lang w:val="en-CA"/>
        </w:rPr>
      </w:pPr>
      <w:r>
        <w:rPr>
          <w:rFonts w:hint="default"/>
          <w:lang w:val="en-CA"/>
        </w:rPr>
        <w:t>It’s noticed that the scalability of the high performance limited by the client connections, each client, if sending multiple  packets in one connection, it can only have around 4882 connections. So we modified the super-client to send only one round of packets per connection and therefore to create maximum of connections at client side.</w:t>
      </w:r>
    </w:p>
    <w:p>
      <w:pPr>
        <w:pStyle w:val="4"/>
        <w:rPr>
          <w:rFonts w:hint="default"/>
          <w:lang w:val="en-CA"/>
        </w:rPr>
      </w:pPr>
      <w:bookmarkStart w:id="9" w:name="_Toc3543"/>
      <w:r>
        <w:rPr>
          <w:rFonts w:hint="default"/>
          <w:lang w:val="en-CA"/>
        </w:rPr>
        <w:t>Java nio</w:t>
      </w:r>
      <w:bookmarkEnd w:id="9"/>
      <w:r>
        <w:rPr>
          <w:rFonts w:hint="default"/>
          <w:lang w:val="en-CA"/>
        </w:rPr>
        <w:t xml:space="preserve"> </w:t>
      </w:r>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Multi-Thread-Pool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rPr>
          <w:rFonts w:hint="default"/>
          <w:lang w:val="en-CA"/>
        </w:rPr>
      </w:pPr>
    </w:p>
    <w:p>
      <w:pPr>
        <w:pStyle w:val="4"/>
        <w:rPr>
          <w:rFonts w:hint="default"/>
          <w:lang w:val="en-CA"/>
        </w:rPr>
      </w:pPr>
      <w:bookmarkStart w:id="10" w:name="_Toc4412"/>
      <w:r>
        <w:rPr>
          <w:rFonts w:hint="default"/>
          <w:lang w:val="en-CA"/>
        </w:rPr>
        <w:t>Python</w:t>
      </w:r>
      <w:bookmarkEnd w:id="10"/>
      <w:r>
        <w:rPr>
          <w:rFonts w:hint="default"/>
          <w:lang w:val="en-CA"/>
        </w:rPr>
        <w:t xml:space="preserve">  </w:t>
      </w:r>
    </w:p>
    <w:tbl>
      <w:tblPr>
        <w:tblStyle w:val="20"/>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lang w:val="en-CA"/>
              </w:rPr>
              <w:t xml:space="preserve">High Performance Server </w:t>
            </w:r>
          </w:p>
        </w:tc>
        <w:tc>
          <w:tcPr>
            <w:tcW w:w="2130"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 xml:space="preserve">Scalability </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Connections</w:t>
            </w:r>
          </w:p>
        </w:tc>
        <w:tc>
          <w:tcPr>
            <w:tcW w:w="2131"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Incoming Rate(bps)</w:t>
            </w:r>
          </w:p>
        </w:tc>
        <w:tc>
          <w:tcPr>
            <w:tcW w:w="2665" w:type="dxa"/>
            <w:shd w:val="clear" w:color="auto" w:fill="E7E6E6" w:themeFill="background2"/>
          </w:tcPr>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Performance</w:t>
            </w:r>
          </w:p>
          <w:p>
            <w:pPr>
              <w:widowControl/>
              <w:numPr>
                <w:ilvl w:val="0"/>
                <w:numId w:val="0"/>
              </w:numPr>
              <w:suppressAutoHyphens/>
              <w:bidi w:val="0"/>
              <w:jc w:val="left"/>
              <w:rPr>
                <w:rFonts w:hint="default"/>
                <w:highlight w:val="none"/>
                <w:vertAlign w:val="baseline"/>
                <w:lang w:val="en-CA"/>
              </w:rPr>
            </w:pPr>
            <w:r>
              <w:rPr>
                <w:rFonts w:hint="default"/>
                <w:highlight w:val="none"/>
                <w:vertAlign w:val="baseline"/>
                <w:lang w:val="en-CA"/>
              </w:rPr>
              <w:t>OutGoing Rate(bps)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EPoll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Poll</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numPr>
                <w:ilvl w:val="0"/>
                <w:numId w:val="0"/>
              </w:numPr>
              <w:suppressAutoHyphens/>
              <w:bidi w:val="0"/>
              <w:jc w:val="left"/>
              <w:rPr>
                <w:rFonts w:hint="default"/>
                <w:vertAlign w:val="baseline"/>
                <w:lang w:val="en-CA"/>
              </w:rPr>
            </w:pPr>
            <w:r>
              <w:rPr>
                <w:rFonts w:hint="default"/>
                <w:vertAlign w:val="baseline"/>
                <w:lang w:val="en-CA"/>
              </w:rPr>
              <w:t>Multi-Thread</w:t>
            </w:r>
          </w:p>
        </w:tc>
        <w:tc>
          <w:tcPr>
            <w:tcW w:w="2130" w:type="dxa"/>
          </w:tcPr>
          <w:p>
            <w:pPr>
              <w:widowControl/>
              <w:numPr>
                <w:ilvl w:val="0"/>
                <w:numId w:val="0"/>
              </w:numPr>
              <w:suppressAutoHyphens/>
              <w:bidi w:val="0"/>
              <w:jc w:val="left"/>
              <w:rPr>
                <w:rFonts w:hint="default"/>
                <w:vertAlign w:val="baseline"/>
                <w:lang w:val="en-CA"/>
              </w:rPr>
            </w:pPr>
          </w:p>
        </w:tc>
        <w:tc>
          <w:tcPr>
            <w:tcW w:w="2131" w:type="dxa"/>
          </w:tcPr>
          <w:p>
            <w:pPr>
              <w:widowControl/>
              <w:numPr>
                <w:ilvl w:val="0"/>
                <w:numId w:val="0"/>
              </w:numPr>
              <w:suppressAutoHyphens/>
              <w:bidi w:val="0"/>
              <w:jc w:val="left"/>
              <w:rPr>
                <w:rFonts w:hint="default"/>
                <w:vertAlign w:val="baseline"/>
                <w:lang w:val="en-CA"/>
              </w:rPr>
            </w:pPr>
          </w:p>
        </w:tc>
        <w:tc>
          <w:tcPr>
            <w:tcW w:w="2665" w:type="dxa"/>
          </w:tcPr>
          <w:p>
            <w:pPr>
              <w:widowControl/>
              <w:numPr>
                <w:ilvl w:val="0"/>
                <w:numId w:val="0"/>
              </w:numPr>
              <w:suppressAutoHyphens/>
              <w:bidi w:val="0"/>
              <w:jc w:val="left"/>
              <w:rPr>
                <w:rFonts w:hint="default"/>
                <w:vertAlign w:val="baseline"/>
                <w:lang w:val="en-CA"/>
              </w:rPr>
            </w:pPr>
          </w:p>
        </w:tc>
      </w:tr>
    </w:tbl>
    <w:p>
      <w:pPr>
        <w:rPr>
          <w:rFonts w:hint="default"/>
          <w:lang w:val="en-CA"/>
        </w:rPr>
      </w:pPr>
    </w:p>
    <w:p>
      <w:pPr>
        <w:rPr>
          <w:rFonts w:hint="default"/>
          <w:lang w:val="en-CA"/>
        </w:rPr>
      </w:pPr>
    </w:p>
    <w:p>
      <w:pPr>
        <w:rPr>
          <w:rFonts w:hint="default"/>
          <w:lang w:val="en-CA"/>
        </w:rPr>
      </w:pPr>
    </w:p>
    <w:p>
      <w:pPr>
        <w:rPr>
          <w:rFonts w:hint="default"/>
          <w:lang w:val="en-CA"/>
        </w:rPr>
      </w:pPr>
    </w:p>
    <w:p>
      <w:pPr>
        <w:pStyle w:val="2"/>
        <w:rPr>
          <w:rFonts w:hint="default"/>
          <w:lang w:val="en-CA"/>
        </w:rPr>
      </w:pPr>
      <w:bookmarkStart w:id="11" w:name="_Toc32446"/>
      <w:r>
        <w:rPr>
          <w:rFonts w:hint="default"/>
          <w:lang w:val="en-CA"/>
        </w:rPr>
        <w:t>4Test Tools and Test Config</w:t>
      </w:r>
      <w:bookmarkEnd w:id="11"/>
      <w:r>
        <w:rPr>
          <w:rFonts w:hint="default"/>
          <w:lang w:val="en-CA"/>
        </w:rPr>
        <w:t xml:space="preserve"> </w:t>
      </w:r>
    </w:p>
    <w:p>
      <w:pPr>
        <w:pStyle w:val="3"/>
        <w:rPr>
          <w:rFonts w:hint="default"/>
          <w:lang w:val="en-CA"/>
        </w:rPr>
      </w:pPr>
      <w:bookmarkStart w:id="12" w:name="_Toc27287"/>
      <w:r>
        <w:rPr>
          <w:rFonts w:hint="default"/>
          <w:lang w:val="en-CA"/>
        </w:rPr>
        <w:t>1 Client Tools</w:t>
      </w:r>
      <w:bookmarkEnd w:id="12"/>
    </w:p>
    <w:p>
      <w:pPr>
        <w:rPr>
          <w:rFonts w:hint="default"/>
          <w:lang w:val="en-CA"/>
        </w:rPr>
      </w:pPr>
      <w:r>
        <w:rPr>
          <w:rFonts w:hint="default"/>
          <w:lang w:val="en-CA"/>
        </w:rPr>
        <w:t>1) SuperClient:</w:t>
      </w:r>
    </w:p>
    <w:p>
      <w:pPr>
        <w:rPr>
          <w:rFonts w:hint="default"/>
          <w:lang w:val="en-CA"/>
        </w:rPr>
      </w:pPr>
      <w:r>
        <w:rPr>
          <w:rFonts w:hint="default"/>
          <w:lang w:val="en-CA"/>
        </w:rPr>
        <w:t xml:space="preserve">2)SuperClientls: SuperClient with loop send ability </w:t>
      </w:r>
    </w:p>
    <w:p>
      <w:pPr>
        <w:rPr>
          <w:rFonts w:hint="default"/>
          <w:lang w:val="en-CA"/>
        </w:rPr>
      </w:pPr>
    </w:p>
    <w:p>
      <w:pPr>
        <w:pStyle w:val="3"/>
        <w:rPr>
          <w:rFonts w:hint="default"/>
          <w:lang w:val="en-CA"/>
        </w:rPr>
      </w:pPr>
      <w:bookmarkStart w:id="13" w:name="_Toc30622"/>
      <w:r>
        <w:rPr>
          <w:rFonts w:hint="default"/>
          <w:lang w:val="en-CA"/>
        </w:rPr>
        <w:t>2 Performance tools</w:t>
      </w:r>
      <w:bookmarkEnd w:id="13"/>
    </w:p>
    <w:p>
      <w:pPr>
        <w:rPr>
          <w:rFonts w:hint="default"/>
          <w:lang w:val="en-CA"/>
        </w:rPr>
      </w:pPr>
      <w:r>
        <w:rPr>
          <w:rFonts w:hint="default"/>
          <w:lang w:val="en-CA"/>
        </w:rPr>
        <w:t xml:space="preserve">Realtime through output ( incoming rate and outgoing rate) is watched by iptraf tool( </w:t>
      </w:r>
      <w:r>
        <w:rPr>
          <w:rFonts w:hint="default"/>
          <w:lang w:val="en-CA"/>
        </w:rPr>
        <w:fldChar w:fldCharType="begin"/>
      </w:r>
      <w:r>
        <w:rPr>
          <w:rFonts w:hint="default"/>
          <w:lang w:val="en-CA"/>
        </w:rPr>
        <w:instrText xml:space="preserve"> HYPERLINK "http://iptraf.seul.org/about.html)" </w:instrText>
      </w:r>
      <w:r>
        <w:rPr>
          <w:rFonts w:hint="default"/>
          <w:lang w:val="en-CA"/>
        </w:rPr>
        <w:fldChar w:fldCharType="separate"/>
      </w:r>
      <w:r>
        <w:rPr>
          <w:rStyle w:val="18"/>
          <w:rFonts w:hint="default"/>
          <w:lang w:val="en-CA"/>
        </w:rPr>
        <w:t>http://iptraf.seul.org/about.html)</w:t>
      </w:r>
      <w:r>
        <w:rPr>
          <w:rFonts w:hint="default"/>
          <w:lang w:val="en-CA"/>
        </w:rPr>
        <w:fldChar w:fldCharType="end"/>
      </w:r>
      <w:r>
        <w:rPr>
          <w:rFonts w:hint="default"/>
          <w:lang w:val="en-CA"/>
        </w:rPr>
        <w:t xml:space="preserve"> , captured the connection and through out are stable</w:t>
      </w:r>
    </w:p>
    <w:p>
      <w:pPr>
        <w:pStyle w:val="3"/>
        <w:rPr>
          <w:rFonts w:hint="default"/>
          <w:lang w:val="en-CA"/>
        </w:rPr>
      </w:pPr>
      <w:bookmarkStart w:id="14" w:name="_Toc21957"/>
      <w:r>
        <w:rPr>
          <w:rFonts w:hint="default"/>
          <w:lang w:val="en-CA"/>
        </w:rPr>
        <w:t>3 Scalability Tools</w:t>
      </w:r>
      <w:bookmarkEnd w:id="14"/>
    </w:p>
    <w:p>
      <w:pPr>
        <w:rPr>
          <w:rFonts w:hint="default"/>
          <w:lang w:val="en-CA"/>
        </w:rPr>
      </w:pPr>
      <w:r>
        <w:rPr>
          <w:rFonts w:hint="default"/>
          <w:lang w:val="en-CA"/>
        </w:rPr>
        <w:t xml:space="preserve">Connections at server side are monitored by netstat every 1 sec until it comes to stable </w:t>
      </w:r>
    </w:p>
    <w:p>
      <w:pPr>
        <w:rPr>
          <w:rFonts w:hint="default"/>
          <w:lang w:val="en-CA"/>
        </w:rPr>
      </w:pPr>
    </w:p>
    <w:p>
      <w:pPr>
        <w:pStyle w:val="3"/>
        <w:rPr>
          <w:rFonts w:hint="default"/>
          <w:lang w:val="en-CA"/>
        </w:rPr>
      </w:pPr>
      <w:bookmarkStart w:id="15" w:name="_Toc1736"/>
      <w:r>
        <w:rPr>
          <w:rFonts w:hint="default"/>
          <w:lang w:val="en-CA"/>
        </w:rPr>
        <w:t>4 Application Statics</w:t>
      </w:r>
      <w:bookmarkEnd w:id="15"/>
      <w:r>
        <w:rPr>
          <w:rFonts w:hint="default"/>
          <w:lang w:val="en-CA"/>
        </w:rPr>
        <w:t xml:space="preserve"> </w:t>
      </w:r>
    </w:p>
    <w:p>
      <w:pPr>
        <w:rPr>
          <w:rFonts w:hint="default"/>
          <w:lang w:val="en-CA"/>
        </w:rPr>
      </w:pPr>
      <w:r>
        <w:rPr>
          <w:rFonts w:hint="default"/>
          <w:lang w:val="en-CA"/>
        </w:rPr>
        <w:t>There are counters in the application, for instance the connection counter, the packets conunter, packets length to indicate the packet sent and received correctly, message ids etc. These statics data is considered as aids for the sand alone tool by Linux system and 3</w:t>
      </w:r>
      <w:r>
        <w:rPr>
          <w:rFonts w:hint="default"/>
          <w:vertAlign w:val="superscript"/>
          <w:lang w:val="en-CA"/>
        </w:rPr>
        <w:t>rd</w:t>
      </w:r>
      <w:r>
        <w:rPr>
          <w:rFonts w:hint="default"/>
          <w:lang w:val="en-CA"/>
        </w:rPr>
        <w:t xml:space="preserve"> part tools, to keep the test result fair enough.</w:t>
      </w:r>
    </w:p>
    <w:p>
      <w:pPr>
        <w:rPr>
          <w:lang w:val="en-CA"/>
        </w:rPr>
      </w:pPr>
    </w:p>
    <w:p>
      <w:pPr>
        <w:pStyle w:val="2"/>
        <w:numPr>
          <w:numId w:val="0"/>
        </w:numPr>
        <w:ind w:leftChars="0"/>
        <w:rPr>
          <w:rFonts w:hint="default"/>
        </w:rPr>
      </w:pPr>
      <w:bookmarkStart w:id="16" w:name="_Toc16326"/>
      <w:r>
        <w:rPr>
          <w:lang w:val="en-CA"/>
        </w:rPr>
        <w:t>5</w:t>
      </w:r>
      <w:r>
        <w:t xml:space="preserve"> </w:t>
      </w:r>
      <w:r>
        <w:rPr>
          <w:lang w:val="en-CA"/>
        </w:rPr>
        <w:t>Test Result</w:t>
      </w:r>
      <w:bookmarkEnd w:id="16"/>
      <w:r>
        <w:rPr>
          <w:lang w:val="en-CA"/>
        </w:rPr>
        <w:t xml:space="preserve"> </w:t>
      </w:r>
    </w:p>
    <w:p>
      <w:pPr>
        <w:rPr>
          <w:rFonts w:hint="eastAsia"/>
          <w:lang w:val="en-CA"/>
        </w:rPr>
      </w:pPr>
    </w:p>
    <w:p>
      <w:pPr>
        <w:pStyle w:val="2"/>
        <w:numPr>
          <w:numId w:val="0"/>
        </w:numPr>
        <w:ind w:leftChars="0"/>
        <w:rPr>
          <w:rFonts w:hint="default"/>
          <w:lang w:val="en-CA"/>
        </w:rPr>
      </w:pPr>
      <w:bookmarkStart w:id="17" w:name="_Toc25964"/>
      <w:r>
        <w:rPr>
          <w:rFonts w:hint="default"/>
          <w:lang w:val="en-CA"/>
        </w:rPr>
        <w:t>6 Conclusion</w:t>
      </w:r>
      <w:bookmarkEnd w:id="17"/>
    </w:p>
    <w:p>
      <w:pPr>
        <w:rPr>
          <w:rFonts w:hint="default"/>
          <w:lang w:val="en-CA"/>
        </w:rPr>
      </w:pPr>
    </w:p>
    <w:p>
      <w:pPr>
        <w:pStyle w:val="2"/>
        <w:numPr>
          <w:numId w:val="0"/>
        </w:numPr>
        <w:ind w:leftChars="0"/>
        <w:rPr>
          <w:rFonts w:hint="default"/>
          <w:lang w:val="en-CA"/>
        </w:rPr>
      </w:pPr>
      <w:bookmarkStart w:id="18" w:name="_Toc9354"/>
      <w:r>
        <w:rPr>
          <w:rFonts w:hint="default"/>
          <w:lang w:val="en-CA"/>
        </w:rPr>
        <w:t xml:space="preserve">7 </w:t>
      </w:r>
      <w:bookmarkStart w:id="25" w:name="_GoBack"/>
      <w:bookmarkEnd w:id="25"/>
      <w:r>
        <w:rPr>
          <w:rFonts w:hint="default"/>
          <w:lang w:val="en-CA"/>
        </w:rPr>
        <w:t>Further Work</w:t>
      </w:r>
      <w:bookmarkEnd w:id="18"/>
    </w:p>
    <w:p>
      <w:pPr>
        <w:rPr>
          <w:rFonts w:hint="default"/>
          <w:lang w:val="en-CA"/>
        </w:rPr>
      </w:pPr>
      <w:r>
        <w:rPr>
          <w:rFonts w:hint="default"/>
          <w:lang w:val="en-CA"/>
        </w:rPr>
        <w:t xml:space="preserve">The following technology and Epoll provide can be used for further work: </w:t>
      </w:r>
    </w:p>
    <w:p>
      <w:pPr>
        <w:rPr>
          <w:rFonts w:hint="default"/>
          <w:lang w:val="en-CA"/>
        </w:rPr>
      </w:pPr>
      <w:r>
        <w:rPr>
          <w:rFonts w:hint="default"/>
          <w:lang w:val="en-CA"/>
        </w:rPr>
        <w:t xml:space="preserve">1 The message middle ware such as JMS ( Java Message Service </w:t>
      </w:r>
      <w:r>
        <w:rPr>
          <w:rFonts w:hint="default"/>
          <w:lang w:val="en-CA"/>
        </w:rPr>
        <w:fldChar w:fldCharType="begin"/>
      </w:r>
      <w:r>
        <w:rPr>
          <w:rFonts w:hint="default"/>
          <w:lang w:val="en-CA"/>
        </w:rPr>
        <w:instrText xml:space="preserve"> HYPERLINK "https://en.wikipedia.org/wiki/Java_Message_Service" </w:instrText>
      </w:r>
      <w:r>
        <w:rPr>
          <w:rFonts w:hint="default"/>
          <w:lang w:val="en-CA"/>
        </w:rPr>
        <w:fldChar w:fldCharType="separate"/>
      </w:r>
      <w:r>
        <w:rPr>
          <w:rStyle w:val="18"/>
          <w:rFonts w:hint="default"/>
          <w:lang w:val="en-CA"/>
        </w:rPr>
        <w:t>https://en.wikipedia.org/wiki/Java_Message_Service</w:t>
      </w:r>
      <w:r>
        <w:rPr>
          <w:rFonts w:hint="default"/>
          <w:lang w:val="en-CA"/>
        </w:rPr>
        <w:fldChar w:fldCharType="end"/>
      </w:r>
      <w:r>
        <w:rPr>
          <w:rFonts w:hint="default"/>
          <w:lang w:val="en-CA"/>
        </w:rPr>
        <w:t xml:space="preserve"> ) can be leveraged to further bench mark purpose. </w:t>
      </w:r>
    </w:p>
    <w:p>
      <w:pPr>
        <w:rPr>
          <w:rFonts w:hint="default"/>
          <w:lang w:val="en-CA"/>
        </w:rPr>
      </w:pPr>
      <w:r>
        <w:rPr>
          <w:rFonts w:hint="default"/>
          <w:lang w:val="en-CA"/>
        </w:rPr>
        <w:t xml:space="preserve">2 Another Java EPoll provider named  wizzardo  </w:t>
      </w:r>
      <w:r>
        <w:rPr>
          <w:rFonts w:hint="default"/>
          <w:lang w:val="en-CA"/>
        </w:rPr>
        <w:fldChar w:fldCharType="begin"/>
      </w:r>
      <w:r>
        <w:rPr>
          <w:rFonts w:hint="default"/>
          <w:lang w:val="en-CA"/>
        </w:rPr>
        <w:instrText xml:space="preserve"> HYPERLINK "https://github.com/wizzardo/epoll" </w:instrText>
      </w:r>
      <w:r>
        <w:rPr>
          <w:rFonts w:hint="default"/>
          <w:lang w:val="en-CA"/>
        </w:rPr>
        <w:fldChar w:fldCharType="separate"/>
      </w:r>
      <w:r>
        <w:rPr>
          <w:rStyle w:val="18"/>
          <w:rFonts w:hint="default"/>
          <w:lang w:val="en-CA"/>
        </w:rPr>
        <w:t>https://github.com/wizzardo/epoll</w:t>
      </w:r>
      <w:r>
        <w:rPr>
          <w:rFonts w:hint="default"/>
          <w:lang w:val="en-CA"/>
        </w:rPr>
        <w:fldChar w:fldCharType="end"/>
      </w:r>
      <w:r>
        <w:rPr>
          <w:rFonts w:hint="default"/>
          <w:lang w:val="en-CA"/>
        </w:rPr>
        <w:t xml:space="preserve"> also did a lot of work on Selector Provide for epoll.</w:t>
      </w:r>
    </w:p>
    <w:p>
      <w:pPr>
        <w:rPr>
          <w:rFonts w:hint="default"/>
          <w:lang w:val="en-CA"/>
        </w:rPr>
      </w:pPr>
      <w:r>
        <w:rPr>
          <w:rFonts w:hint="default"/>
          <w:lang w:val="en-CA"/>
        </w:rPr>
        <w:t>3 IBM epoll provider for java epoll provider : -Dcom.ibm.nio.rdma.EPollSelectorProvider</w:t>
      </w:r>
    </w:p>
    <w:p>
      <w:pPr>
        <w:rPr>
          <w:rFonts w:hint="default"/>
          <w:lang w:val="en-CA"/>
        </w:rPr>
      </w:pPr>
      <w:r>
        <w:rPr>
          <w:rFonts w:hint="default"/>
          <w:lang w:val="en-CA"/>
        </w:rPr>
        <w:fldChar w:fldCharType="begin"/>
      </w:r>
      <w:r>
        <w:rPr>
          <w:rFonts w:hint="default"/>
          <w:lang w:val="en-CA"/>
        </w:rPr>
        <w:instrText xml:space="preserve"> HYPERLINK "https://www.ibm.com/support/knowledgecenter/en/SSYKE2_8.0.0/com.ibm.java.lnx.80.doc/diag/appendixes/cmdline/dcomibmniordmaepollselectorprovider.html" </w:instrText>
      </w:r>
      <w:r>
        <w:rPr>
          <w:rFonts w:hint="default"/>
          <w:lang w:val="en-CA"/>
        </w:rPr>
        <w:fldChar w:fldCharType="separate"/>
      </w:r>
      <w:r>
        <w:rPr>
          <w:rStyle w:val="18"/>
          <w:rFonts w:hint="default"/>
          <w:lang w:val="en-CA"/>
        </w:rPr>
        <w:t>https://www.ibm.com/support/knowledgecenter/en/SSYKE2_8.0.0/com.ibm.java.lnx.80.doc/diag/appendixes/cmdline/dcomibmniordmaepollselectorprovider.html</w:t>
      </w:r>
      <w:r>
        <w:rPr>
          <w:rFonts w:hint="default"/>
          <w:lang w:val="en-CA"/>
        </w:rPr>
        <w:fldChar w:fldCharType="end"/>
      </w:r>
      <w:r>
        <w:rPr>
          <w:rFonts w:hint="default"/>
          <w:lang w:val="en-CA"/>
        </w:rPr>
        <w:t xml:space="preserve"> </w:t>
      </w:r>
    </w:p>
    <w:p>
      <w:pPr>
        <w:pStyle w:val="2"/>
        <w:numPr>
          <w:numId w:val="0"/>
        </w:numPr>
        <w:ind w:leftChars="0"/>
        <w:rPr>
          <w:rFonts w:hint="default"/>
          <w:lang w:val="en-CA"/>
        </w:rPr>
      </w:pPr>
      <w:bookmarkStart w:id="19" w:name="_Toc12590"/>
      <w:r>
        <w:rPr>
          <w:rFonts w:hint="default"/>
          <w:lang w:val="en-CA"/>
        </w:rPr>
        <w:t>8 Reference</w:t>
      </w:r>
      <w:bookmarkEnd w:id="19"/>
      <w:r>
        <w:rPr>
          <w:rFonts w:hint="default"/>
          <w:lang w:val="en-CA"/>
        </w:rPr>
        <w:t xml:space="preserve">  </w:t>
      </w:r>
    </w:p>
    <w:p>
      <w:pPr>
        <w:pStyle w:val="2"/>
        <w:numPr>
          <w:numId w:val="0"/>
        </w:numPr>
        <w:ind w:leftChars="0"/>
        <w:rPr>
          <w:rFonts w:hint="default"/>
        </w:rPr>
      </w:pPr>
      <w:bookmarkStart w:id="20" w:name="_Toc24249"/>
      <w:r>
        <w:rPr>
          <w:rFonts w:hint="default"/>
          <w:lang w:val="en-CA"/>
        </w:rPr>
        <w:t>9Appendix</w:t>
      </w:r>
      <w:bookmarkEnd w:id="20"/>
    </w:p>
    <w:p>
      <w:pPr>
        <w:pStyle w:val="3"/>
        <w:rPr>
          <w:rFonts w:hint="default"/>
          <w:lang w:val="en-CA"/>
        </w:rPr>
      </w:pPr>
      <w:bookmarkStart w:id="21" w:name="_Toc1892"/>
      <w:r>
        <w:rPr>
          <w:rFonts w:hint="default"/>
          <w:lang w:val="en-CA"/>
        </w:rPr>
        <w:t>1 Optimize System for best performance</w:t>
      </w:r>
      <w:bookmarkEnd w:id="21"/>
      <w:r>
        <w:rPr>
          <w:rFonts w:hint="default"/>
          <w:lang w:val="en-CA"/>
        </w:rPr>
        <w:t xml:space="preserve"> </w:t>
      </w:r>
    </w:p>
    <w:p>
      <w:pPr>
        <w:rPr>
          <w:rFonts w:hint="default"/>
          <w:lang w:val="en-CA"/>
        </w:rPr>
      </w:pPr>
      <w:r>
        <w:rPr>
          <w:rFonts w:hint="default"/>
          <w:lang w:val="en-CA"/>
        </w:rPr>
        <w:t xml:space="preserve">In Java mode, doing the following </w:t>
      </w:r>
    </w:p>
    <w:p>
      <w:pPr>
        <w:rPr>
          <w:lang w:val="en-CA"/>
        </w:rPr>
      </w:pPr>
      <w:r>
        <w:rPr>
          <w:lang w:val="en-CA"/>
        </w:rPr>
        <w:t>1 increase the fd to 100K</w:t>
      </w:r>
    </w:p>
    <w:p>
      <w:pPr>
        <w:rPr>
          <w:lang w:val="en-CA"/>
        </w:rPr>
      </w:pPr>
      <w:r>
        <w:rPr>
          <w:lang w:val="en-CA"/>
        </w:rPr>
        <w:t>#ulimit -n  102400</w:t>
      </w:r>
    </w:p>
    <w:p>
      <w:pPr>
        <w:rPr>
          <w:lang w:val="en-CA"/>
        </w:rPr>
      </w:pPr>
      <w:r>
        <w:rPr>
          <w:lang w:val="en-CA"/>
        </w:rPr>
        <w:t xml:space="preserve">2 increase the heap memory </w:t>
      </w:r>
    </w:p>
    <w:p>
      <w:pPr>
        <w:rPr>
          <w:rFonts w:hint="eastAsia"/>
          <w:lang w:val="en-CA"/>
        </w:rPr>
      </w:pPr>
      <w:r>
        <w:rPr>
          <w:lang w:val="en-CA"/>
        </w:rPr>
        <w:t xml:space="preserve">#java </w:t>
      </w:r>
      <w:r>
        <w:rPr>
          <w:rFonts w:hint="eastAsia"/>
          <w:lang w:val="en-CA"/>
        </w:rPr>
        <w:t>-Xss</w:t>
      </w:r>
      <w:r>
        <w:rPr>
          <w:rFonts w:hint="default"/>
          <w:lang w:val="en-CA"/>
        </w:rPr>
        <w:t>1024m</w:t>
      </w:r>
      <w:r>
        <w:rPr>
          <w:rFonts w:hint="eastAsia"/>
          <w:lang w:val="en-CA"/>
        </w:rPr>
        <w:t xml:space="preserve"> -Xms</w:t>
      </w:r>
      <w:r>
        <w:rPr>
          <w:rFonts w:hint="default"/>
          <w:lang w:val="en-CA"/>
        </w:rPr>
        <w:t>4096</w:t>
      </w:r>
      <w:r>
        <w:rPr>
          <w:rFonts w:hint="eastAsia"/>
          <w:lang w:val="en-CA"/>
        </w:rPr>
        <w:t>m -Xmx</w:t>
      </w:r>
      <w:r>
        <w:rPr>
          <w:rFonts w:hint="default"/>
          <w:lang w:val="en-CA"/>
        </w:rPr>
        <w:t>5120</w:t>
      </w:r>
      <w:r>
        <w:rPr>
          <w:rFonts w:hint="eastAsia"/>
          <w:lang w:val="en-CA"/>
        </w:rPr>
        <w:t>m</w:t>
      </w:r>
    </w:p>
    <w:p>
      <w:pPr>
        <w:rPr>
          <w:rFonts w:hint="default"/>
          <w:lang w:val="en-CA"/>
        </w:rPr>
      </w:pPr>
    </w:p>
    <w:p>
      <w:pPr>
        <w:pStyle w:val="3"/>
        <w:rPr>
          <w:rFonts w:hint="default"/>
          <w:lang w:val="en-CA"/>
        </w:rPr>
      </w:pPr>
      <w:bookmarkStart w:id="22" w:name="_Toc13939"/>
      <w:r>
        <w:rPr>
          <w:rFonts w:hint="default"/>
          <w:lang w:val="en-CA"/>
        </w:rPr>
        <w:t>2 Test Screen Capture</w:t>
      </w:r>
      <w:bookmarkEnd w:id="22"/>
    </w:p>
    <w:p>
      <w:pPr>
        <w:rPr>
          <w:rFonts w:hint="default"/>
          <w:lang w:val="en-CA"/>
        </w:rPr>
      </w:pPr>
      <w:r>
        <w:rPr>
          <w:rFonts w:hint="default"/>
          <w:lang w:val="en-CA"/>
        </w:rPr>
        <w:t>Part of the screen captured as below for demonstration purpose.</w:t>
      </w:r>
    </w:p>
    <w:p>
      <w:pPr>
        <w:pStyle w:val="4"/>
        <w:rPr>
          <w:rFonts w:hint="default"/>
          <w:lang w:val="en-CA"/>
        </w:rPr>
      </w:pPr>
      <w:bookmarkStart w:id="23" w:name="_Toc14147"/>
      <w:r>
        <w:rPr>
          <w:rFonts w:hint="default"/>
          <w:lang w:val="en-CA"/>
        </w:rPr>
        <w:t>Java</w:t>
      </w:r>
      <w:bookmarkEnd w:id="23"/>
      <w:r>
        <w:rPr>
          <w:rFonts w:hint="default"/>
          <w:lang w:val="en-CA"/>
        </w:rPr>
        <w:t xml:space="preserve"> </w:t>
      </w:r>
    </w:p>
    <w:p>
      <w:pPr>
        <w:pStyle w:val="4"/>
        <w:rPr>
          <w:rFonts w:hint="default"/>
          <w:lang w:val="en-CA"/>
        </w:rPr>
      </w:pPr>
      <w:bookmarkStart w:id="24" w:name="_Toc12103"/>
      <w:r>
        <w:rPr>
          <w:rFonts w:hint="default"/>
          <w:lang w:val="en-CA"/>
        </w:rPr>
        <w:t>Java Poll:</w:t>
      </w:r>
      <w:bookmarkEnd w:id="24"/>
      <w:r>
        <w:rPr>
          <w:rFonts w:hint="default"/>
          <w:lang w:val="en-CA"/>
        </w:rPr>
        <w:t xml:space="preserve"> </w:t>
      </w:r>
    </w:p>
    <w:p>
      <w:r>
        <w:drawing>
          <wp:inline distT="0" distB="0" distL="114300" distR="114300">
            <wp:extent cx="5265420" cy="3941445"/>
            <wp:effectExtent l="0" t="0" r="11430"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
                    <a:stretch>
                      <a:fillRect/>
                    </a:stretch>
                  </pic:blipFill>
                  <pic:spPr>
                    <a:xfrm>
                      <a:off x="0" y="0"/>
                      <a:ext cx="5265420" cy="3941445"/>
                    </a:xfrm>
                    <a:prstGeom prst="rect">
                      <a:avLst/>
                    </a:prstGeom>
                    <a:noFill/>
                    <a:ln w="9525">
                      <a:noFill/>
                    </a:ln>
                  </pic:spPr>
                </pic:pic>
              </a:graphicData>
            </a:graphic>
          </wp:inline>
        </w:drawing>
      </w: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b w:val="0"/>
          <w:bCs w:val="0"/>
        </w:rPr>
      </w:pPr>
    </w:p>
    <w:p>
      <w:pPr>
        <w:pStyle w:val="22"/>
        <w:ind w:firstLine="420" w:firstLineChars="0"/>
        <w:rPr>
          <w:rFonts w:hint="default"/>
          <w:b w:val="0"/>
          <w:bCs w:val="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Wingdings">
    <w:panose1 w:val="05000000000000000000"/>
    <w:charset w:val="00"/>
    <w:family w:val="auto"/>
    <w:pitch w:val="default"/>
    <w:sig w:usb0="00000000" w:usb1="00000000" w:usb2="00000000" w:usb3="00000000" w:csb0="80000000" w:csb1="00000000"/>
  </w:font>
  <w:font w:name="Droid Sans Fallback">
    <w:altName w:val="宋体"/>
    <w:panose1 w:val="020B0502000000000001"/>
    <w:charset w:val="86"/>
    <w:family w:val="auto"/>
    <w:pitch w:val="default"/>
    <w:sig w:usb0="00000000" w:usb1="00000000" w:usb2="00000036" w:usb3="00000000" w:csb0="203F01FF" w:csb1="D7FF0000"/>
  </w:font>
  <w:font w:name="Georgia">
    <w:panose1 w:val="02040502050405020303"/>
    <w:charset w:val="00"/>
    <w:family w:val="auto"/>
    <w:pitch w:val="default"/>
    <w:sig w:usb0="00000287" w:usb1="00000000" w:usb2="00000000" w:usb3="00000000" w:csb0="2000009F" w:csb1="00000000"/>
  </w:font>
  <w:font w:name="FZShuSong-Z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FZHei-B01">
    <w:altName w:val="宋体"/>
    <w:panose1 w:val="02000000000000000000"/>
    <w:charset w:val="86"/>
    <w:family w:val="auto"/>
    <w:pitch w:val="default"/>
    <w:sig w:usb0="00000000" w:usb1="00000000" w:usb2="00000000" w:usb3="00000000" w:csb0="00040000" w:csb1="00000000"/>
  </w:font>
  <w:font w:name="Symbol">
    <w:panose1 w:val="05050102010706020507"/>
    <w:charset w:val="02"/>
    <w:family w:val="modern"/>
    <w:pitch w:val="default"/>
    <w:sig w:usb0="00000000" w:usb1="00000000" w:usb2="00000000" w:usb3="00000000" w:csb0="80000000" w:csb1="00000000"/>
  </w:font>
  <w:font w:name="Liberation Serif">
    <w:altName w:val="Traditional Arabic"/>
    <w:panose1 w:val="02020603050405020304"/>
    <w:charset w:val="01"/>
    <w:family w:val="modern"/>
    <w:pitch w:val="default"/>
    <w:sig w:usb0="00000000" w:usb1="00000000" w:usb2="00000000" w:usb3="00000000" w:csb0="6000009F" w:csb1="DFD70000"/>
  </w:font>
  <w:font w:name="OpenSymbol">
    <w:altName w:val="Segoe Print"/>
    <w:panose1 w:val="05010000000000000000"/>
    <w:charset w:val="01"/>
    <w:family w:val="modern"/>
    <w:pitch w:val="default"/>
    <w:sig w:usb0="00000000" w:usb1="00000000" w:usb2="00000000" w:usb3="00000000" w:csb0="00000001" w:csb1="00000000"/>
  </w:font>
  <w:font w:name="Liberation Sans">
    <w:altName w:val="Vijaya"/>
    <w:panose1 w:val="020B0604020202020204"/>
    <w:charset w:val="01"/>
    <w:family w:val="modern"/>
    <w:pitch w:val="default"/>
    <w:sig w:usb0="00000000" w:usb1="00000000" w:usb2="00000000" w:usb3="00000000" w:csb0="6000009F" w:csb1="DFD70000"/>
  </w:font>
  <w:font w:name="Open Sans">
    <w:altName w:val="Arial"/>
    <w:panose1 w:val="00000000000000000000"/>
    <w:charset w:val="01"/>
    <w:family w:val="modern"/>
    <w:pitch w:val="default"/>
    <w:sig w:usb0="00000000" w:usb1="00000000" w:usb2="00000000" w:usb3="00000000" w:csb0="00000000" w:csb1="00000000"/>
  </w:font>
  <w:font w:name="FreeSans">
    <w:altName w:val="Segoe Script"/>
    <w:panose1 w:val="020B0504020202020204"/>
    <w:charset w:val="00"/>
    <w:family w:val="auto"/>
    <w:pitch w:val="default"/>
    <w:sig w:usb0="00000000" w:usb1="00000000" w:usb2="000030A0" w:usb3="00000584" w:csb0="600001BF" w:csb1="DFF70000"/>
  </w:font>
  <w:font w:name="Open Sans;arial;sans-serif">
    <w:altName w:val="Segoe Print"/>
    <w:panose1 w:val="00000000000000000000"/>
    <w:charset w:val="00"/>
    <w:family w:val="auto"/>
    <w:pitch w:val="default"/>
    <w:sig w:usb0="00000000" w:usb1="00000000" w:usb2="00000000" w:usb3="00000000" w:csb0="00000000" w:csb1="00000000"/>
  </w:font>
  <w:font w:name="Kedage">
    <w:altName w:val="Segoe Print"/>
    <w:panose1 w:val="00000400000000000000"/>
    <w:charset w:val="00"/>
    <w:family w:val="auto"/>
    <w:pitch w:val="default"/>
    <w:sig w:usb0="00000000" w:usb1="00000000" w:usb2="00000000" w:usb3="00000000" w:csb0="00000000" w:csb1="00000000"/>
  </w:font>
  <w:font w:name="DejaVa Sans">
    <w:altName w:val="Segoe Print"/>
    <w:panose1 w:val="00000000000000000000"/>
    <w:charset w:val="00"/>
    <w:family w:val="auto"/>
    <w:pitch w:val="default"/>
    <w:sig w:usb0="00000000" w:usb1="00000000" w:usb2="00000000" w:usb3="00000000" w:csb0="00000000" w:csb1="00000000"/>
  </w:font>
  <w:font w:name="FZSongS-Extended">
    <w:altName w:val="宋体"/>
    <w:panose1 w:val="02000000000000000000"/>
    <w:charset w:val="86"/>
    <w:family w:val="auto"/>
    <w:pitch w:val="default"/>
    <w:sig w:usb0="00000000" w:usb1="00000000" w:usb2="00000000" w:usb3="00000000" w:csb0="00040000" w:csb1="00000000"/>
  </w:font>
  <w:font w:name="Noto Serif CJK JP">
    <w:altName w:val="宋体"/>
    <w:panose1 w:val="02020500000000000000"/>
    <w:charset w:val="86"/>
    <w:family w:val="auto"/>
    <w:pitch w:val="default"/>
    <w:sig w:usb0="00000000" w:usb1="00000000" w:usb2="00000016" w:usb3="00000000" w:csb0="602E0107" w:csb1="00000000"/>
  </w:font>
  <w:font w:name="Gubbi">
    <w:altName w:val="Segoe Print"/>
    <w:panose1 w:val="00000400000000000000"/>
    <w:charset w:val="00"/>
    <w:family w:val="auto"/>
    <w:pitch w:val="default"/>
    <w:sig w:usb0="00000000"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Segoe Print">
    <w:panose1 w:val="02000600000000000000"/>
    <w:charset w:val="00"/>
    <w:family w:val="auto"/>
    <w:pitch w:val="default"/>
    <w:sig w:usb0="0000028F" w:usb1="00000000" w:usb2="00000000" w:usb3="00000000" w:csb0="2000009F" w:csb1="47010000"/>
  </w:font>
  <w:font w:name="Segoe Script">
    <w:panose1 w:val="020B0504020000000003"/>
    <w:charset w:val="00"/>
    <w:family w:val="auto"/>
    <w:pitch w:val="default"/>
    <w:sig w:usb0="0000028F" w:usb1="00000000" w:usb2="00000000" w:usb3="00000000" w:csb0="0000009F" w:csb1="00000000"/>
  </w:font>
  <w:font w:name="Andale Mono">
    <w:altName w:val="MV Boli"/>
    <w:panose1 w:val="020B0509000000000004"/>
    <w:charset w:val="00"/>
    <w:family w:val="auto"/>
    <w:pitch w:val="default"/>
    <w:sig w:usb0="00000000" w:usb1="00000000" w:usb2="00000000" w:usb3="00000000" w:csb0="6000009F" w:csb1="DFD70000"/>
  </w:font>
  <w:font w:name="Pagul">
    <w:altName w:val="Vrinda"/>
    <w:panose1 w:val="02000500000000000000"/>
    <w:charset w:val="00"/>
    <w:family w:val="auto"/>
    <w:pitch w:val="default"/>
    <w:sig w:usb0="00000000" w:usb1="00000000" w:usb2="00000000" w:usb3="00000000" w:csb0="20000111" w:csb1="41000000"/>
  </w:font>
  <w:font w:name="FreeSerif">
    <w:altName w:val="Simplified Arabic"/>
    <w:panose1 w:val="02020603050405020304"/>
    <w:charset w:val="00"/>
    <w:family w:val="auto"/>
    <w:pitch w:val="default"/>
    <w:sig w:usb0="00000000" w:usb1="00000000" w:usb2="43501B29" w:usb3="04000043" w:csb0="600101FF" w:csb1="FFFF0000"/>
  </w:font>
  <w:font w:name="MV Boli">
    <w:panose1 w:val="02000500030200090000"/>
    <w:charset w:val="00"/>
    <w:family w:val="auto"/>
    <w:pitch w:val="default"/>
    <w:sig w:usb0="00000003" w:usb1="00000000" w:usb2="00000100" w:usb3="00000000" w:csb0="00000001" w:csb1="00000000"/>
  </w:font>
  <w:font w:name="Vrinda">
    <w:panose1 w:val="020B0502040204020203"/>
    <w:charset w:val="00"/>
    <w:family w:val="auto"/>
    <w:pitch w:val="default"/>
    <w:sig w:usb0="00010003" w:usb1="00000000" w:usb2="00000000" w:usb3="00000000" w:csb0="00000001" w:csb1="00000000"/>
  </w:font>
  <w:font w:name="Simplified Arabic">
    <w:panose1 w:val="02020603050405020304"/>
    <w:charset w:val="00"/>
    <w:family w:val="auto"/>
    <w:pitch w:val="default"/>
    <w:sig w:usb0="00002003" w:usb1="00000000" w:usb2="00000000" w:usb3="00000000" w:csb0="00000041" w:csb1="2008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Smudger Alts LET">
    <w:panose1 w:val="00000000000000000000"/>
    <w:charset w:val="00"/>
    <w:family w:val="auto"/>
    <w:pitch w:val="default"/>
    <w:sig w:usb0="00000000" w:usb1="00000000" w:usb2="00000000" w:usb3="00000000" w:csb0="00000000" w:csb1="00000000"/>
  </w:font>
  <w:font w:name="Smudger LET">
    <w:panose1 w:val="00000000000000000000"/>
    <w:charset w:val="00"/>
    <w:family w:val="auto"/>
    <w:pitch w:val="default"/>
    <w:sig w:usb0="00000000" w:usb1="00000000" w:usb2="00000000" w:usb3="00000000" w:csb0="00000000" w:csb1="00000000"/>
  </w:font>
  <w:font w:name="Square721 BT">
    <w:panose1 w:val="020B0504020202060204"/>
    <w:charset w:val="00"/>
    <w:family w:val="auto"/>
    <w:pitch w:val="default"/>
    <w:sig w:usb0="00000000" w:usb1="00000000" w:usb2="00000000" w:usb3="00000000" w:csb0="00000000" w:csb1="00000000"/>
  </w:font>
  <w:font w:name="Staccato222 BT">
    <w:panose1 w:val="03090702030407020403"/>
    <w:charset w:val="00"/>
    <w:family w:val="auto"/>
    <w:pitch w:val="default"/>
    <w:sig w:usb0="00000000" w:usb1="00000000" w:usb2="00000000" w:usb3="00000000" w:csb0="00000000"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iranti Solid LET">
    <w:panose1 w:val="00000000000000000000"/>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Consolas">
    <w:panose1 w:val="020B0609020204030204"/>
    <w:charset w:val="86"/>
    <w:family w:val="auto"/>
    <w:pitch w:val="default"/>
    <w:sig w:usb0="E10002FF" w:usb1="4000FCFF" w:usb2="00000009" w:usb3="00000000" w:csb0="6000019F" w:csb1="DFD70000"/>
  </w:font>
  <w:font w:name="proxima-nova">
    <w:altName w:val="Segoe Print"/>
    <w:panose1 w:val="00000000000000000000"/>
    <w:charset w:val="00"/>
    <w:family w:val="auto"/>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FDBGP D+ Helvetica">
    <w:altName w:val="Arial"/>
    <w:panose1 w:val="00000000000000000000"/>
    <w:charset w:val="00"/>
    <w:family w:val="swiss"/>
    <w:pitch w:val="default"/>
    <w:sig w:usb0="00000000" w:usb1="00000000" w:usb2="00000000" w:usb3="00000000" w:csb0="00000001" w:csb1="00000000"/>
  </w:font>
  <w:font w:name="BOEON B+ Times New Roman PSMT">
    <w:altName w:val="Times New Roman"/>
    <w:panose1 w:val="00000000000000000000"/>
    <w:charset w:val="00"/>
    <w:family w:val="roman"/>
    <w:pitch w:val="default"/>
    <w:sig w:usb0="00000000" w:usb1="00000000" w:usb2="00000000" w:usb3="00000000" w:csb0="00000001" w:csb1="00000000"/>
  </w:font>
  <w:font w:name="GMMPO M+ Helvetica">
    <w:altName w:val="Arial"/>
    <w:panose1 w:val="00000000000000000000"/>
    <w:charset w:val="00"/>
    <w:family w:val="swiss"/>
    <w:pitch w:val="default"/>
    <w:sig w:usb0="00000000" w:usb1="00000000" w:usb2="00000000" w:usb3="00000000" w:csb0="00000001" w:csb1="00000000"/>
  </w:font>
  <w:font w:name="LAMAK P+ Helvetica">
    <w:altName w:val="Arial"/>
    <w:panose1 w:val="00000000000000000000"/>
    <w:charset w:val="00"/>
    <w:family w:val="swiss"/>
    <w:pitch w:val="default"/>
    <w:sig w:usb0="00000000" w:usb1="00000000" w:usb2="00000000" w:usb3="00000000" w:csb0="00000001" w:csb1="00000000"/>
  </w:font>
  <w:font w:name="FDBFL H+ Helvetica">
    <w:altName w:val="Arial"/>
    <w:panose1 w:val="00000000000000000000"/>
    <w:charset w:val="00"/>
    <w:family w:val="swiss"/>
    <w:pitch w:val="default"/>
    <w:sig w:usb0="00000000" w:usb1="00000000" w:usb2="00000000" w:usb3="00000000" w:csb0="00000001" w:csb1="00000000"/>
  </w:font>
  <w:font w:name="KPAIN D+ Courier">
    <w:altName w:val="Courier New"/>
    <w:panose1 w:val="00000000000000000000"/>
    <w:charset w:val="00"/>
    <w:family w:val="modern"/>
    <w:pitch w:val="default"/>
    <w:sig w:usb0="00000000" w:usb1="00000000" w:usb2="00000000" w:usb3="00000000" w:csb0="00000001" w:csb1="00000000"/>
  </w:font>
  <w:font w:name="LALOJ I+ Helvetica">
    <w:altName w:val="Arial"/>
    <w:panose1 w:val="00000000000000000000"/>
    <w:charset w:val="00"/>
    <w:family w:val="swiss"/>
    <w:pitch w:val="default"/>
    <w:sig w:usb0="00000000" w:usb1="00000000" w:usb2="00000000" w:usb3="00000000" w:csb0="00000001" w:csb1="00000000"/>
  </w:font>
  <w:font w:name="GMMOI B+ Helvetica">
    <w:altName w:val="Arial"/>
    <w:panose1 w:val="00000000000000000000"/>
    <w:charset w:val="00"/>
    <w:family w:val="swiss"/>
    <w:pitch w:val="default"/>
    <w:sig w:usb0="00000000" w:usb1="00000000" w:usb2="00000000" w:usb3="00000000" w:csb0="00000001" w:csb1="00000000"/>
  </w:font>
  <w:font w:name="NLPFP J+ Times New Roman PSMT">
    <w:altName w:val="Times New Roman"/>
    <w:panose1 w:val="00000000000000000000"/>
    <w:charset w:val="00"/>
    <w:family w:val="roman"/>
    <w:pitch w:val="default"/>
    <w:sig w:usb0="00000000" w:usb1="00000000" w:usb2="00000000" w:usb3="00000000" w:csb0="00000001" w:csb1="00000000"/>
  </w:font>
  <w:font w:name="NortelNetworksPrimary">
    <w:altName w:val="Times New Roman"/>
    <w:panose1 w:val="00000000000000000000"/>
    <w:charset w:val="00"/>
    <w:family w:val="roman"/>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Palatino-Roman">
    <w:altName w:val="Times New Roman"/>
    <w:panose1 w:val="000000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 w:name="PMingLiU">
    <w:panose1 w:val="02020500000000000000"/>
    <w:charset w:val="88"/>
    <w:family w:val="auto"/>
    <w:pitch w:val="default"/>
    <w:sig w:usb0="A00002FF" w:usb1="28CFFCFA" w:usb2="00000016" w:usb3="00000000" w:csb0="00100001" w:csb1="00000000"/>
  </w:font>
  <w:font w:name="Calibri">
    <w:panose1 w:val="020F0502020204030204"/>
    <w:charset w:val="86"/>
    <w:family w:val="swiss"/>
    <w:pitch w:val="default"/>
    <w:sig w:usb0="E00002FF" w:usb1="4000ACFF" w:usb2="00000001" w:usb3="00000000" w:csb0="2000019F" w:csb1="00000000"/>
  </w:font>
  <w:font w:name="Lucida Bright">
    <w:altName w:val="宋体"/>
    <w:panose1 w:val="00000000000000000000"/>
    <w:charset w:val="86"/>
    <w:family w:val="swiss"/>
    <w:pitch w:val="default"/>
    <w:sig w:usb0="00000000" w:usb1="00000000" w:usb2="00000000" w:usb3="00000000" w:csb0="00040000" w:csb1="00000000"/>
  </w:font>
  <w:font w:name="Source Sans Pro">
    <w:altName w:val="Segoe Print"/>
    <w:panose1 w:val="00000000000000000000"/>
    <w:charset w:val="00"/>
    <w:family w:val="auto"/>
    <w:pitch w:val="default"/>
    <w:sig w:usb0="00000000" w:usb1="00000000" w:usb2="00000000" w:usb3="00000000" w:csb0="00000000" w:csb1="00000000"/>
  </w:font>
  <w:font w:name="ibm-plex-sans">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enter" w:pos="4680"/>
        <w:tab w:val="right" w:pos="9360"/>
      </w:tabs>
    </w:pPr>
    <w:r>
      <w:rPr>
        <w:sz w:val="24"/>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sz w:val="18"/>
                            </w:rP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Box 1"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uHCwCAgAAEQ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UG4cLAICAAARBAAADgAAAAAAAAABACAAAAAfAQAAZHJzL2Uyb0Rv&#10;Yy54bWxQSwUGAAAAAAYABgBZAQAAkwUAAAAA&#10;">
              <v:fill on="f" focussize="0,0"/>
              <v:stroke on="f" weight="0.5pt"/>
              <v:imagedata o:title=""/>
              <o:lock v:ext="edit" aspectratio="f"/>
              <v:textbox inset="0mm,0mm,0mm,0mm" style="mso-fit-shape-to-text:t;">
                <w:txbxContent>
                  <w:p>
                    <w:pPr>
                      <w:snapToGrid w:val="0"/>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sz w:val="18"/>
                      </w:rPr>
                      <w:t>2</w:t>
                    </w:r>
                    <w:r>
                      <w:rPr>
                        <w:sz w:val="18"/>
                      </w:rPr>
                      <w:fldChar w:fldCharType="end"/>
                    </w:r>
                  </w:p>
                </w:txbxContent>
              </v:textbox>
            </v:shape>
          </w:pict>
        </mc:Fallback>
      </mc:AlternateContent>
    </w:r>
    <w:r>
      <w:t>Assignment</w:t>
    </w:r>
    <w:r>
      <w:rPr>
        <w:lang w:val="en-CA"/>
      </w:rPr>
      <w:t>2</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335FD"/>
    <w:multiLevelType w:val="singleLevel"/>
    <w:tmpl w:val="59D335FD"/>
    <w:lvl w:ilvl="0" w:tentative="0">
      <w:start w:val="1"/>
      <w:numFmt w:val="decimal"/>
      <w:suff w:val="space"/>
      <w:lvlText w:val="%1."/>
      <w:lvlJc w:val="left"/>
    </w:lvl>
  </w:abstractNum>
  <w:abstractNum w:abstractNumId="1">
    <w:nsid w:val="5A94899D"/>
    <w:multiLevelType w:val="singleLevel"/>
    <w:tmpl w:val="5A94899D"/>
    <w:lvl w:ilvl="0" w:tentative="0">
      <w:start w:val="1"/>
      <w:numFmt w:val="decimal"/>
      <w:suff w:val="space"/>
      <w:lvlText w:val="%1)"/>
      <w:lvlJc w:val="left"/>
    </w:lvl>
  </w:abstractNum>
  <w:abstractNum w:abstractNumId="2">
    <w:nsid w:val="5A948D0F"/>
    <w:multiLevelType w:val="singleLevel"/>
    <w:tmpl w:val="5A948D0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D570F4"/>
    <w:rsid w:val="04050730"/>
    <w:rsid w:val="05F459BC"/>
    <w:rsid w:val="0C513AC5"/>
    <w:rsid w:val="0D9E0BB0"/>
    <w:rsid w:val="16A75115"/>
    <w:rsid w:val="190C5A0A"/>
    <w:rsid w:val="21B02D13"/>
    <w:rsid w:val="284D328A"/>
    <w:rsid w:val="28DA32C0"/>
    <w:rsid w:val="28FC3893"/>
    <w:rsid w:val="2A2D7DAF"/>
    <w:rsid w:val="33283DD7"/>
    <w:rsid w:val="34367205"/>
    <w:rsid w:val="3A5E0CC9"/>
    <w:rsid w:val="3DB77B63"/>
    <w:rsid w:val="471470CE"/>
    <w:rsid w:val="47ED5201"/>
    <w:rsid w:val="4A064DFE"/>
    <w:rsid w:val="4BAE1A75"/>
    <w:rsid w:val="4EA531B4"/>
    <w:rsid w:val="4F362974"/>
    <w:rsid w:val="509117E0"/>
    <w:rsid w:val="52C65DAD"/>
    <w:rsid w:val="53500990"/>
    <w:rsid w:val="54AE4830"/>
    <w:rsid w:val="54DC45CA"/>
    <w:rsid w:val="587739F2"/>
    <w:rsid w:val="5B1B6E81"/>
    <w:rsid w:val="5C66085C"/>
    <w:rsid w:val="5EEE0E08"/>
    <w:rsid w:val="5F471732"/>
    <w:rsid w:val="609E0960"/>
    <w:rsid w:val="60C11238"/>
    <w:rsid w:val="6AAB3011"/>
    <w:rsid w:val="6AB07D1D"/>
    <w:rsid w:val="6D68449F"/>
    <w:rsid w:val="71B30618"/>
    <w:rsid w:val="72201D8D"/>
    <w:rsid w:val="72731F48"/>
    <w:rsid w:val="72A159AA"/>
    <w:rsid w:val="746C1604"/>
    <w:rsid w:val="75DC4C2E"/>
    <w:rsid w:val="75F7DE85"/>
    <w:rsid w:val="77987108"/>
    <w:rsid w:val="77B37490"/>
    <w:rsid w:val="77FB9782"/>
    <w:rsid w:val="78A90139"/>
    <w:rsid w:val="7A9FD0A4"/>
    <w:rsid w:val="7BEB9F55"/>
    <w:rsid w:val="7C595D0E"/>
    <w:rsid w:val="7C905F1F"/>
    <w:rsid w:val="7E8C2ADD"/>
    <w:rsid w:val="7EE6FA10"/>
    <w:rsid w:val="7F3BB417"/>
    <w:rsid w:val="B7FD2349"/>
    <w:rsid w:val="BBB56DC2"/>
    <w:rsid w:val="BE5E5620"/>
    <w:rsid w:val="BFB0DA21"/>
    <w:rsid w:val="D96FFFE4"/>
    <w:rsid w:val="DF7E8B3A"/>
    <w:rsid w:val="FBFF2ADD"/>
    <w:rsid w:val="FEF71B63"/>
    <w:rsid w:val="FF7D0E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jc w:val="left"/>
    </w:pPr>
    <w:rPr>
      <w:rFonts w:ascii="Times New Roman" w:hAnsi="Times New Roman" w:eastAsia="Times New Roman" w:cs="Times New Roman"/>
      <w:color w:val="00000A"/>
      <w:sz w:val="24"/>
      <w:szCs w:val="24"/>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6">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320"/>
        <w:tab w:val="right" w:pos="8640"/>
      </w:tabs>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toc 3"/>
    <w:basedOn w:val="1"/>
    <w:next w:val="1"/>
    <w:qFormat/>
    <w:uiPriority w:val="0"/>
    <w:pPr>
      <w:ind w:left="840" w:leftChars="400"/>
    </w:pPr>
  </w:style>
  <w:style w:type="paragraph" w:styleId="10">
    <w:name w:val="toc 4"/>
    <w:basedOn w:val="1"/>
    <w:next w:val="1"/>
    <w:qFormat/>
    <w:uiPriority w:val="0"/>
    <w:pPr>
      <w:ind w:left="1260" w:leftChars="600"/>
    </w:pPr>
  </w:style>
  <w:style w:type="paragraph" w:styleId="11">
    <w:name w:val="toc 5"/>
    <w:basedOn w:val="1"/>
    <w:next w:val="1"/>
    <w:qFormat/>
    <w:uiPriority w:val="0"/>
    <w:pPr>
      <w:ind w:left="1680" w:leftChars="800"/>
    </w:pPr>
  </w:style>
  <w:style w:type="paragraph" w:styleId="12">
    <w:name w:val="toc 6"/>
    <w:basedOn w:val="1"/>
    <w:next w:val="1"/>
    <w:qFormat/>
    <w:uiPriority w:val="0"/>
    <w:pPr>
      <w:ind w:left="2100" w:leftChars="1000"/>
    </w:pPr>
  </w:style>
  <w:style w:type="paragraph" w:styleId="13">
    <w:name w:val="toc 7"/>
    <w:basedOn w:val="1"/>
    <w:next w:val="1"/>
    <w:qFormat/>
    <w:uiPriority w:val="0"/>
    <w:pPr>
      <w:ind w:left="2520" w:leftChars="1200"/>
    </w:pPr>
  </w:style>
  <w:style w:type="paragraph" w:styleId="14">
    <w:name w:val="toc 8"/>
    <w:basedOn w:val="1"/>
    <w:next w:val="1"/>
    <w:qFormat/>
    <w:uiPriority w:val="0"/>
    <w:pPr>
      <w:ind w:left="2940" w:leftChars="1400"/>
    </w:pPr>
  </w:style>
  <w:style w:type="paragraph" w:styleId="15">
    <w:name w:val="toc 9"/>
    <w:basedOn w:val="1"/>
    <w:next w:val="1"/>
    <w:qFormat/>
    <w:uiPriority w:val="0"/>
    <w:pPr>
      <w:ind w:left="3360" w:leftChars="1600"/>
    </w:pPr>
  </w:style>
  <w:style w:type="character" w:styleId="17">
    <w:name w:val="Emphasis"/>
    <w:basedOn w:val="16"/>
    <w:qFormat/>
    <w:uiPriority w:val="0"/>
    <w:rPr>
      <w:i/>
      <w:iCs/>
    </w:rPr>
  </w:style>
  <w:style w:type="character" w:styleId="18">
    <w:name w:val="Hyperlink"/>
    <w:basedOn w:val="16"/>
    <w:uiPriority w:val="0"/>
    <w:rPr>
      <w:color w:val="0000FF"/>
      <w:u w:val="single"/>
    </w:rPr>
  </w:style>
  <w:style w:type="table" w:styleId="20">
    <w:name w:val="Table Grid"/>
    <w:basedOn w:val="1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APA Level 1 Heading"/>
    <w:basedOn w:val="1"/>
    <w:qFormat/>
    <w:uiPriority w:val="0"/>
    <w:pPr>
      <w:spacing w:line="480" w:lineRule="auto"/>
      <w:jc w:val="center"/>
    </w:pPr>
  </w:style>
  <w:style w:type="paragraph" w:customStyle="1" w:styleId="22">
    <w:name w:val="Text Body"/>
    <w:basedOn w:val="1"/>
    <w:qFormat/>
    <w:uiPriority w:val="0"/>
    <w:pPr>
      <w:spacing w:before="0" w:after="140" w:line="288" w:lineRule="auto"/>
    </w:pPr>
  </w:style>
  <w:style w:type="paragraph" w:customStyle="1" w:styleId="23">
    <w:name w:val="Abstract"/>
    <w:basedOn w:val="1"/>
    <w:next w:val="24"/>
    <w:qFormat/>
    <w:uiPriority w:val="0"/>
    <w:pPr>
      <w:spacing w:line="360" w:lineRule="auto"/>
    </w:pPr>
    <w:rPr>
      <w:rFonts w:cs="Arial"/>
      <w:b/>
      <w:bCs/>
      <w:sz w:val="40"/>
    </w:rPr>
  </w:style>
  <w:style w:type="paragraph" w:customStyle="1" w:styleId="24">
    <w:name w:val="body"/>
    <w:basedOn w:val="1"/>
    <w:qFormat/>
    <w:uiPriority w:val="0"/>
    <w:pPr>
      <w:spacing w:before="120" w:after="120"/>
    </w:pPr>
    <w:rPr>
      <w:sz w:val="20"/>
      <w:szCs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262</Words>
  <Characters>1585</Characters>
  <Lines>0</Lines>
  <Paragraphs>0</Paragraphs>
  <ScaleCrop>false</ScaleCrop>
  <LinksUpToDate>false</LinksUpToDate>
  <CharactersWithSpaces>0</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2017-09-29T15:51:00Z</dcterms:created>
  <dc:creator>renda</dc:creator>
  <cp:lastModifiedBy>john</cp:lastModifiedBy>
  <dcterms:modified xsi:type="dcterms:W3CDTF">2018-02-27T06:56:40Z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