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widowControl w:val="0"/>
        <w:jc w:val="center"/>
      </w:pPr>
    </w:p>
    <w:p>
      <w:pPr>
        <w:pStyle w:val="21"/>
        <w:widowControl w:val="0"/>
        <w:jc w:val="center"/>
      </w:pPr>
    </w:p>
    <w:p>
      <w:pPr>
        <w:pStyle w:val="21"/>
        <w:widowControl w:val="0"/>
        <w:jc w:val="center"/>
      </w:pPr>
    </w:p>
    <w:p>
      <w:pPr>
        <w:pStyle w:val="21"/>
        <w:widowControl w:val="0"/>
        <w:jc w:val="center"/>
      </w:pPr>
    </w:p>
    <w:p>
      <w:pPr>
        <w:pStyle w:val="21"/>
        <w:widowControl w:val="0"/>
        <w:jc w:val="center"/>
      </w:pPr>
    </w:p>
    <w:p>
      <w:pPr>
        <w:pStyle w:val="21"/>
        <w:widowControl w:val="0"/>
        <w:jc w:val="center"/>
        <w:rPr>
          <w:b/>
          <w:bCs/>
          <w:sz w:val="44"/>
          <w:szCs w:val="44"/>
        </w:rPr>
      </w:pPr>
      <w:r>
        <w:rPr>
          <w:rFonts w:hint="default"/>
          <w:b/>
          <w:bCs/>
          <w:sz w:val="44"/>
          <w:szCs w:val="44"/>
        </w:rPr>
        <w:t>Computer Systems Technology</w:t>
      </w:r>
    </w:p>
    <w:p>
      <w:pPr>
        <w:pStyle w:val="21"/>
        <w:widowControl w:val="0"/>
        <w:jc w:val="center"/>
        <w:rPr>
          <w:sz w:val="36"/>
          <w:szCs w:val="36"/>
        </w:rPr>
      </w:pPr>
      <w:r>
        <w:rPr>
          <w:sz w:val="36"/>
          <w:szCs w:val="36"/>
        </w:rPr>
        <w:t>British Columbia Institute of Technology</w:t>
      </w:r>
    </w:p>
    <w:p>
      <w:pPr>
        <w:pStyle w:val="21"/>
        <w:widowControl w:val="0"/>
        <w:jc w:val="center"/>
        <w:rPr>
          <w:sz w:val="36"/>
          <w:szCs w:val="36"/>
        </w:rPr>
      </w:pPr>
      <w:r>
        <w:rPr>
          <w:sz w:val="36"/>
          <w:szCs w:val="36"/>
        </w:rPr>
        <w:t>COMP 800</w:t>
      </w:r>
      <w:r>
        <w:rPr>
          <w:sz w:val="36"/>
          <w:szCs w:val="36"/>
          <w:lang w:val="en-CA"/>
        </w:rPr>
        <w:t>5</w:t>
      </w:r>
      <w:r>
        <w:rPr>
          <w:sz w:val="36"/>
          <w:szCs w:val="36"/>
        </w:rPr>
        <w:t xml:space="preserve"> - Assignment</w:t>
      </w:r>
      <w:r>
        <w:rPr>
          <w:sz w:val="36"/>
          <w:szCs w:val="36"/>
          <w:lang w:val="en-CA"/>
        </w:rPr>
        <w:t>2</w:t>
      </w:r>
      <w:r>
        <w:rPr>
          <w:sz w:val="36"/>
          <w:szCs w:val="36"/>
        </w:rPr>
        <w:t xml:space="preserve">- </w:t>
      </w:r>
      <w:r>
        <w:rPr>
          <w:sz w:val="36"/>
          <w:szCs w:val="36"/>
          <w:lang w:val="en-CA"/>
        </w:rPr>
        <w:t>TP&amp;TR</w:t>
      </w:r>
    </w:p>
    <w:p>
      <w:pPr>
        <w:pStyle w:val="21"/>
        <w:widowControl w:val="0"/>
        <w:jc w:val="center"/>
        <w:rPr>
          <w:lang w:val="en-CA"/>
        </w:rPr>
      </w:pPr>
      <w:r>
        <w:t>Albert Huang</w:t>
      </w:r>
      <w:r>
        <w:rPr>
          <w:lang w:val="en-CA"/>
        </w:rPr>
        <w:t xml:space="preserve"> &amp;</w:t>
      </w:r>
    </w:p>
    <w:p>
      <w:pPr>
        <w:pStyle w:val="21"/>
        <w:widowControl w:val="0"/>
        <w:jc w:val="center"/>
        <w:rPr>
          <w:lang w:val="en-CA"/>
        </w:rPr>
      </w:pPr>
      <w:r>
        <w:rPr>
          <w:lang w:val="en-CA"/>
        </w:rPr>
        <w:t xml:space="preserve">Aiyan Ma </w:t>
      </w:r>
    </w:p>
    <w:p>
      <w:pPr>
        <w:pStyle w:val="21"/>
        <w:widowControl w:val="0"/>
        <w:jc w:val="center"/>
      </w:pPr>
    </w:p>
    <w:p>
      <w:pPr>
        <w:pStyle w:val="21"/>
        <w:widowControl w:val="0"/>
        <w:jc w:val="center"/>
      </w:pPr>
      <w:r>
        <w:t>Feb 2</w:t>
      </w:r>
      <w:r>
        <w:rPr>
          <w:lang w:val="en-CA"/>
        </w:rPr>
        <w:t>6</w:t>
      </w:r>
      <w:r>
        <w:t>, 2018</w:t>
      </w:r>
    </w:p>
    <w:p>
      <w:pPr>
        <w:pStyle w:val="21"/>
        <w:widowControl w:val="0"/>
        <w:jc w:val="center"/>
      </w:pPr>
    </w:p>
    <w:p>
      <w:pPr>
        <w:pStyle w:val="21"/>
        <w:widowControl w:val="0"/>
        <w:jc w:val="center"/>
      </w:pPr>
    </w:p>
    <w:p>
      <w:pPr>
        <w:pStyle w:val="23"/>
      </w:pPr>
      <w:r>
        <w:t>Revision Control</w:t>
      </w:r>
    </w:p>
    <w:tbl>
      <w:tblPr>
        <w:tblStyle w:val="19"/>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5"/>
        <w:gridCol w:w="1253"/>
        <w:gridCol w:w="1080"/>
        <w:gridCol w:w="1080"/>
        <w:gridCol w:w="4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475" w:type="dxa"/>
            <w:shd w:val="clear" w:color="auto" w:fill="F3F3F3"/>
            <w:vAlign w:val="center"/>
          </w:tcPr>
          <w:p>
            <w:pPr>
              <w:rPr>
                <w:b/>
                <w:bCs/>
                <w:sz w:val="18"/>
              </w:rPr>
            </w:pPr>
            <w:r>
              <w:rPr>
                <w:b/>
                <w:bCs/>
                <w:sz w:val="18"/>
              </w:rPr>
              <w:t>No</w:t>
            </w:r>
          </w:p>
        </w:tc>
        <w:tc>
          <w:tcPr>
            <w:tcW w:w="1253" w:type="dxa"/>
            <w:shd w:val="clear" w:color="auto" w:fill="F3F3F3"/>
            <w:vAlign w:val="center"/>
          </w:tcPr>
          <w:p>
            <w:pPr>
              <w:rPr>
                <w:b/>
                <w:bCs/>
                <w:sz w:val="18"/>
              </w:rPr>
            </w:pPr>
            <w:r>
              <w:rPr>
                <w:b/>
                <w:bCs/>
                <w:sz w:val="18"/>
              </w:rPr>
              <w:t>Date</w:t>
            </w:r>
          </w:p>
        </w:tc>
        <w:tc>
          <w:tcPr>
            <w:tcW w:w="1080" w:type="dxa"/>
            <w:shd w:val="clear" w:color="auto" w:fill="F3F3F3"/>
            <w:vAlign w:val="center"/>
          </w:tcPr>
          <w:p>
            <w:pPr>
              <w:rPr>
                <w:b/>
                <w:bCs/>
                <w:sz w:val="18"/>
              </w:rPr>
            </w:pPr>
            <w:r>
              <w:rPr>
                <w:b/>
                <w:bCs/>
                <w:sz w:val="18"/>
              </w:rPr>
              <w:t>Version</w:t>
            </w:r>
          </w:p>
        </w:tc>
        <w:tc>
          <w:tcPr>
            <w:tcW w:w="1080" w:type="dxa"/>
            <w:shd w:val="clear" w:color="auto" w:fill="F3F3F3"/>
            <w:vAlign w:val="center"/>
          </w:tcPr>
          <w:p>
            <w:pPr>
              <w:rPr>
                <w:b/>
                <w:bCs/>
                <w:sz w:val="18"/>
              </w:rPr>
            </w:pPr>
            <w:r>
              <w:rPr>
                <w:b/>
                <w:bCs/>
                <w:sz w:val="18"/>
              </w:rPr>
              <w:t>Revised by</w:t>
            </w:r>
          </w:p>
        </w:tc>
        <w:tc>
          <w:tcPr>
            <w:tcW w:w="4968" w:type="dxa"/>
            <w:shd w:val="clear" w:color="auto" w:fill="F3F3F3"/>
            <w:vAlign w:val="center"/>
          </w:tcPr>
          <w:p>
            <w:pPr>
              <w:rPr>
                <w:b/>
                <w:bCs/>
                <w:sz w:val="18"/>
              </w:rPr>
            </w:pPr>
            <w:r>
              <w:rPr>
                <w:b/>
                <w:bCs/>
                <w:sz w:val="18"/>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475" w:type="dxa"/>
            <w:vAlign w:val="center"/>
          </w:tcPr>
          <w:p>
            <w:pPr>
              <w:rPr>
                <w:sz w:val="18"/>
              </w:rPr>
            </w:pPr>
            <w:r>
              <w:rPr>
                <w:sz w:val="18"/>
              </w:rPr>
              <w:t>1</w:t>
            </w:r>
          </w:p>
        </w:tc>
        <w:tc>
          <w:tcPr>
            <w:tcW w:w="1253" w:type="dxa"/>
            <w:vAlign w:val="center"/>
          </w:tcPr>
          <w:p>
            <w:pPr>
              <w:rPr>
                <w:sz w:val="18"/>
              </w:rPr>
            </w:pPr>
            <w:r>
              <w:rPr>
                <w:sz w:val="18"/>
              </w:rPr>
              <w:t>20</w:t>
            </w:r>
            <w:r>
              <w:rPr>
                <w:sz w:val="18"/>
                <w:lang w:val="en-CA"/>
              </w:rPr>
              <w:t>18</w:t>
            </w:r>
            <w:r>
              <w:rPr>
                <w:sz w:val="18"/>
              </w:rPr>
              <w:t>-</w:t>
            </w:r>
            <w:r>
              <w:rPr>
                <w:sz w:val="18"/>
                <w:lang w:val="en-CA"/>
              </w:rPr>
              <w:t>Feb</w:t>
            </w:r>
            <w:r>
              <w:rPr>
                <w:sz w:val="18"/>
              </w:rPr>
              <w:t>-</w:t>
            </w:r>
            <w:r>
              <w:rPr>
                <w:sz w:val="18"/>
                <w:lang w:val="en-CA"/>
              </w:rPr>
              <w:t>2</w:t>
            </w:r>
            <w:r>
              <w:rPr>
                <w:sz w:val="18"/>
              </w:rPr>
              <w:t>6</w:t>
            </w:r>
          </w:p>
        </w:tc>
        <w:tc>
          <w:tcPr>
            <w:tcW w:w="1080" w:type="dxa"/>
            <w:vAlign w:val="center"/>
          </w:tcPr>
          <w:p>
            <w:pPr>
              <w:rPr>
                <w:sz w:val="18"/>
              </w:rPr>
            </w:pPr>
            <w:r>
              <w:rPr>
                <w:sz w:val="18"/>
              </w:rPr>
              <w:t>V0.1</w:t>
            </w:r>
          </w:p>
        </w:tc>
        <w:tc>
          <w:tcPr>
            <w:tcW w:w="1080" w:type="dxa"/>
            <w:vAlign w:val="center"/>
          </w:tcPr>
          <w:p>
            <w:pPr>
              <w:rPr>
                <w:sz w:val="18"/>
                <w:lang w:eastAsia="zh-CN"/>
              </w:rPr>
            </w:pPr>
            <w:r>
              <w:rPr>
                <w:sz w:val="18"/>
              </w:rPr>
              <w:t>Aiyan,</w:t>
            </w:r>
            <w:r>
              <w:rPr>
                <w:sz w:val="18"/>
                <w:lang w:eastAsia="zh-CN"/>
              </w:rPr>
              <w:t>Ma</w:t>
            </w:r>
          </w:p>
        </w:tc>
        <w:tc>
          <w:tcPr>
            <w:tcW w:w="4968" w:type="dxa"/>
            <w:vAlign w:val="center"/>
          </w:tcPr>
          <w:p>
            <w:pPr>
              <w:rPr>
                <w:sz w:val="18"/>
              </w:rPr>
            </w:pPr>
            <w:r>
              <w:rPr>
                <w:sz w:val="18"/>
                <w:lang w:val="en-CA"/>
              </w:rPr>
              <w:t>The</w:t>
            </w:r>
            <w:r>
              <w:rPr>
                <w:sz w:val="18"/>
              </w:rPr>
              <w:t xml:space="preserve"> initial draft</w:t>
            </w:r>
            <w:r>
              <w:rPr>
                <w:sz w:val="18"/>
                <w:lang w:val="en-CA"/>
              </w:rPr>
              <w:t xml:space="preserve"> for Test plan and test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475" w:type="dxa"/>
            <w:vAlign w:val="center"/>
          </w:tcPr>
          <w:p>
            <w:pPr>
              <w:rPr>
                <w:color w:val="FF0000"/>
                <w:sz w:val="18"/>
                <w:lang w:val="en-CA"/>
              </w:rPr>
            </w:pPr>
            <w:r>
              <w:rPr>
                <w:color w:val="auto"/>
                <w:sz w:val="18"/>
                <w:lang w:val="en-CA"/>
              </w:rPr>
              <w:t>2</w:t>
            </w:r>
          </w:p>
        </w:tc>
        <w:tc>
          <w:tcPr>
            <w:tcW w:w="1253" w:type="dxa"/>
            <w:vAlign w:val="center"/>
          </w:tcPr>
          <w:p>
            <w:pPr>
              <w:rPr>
                <w:sz w:val="18"/>
                <w:lang w:val="en-CA"/>
              </w:rPr>
            </w:pPr>
            <w:r>
              <w:rPr>
                <w:sz w:val="18"/>
                <w:lang w:val="en-CA"/>
              </w:rPr>
              <w:t>2018-Mar-03</w:t>
            </w:r>
          </w:p>
        </w:tc>
        <w:tc>
          <w:tcPr>
            <w:tcW w:w="1080" w:type="dxa"/>
            <w:vAlign w:val="center"/>
          </w:tcPr>
          <w:p>
            <w:pPr>
              <w:rPr>
                <w:sz w:val="18"/>
                <w:lang w:val="en-CA"/>
              </w:rPr>
            </w:pPr>
            <w:r>
              <w:rPr>
                <w:sz w:val="18"/>
                <w:lang w:val="en-CA"/>
              </w:rPr>
              <w:t>V1.0</w:t>
            </w:r>
          </w:p>
        </w:tc>
        <w:tc>
          <w:tcPr>
            <w:tcW w:w="1080" w:type="dxa"/>
            <w:vAlign w:val="center"/>
          </w:tcPr>
          <w:p>
            <w:pPr>
              <w:rPr>
                <w:sz w:val="18"/>
                <w:lang w:val="en-CA"/>
              </w:rPr>
            </w:pPr>
            <w:r>
              <w:rPr>
                <w:sz w:val="18"/>
                <w:lang w:val="en-CA"/>
              </w:rPr>
              <w:t>Albert Huang</w:t>
            </w:r>
          </w:p>
        </w:tc>
        <w:tc>
          <w:tcPr>
            <w:tcW w:w="4968" w:type="dxa"/>
            <w:vAlign w:val="center"/>
          </w:tcPr>
          <w:p>
            <w:pPr>
              <w:rPr>
                <w:sz w:val="18"/>
                <w:szCs w:val="18"/>
                <w:lang w:val="en-CA"/>
              </w:rPr>
            </w:pPr>
            <w:r>
              <w:rPr>
                <w:sz w:val="18"/>
                <w:szCs w:val="18"/>
                <w:lang w:val="en-CA"/>
              </w:rPr>
              <w:t xml:space="preserve">Update for the test execution and report. </w:t>
            </w:r>
          </w:p>
        </w:tc>
      </w:tr>
    </w:tbl>
    <w:p>
      <w:pPr>
        <w:pStyle w:val="21"/>
        <w:widowControl w:val="0"/>
        <w:jc w:val="center"/>
        <w:sectPr>
          <w:headerReference r:id="rId3" w:type="default"/>
          <w:pgSz w:w="12240" w:h="15840"/>
          <w:pgMar w:top="1440" w:right="1440" w:bottom="1440" w:left="1440" w:header="720" w:footer="0" w:gutter="0"/>
          <w:pgNumType w:fmt="decimal" w:start="1"/>
          <w:formProt w:val="0"/>
          <w:docGrid w:linePitch="360" w:charSpace="-6145"/>
        </w:sectPr>
      </w:pPr>
    </w:p>
    <w:p>
      <w:pPr>
        <w:pStyle w:val="2"/>
      </w:pPr>
      <w:bookmarkStart w:id="0" w:name="_Toc532407508"/>
      <w:bookmarkStart w:id="1" w:name="_Toc31614"/>
      <w:r>
        <w:t>Table of Content</w:t>
      </w:r>
      <w:bookmarkEnd w:id="0"/>
      <w:r>
        <w:t>s</w:t>
      </w:r>
      <w:bookmarkEnd w:id="1"/>
    </w:p>
    <w:p>
      <w:pPr>
        <w:spacing w:line="480" w:lineRule="auto"/>
        <w:jc w:val="left"/>
      </w:pPr>
    </w:p>
    <w:p>
      <w:pPr>
        <w:pStyle w:val="7"/>
        <w:tabs>
          <w:tab w:val="right" w:leader="dot" w:pos="8306"/>
        </w:tabs>
      </w:pPr>
      <w:bookmarkStart w:id="23" w:name="_GoBack"/>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_Toc31614 </w:instrText>
      </w:r>
      <w:r>
        <w:rPr>
          <w:szCs w:val="28"/>
        </w:rPr>
        <w:fldChar w:fldCharType="separate"/>
      </w:r>
      <w:r>
        <w:t>Table of Contents</w:t>
      </w:r>
      <w:r>
        <w:tab/>
      </w:r>
      <w:r>
        <w:fldChar w:fldCharType="begin"/>
      </w:r>
      <w:r>
        <w:instrText xml:space="preserve"> PAGEREF _Toc31614 </w:instrText>
      </w:r>
      <w:r>
        <w:fldChar w:fldCharType="separate"/>
      </w:r>
      <w:r>
        <w:t>2</w:t>
      </w:r>
      <w:r>
        <w:fldChar w:fldCharType="end"/>
      </w:r>
      <w:r>
        <w:rPr>
          <w:szCs w:val="28"/>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_Toc17681 </w:instrText>
      </w:r>
      <w:r>
        <w:rPr>
          <w:rFonts w:ascii="Times New Roman" w:hAnsi="Times New Roman" w:eastAsia="Times New Roman" w:cs="Times New Roman"/>
          <w:szCs w:val="28"/>
          <w:lang w:val="en-US" w:eastAsia="en-US" w:bidi="ar-SA"/>
        </w:rPr>
        <w:fldChar w:fldCharType="separate"/>
      </w:r>
      <w:r>
        <w:rPr>
          <w:lang w:val="en-CA"/>
        </w:rPr>
        <w:t>1. Test Objective</w:t>
      </w:r>
      <w:r>
        <w:tab/>
      </w:r>
      <w:r>
        <w:fldChar w:fldCharType="begin"/>
      </w:r>
      <w:r>
        <w:instrText xml:space="preserve"> PAGEREF _Toc17681 </w:instrText>
      </w:r>
      <w:r>
        <w:fldChar w:fldCharType="separate"/>
      </w:r>
      <w:r>
        <w:t>3</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_Toc27382 </w:instrText>
      </w:r>
      <w:r>
        <w:rPr>
          <w:rFonts w:ascii="Times New Roman" w:hAnsi="Times New Roman" w:eastAsia="Times New Roman" w:cs="Times New Roman"/>
          <w:szCs w:val="28"/>
          <w:lang w:val="en-US" w:eastAsia="en-US" w:bidi="ar-SA"/>
        </w:rPr>
        <w:fldChar w:fldCharType="separate"/>
      </w:r>
      <w:r>
        <w:rPr>
          <w:rFonts w:hint="default"/>
          <w:lang w:val="en-CA"/>
        </w:rPr>
        <w:t>2 Test Scope</w:t>
      </w:r>
      <w:r>
        <w:tab/>
      </w:r>
      <w:r>
        <w:fldChar w:fldCharType="begin"/>
      </w:r>
      <w:r>
        <w:instrText xml:space="preserve"> PAGEREF _Toc27382 </w:instrText>
      </w:r>
      <w:r>
        <w:fldChar w:fldCharType="separate"/>
      </w:r>
      <w:r>
        <w:t>3</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_Toc21656 </w:instrText>
      </w:r>
      <w:r>
        <w:rPr>
          <w:rFonts w:ascii="Times New Roman" w:hAnsi="Times New Roman" w:eastAsia="Times New Roman" w:cs="Times New Roman"/>
          <w:szCs w:val="28"/>
          <w:lang w:val="en-US" w:eastAsia="en-US" w:bidi="ar-SA"/>
        </w:rPr>
        <w:fldChar w:fldCharType="separate"/>
      </w:r>
      <w:r>
        <w:rPr>
          <w:rFonts w:hint="default"/>
          <w:lang w:val="en-CA"/>
        </w:rPr>
        <w:t>3 Test case Design</w:t>
      </w:r>
      <w:r>
        <w:tab/>
      </w:r>
      <w:r>
        <w:fldChar w:fldCharType="begin"/>
      </w:r>
      <w:r>
        <w:instrText xml:space="preserve"> PAGEREF _Toc21656 </w:instrText>
      </w:r>
      <w:r>
        <w:fldChar w:fldCharType="separate"/>
      </w:r>
      <w:r>
        <w:t>3</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_Toc7210 </w:instrText>
      </w:r>
      <w:r>
        <w:rPr>
          <w:rFonts w:ascii="Times New Roman" w:hAnsi="Times New Roman" w:eastAsia="Times New Roman" w:cs="Times New Roman"/>
          <w:szCs w:val="28"/>
          <w:lang w:val="en-US" w:eastAsia="en-US" w:bidi="ar-SA"/>
        </w:rPr>
        <w:fldChar w:fldCharType="separate"/>
      </w:r>
      <w:r>
        <w:rPr>
          <w:rFonts w:hint="default"/>
          <w:lang w:val="en-CA"/>
        </w:rPr>
        <w:t>1 Performance :</w:t>
      </w:r>
      <w:r>
        <w:tab/>
      </w:r>
      <w:r>
        <w:fldChar w:fldCharType="begin"/>
      </w:r>
      <w:r>
        <w:instrText xml:space="preserve"> PAGEREF _Toc7210 </w:instrText>
      </w:r>
      <w:r>
        <w:fldChar w:fldCharType="separate"/>
      </w:r>
      <w:r>
        <w:t>3</w:t>
      </w:r>
      <w:r>
        <w:fldChar w:fldCharType="end"/>
      </w:r>
      <w:r>
        <w:rPr>
          <w:rFonts w:ascii="Times New Roman" w:hAnsi="Times New Roman" w:eastAsia="Times New Roman" w:cs="Times New Roman"/>
          <w:color w:val="00000A"/>
          <w:szCs w:val="28"/>
          <w:lang w:val="en-US" w:eastAsia="en-US" w:bidi="ar-SA"/>
        </w:rPr>
        <w:fldChar w:fldCharType="end"/>
      </w:r>
    </w:p>
    <w:p>
      <w:pPr>
        <w:pStyle w:val="9"/>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_Toc13503 </w:instrText>
      </w:r>
      <w:r>
        <w:rPr>
          <w:rFonts w:ascii="Times New Roman" w:hAnsi="Times New Roman" w:eastAsia="Times New Roman" w:cs="Times New Roman"/>
          <w:szCs w:val="28"/>
          <w:lang w:val="en-US" w:eastAsia="en-US" w:bidi="ar-SA"/>
        </w:rPr>
        <w:fldChar w:fldCharType="separate"/>
      </w:r>
      <w:r>
        <w:rPr>
          <w:rFonts w:hint="default"/>
          <w:lang w:val="en-CA"/>
        </w:rPr>
        <w:t>Java nio:</w:t>
      </w:r>
      <w:r>
        <w:tab/>
      </w:r>
      <w:r>
        <w:fldChar w:fldCharType="begin"/>
      </w:r>
      <w:r>
        <w:instrText xml:space="preserve"> PAGEREF _Toc13503 </w:instrText>
      </w:r>
      <w:r>
        <w:fldChar w:fldCharType="separate"/>
      </w:r>
      <w:r>
        <w:t>3</w:t>
      </w:r>
      <w:r>
        <w:fldChar w:fldCharType="end"/>
      </w:r>
      <w:r>
        <w:rPr>
          <w:rFonts w:ascii="Times New Roman" w:hAnsi="Times New Roman" w:eastAsia="Times New Roman" w:cs="Times New Roman"/>
          <w:color w:val="00000A"/>
          <w:szCs w:val="28"/>
          <w:lang w:val="en-US" w:eastAsia="en-US" w:bidi="ar-SA"/>
        </w:rPr>
        <w:fldChar w:fldCharType="end"/>
      </w:r>
    </w:p>
    <w:p>
      <w:pPr>
        <w:pStyle w:val="9"/>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_Toc26386 </w:instrText>
      </w:r>
      <w:r>
        <w:rPr>
          <w:rFonts w:ascii="Times New Roman" w:hAnsi="Times New Roman" w:eastAsia="Times New Roman" w:cs="Times New Roman"/>
          <w:szCs w:val="28"/>
          <w:lang w:val="en-US" w:eastAsia="en-US" w:bidi="ar-SA"/>
        </w:rPr>
        <w:fldChar w:fldCharType="separate"/>
      </w:r>
      <w:r>
        <w:rPr>
          <w:rFonts w:hint="default"/>
          <w:lang w:val="en-CA"/>
        </w:rPr>
        <w:t>Python:</w:t>
      </w:r>
      <w:r>
        <w:tab/>
      </w:r>
      <w:r>
        <w:fldChar w:fldCharType="begin"/>
      </w:r>
      <w:r>
        <w:instrText xml:space="preserve"> PAGEREF _Toc26386 </w:instrText>
      </w:r>
      <w:r>
        <w:fldChar w:fldCharType="separate"/>
      </w:r>
      <w:r>
        <w:t>4</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_Toc15890 </w:instrText>
      </w:r>
      <w:r>
        <w:rPr>
          <w:rFonts w:ascii="Times New Roman" w:hAnsi="Times New Roman" w:eastAsia="Times New Roman" w:cs="Times New Roman"/>
          <w:szCs w:val="28"/>
          <w:lang w:val="en-US" w:eastAsia="en-US" w:bidi="ar-SA"/>
        </w:rPr>
        <w:fldChar w:fldCharType="separate"/>
      </w:r>
      <w:r>
        <w:rPr>
          <w:rFonts w:hint="default"/>
          <w:lang w:val="en-CA"/>
        </w:rPr>
        <w:t>2 Scalability Maximum</w:t>
      </w:r>
      <w:r>
        <w:tab/>
      </w:r>
      <w:r>
        <w:fldChar w:fldCharType="begin"/>
      </w:r>
      <w:r>
        <w:instrText xml:space="preserve"> PAGEREF _Toc15890 </w:instrText>
      </w:r>
      <w:r>
        <w:fldChar w:fldCharType="separate"/>
      </w:r>
      <w:r>
        <w:t>4</w:t>
      </w:r>
      <w:r>
        <w:fldChar w:fldCharType="end"/>
      </w:r>
      <w:r>
        <w:rPr>
          <w:rFonts w:ascii="Times New Roman" w:hAnsi="Times New Roman" w:eastAsia="Times New Roman" w:cs="Times New Roman"/>
          <w:color w:val="00000A"/>
          <w:szCs w:val="28"/>
          <w:lang w:val="en-US" w:eastAsia="en-US" w:bidi="ar-SA"/>
        </w:rPr>
        <w:fldChar w:fldCharType="end"/>
      </w:r>
    </w:p>
    <w:p>
      <w:pPr>
        <w:pStyle w:val="9"/>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_Toc2203 </w:instrText>
      </w:r>
      <w:r>
        <w:rPr>
          <w:rFonts w:ascii="Times New Roman" w:hAnsi="Times New Roman" w:eastAsia="Times New Roman" w:cs="Times New Roman"/>
          <w:szCs w:val="28"/>
          <w:lang w:val="en-US" w:eastAsia="en-US" w:bidi="ar-SA"/>
        </w:rPr>
        <w:fldChar w:fldCharType="separate"/>
      </w:r>
      <w:r>
        <w:rPr>
          <w:rFonts w:hint="default"/>
          <w:lang w:val="en-CA"/>
        </w:rPr>
        <w:t>Java nio</w:t>
      </w:r>
      <w:r>
        <w:tab/>
      </w:r>
      <w:r>
        <w:fldChar w:fldCharType="begin"/>
      </w:r>
      <w:r>
        <w:instrText xml:space="preserve"> PAGEREF _Toc2203 </w:instrText>
      </w:r>
      <w:r>
        <w:fldChar w:fldCharType="separate"/>
      </w:r>
      <w:r>
        <w:t>4</w:t>
      </w:r>
      <w:r>
        <w:fldChar w:fldCharType="end"/>
      </w:r>
      <w:r>
        <w:rPr>
          <w:rFonts w:ascii="Times New Roman" w:hAnsi="Times New Roman" w:eastAsia="Times New Roman" w:cs="Times New Roman"/>
          <w:color w:val="00000A"/>
          <w:szCs w:val="28"/>
          <w:lang w:val="en-US" w:eastAsia="en-US" w:bidi="ar-SA"/>
        </w:rPr>
        <w:fldChar w:fldCharType="end"/>
      </w:r>
    </w:p>
    <w:p>
      <w:pPr>
        <w:pStyle w:val="9"/>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_Toc11797 </w:instrText>
      </w:r>
      <w:r>
        <w:rPr>
          <w:rFonts w:ascii="Times New Roman" w:hAnsi="Times New Roman" w:eastAsia="Times New Roman" w:cs="Times New Roman"/>
          <w:szCs w:val="28"/>
          <w:lang w:val="en-US" w:eastAsia="en-US" w:bidi="ar-SA"/>
        </w:rPr>
        <w:fldChar w:fldCharType="separate"/>
      </w:r>
      <w:r>
        <w:rPr>
          <w:rFonts w:hint="default"/>
          <w:lang w:val="en-CA"/>
        </w:rPr>
        <w:t>Python</w:t>
      </w:r>
      <w:r>
        <w:tab/>
      </w:r>
      <w:r>
        <w:fldChar w:fldCharType="begin"/>
      </w:r>
      <w:r>
        <w:instrText xml:space="preserve"> PAGEREF _Toc11797 </w:instrText>
      </w:r>
      <w:r>
        <w:fldChar w:fldCharType="separate"/>
      </w:r>
      <w:r>
        <w:t>4</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_Toc4954 </w:instrText>
      </w:r>
      <w:r>
        <w:rPr>
          <w:rFonts w:ascii="Times New Roman" w:hAnsi="Times New Roman" w:eastAsia="Times New Roman" w:cs="Times New Roman"/>
          <w:szCs w:val="28"/>
          <w:lang w:val="en-US" w:eastAsia="en-US" w:bidi="ar-SA"/>
        </w:rPr>
        <w:fldChar w:fldCharType="separate"/>
      </w:r>
      <w:r>
        <w:rPr>
          <w:rFonts w:hint="default"/>
          <w:lang w:val="en-CA"/>
        </w:rPr>
        <w:t>4Test Tools and Test Config</w:t>
      </w:r>
      <w:r>
        <w:tab/>
      </w:r>
      <w:r>
        <w:fldChar w:fldCharType="begin"/>
      </w:r>
      <w:r>
        <w:instrText xml:space="preserve"> PAGEREF _Toc4954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_Toc29603 </w:instrText>
      </w:r>
      <w:r>
        <w:rPr>
          <w:rFonts w:ascii="Times New Roman" w:hAnsi="Times New Roman" w:eastAsia="Times New Roman" w:cs="Times New Roman"/>
          <w:szCs w:val="28"/>
          <w:lang w:val="en-US" w:eastAsia="en-US" w:bidi="ar-SA"/>
        </w:rPr>
        <w:fldChar w:fldCharType="separate"/>
      </w:r>
      <w:r>
        <w:rPr>
          <w:rFonts w:hint="default"/>
          <w:lang w:val="en-CA"/>
        </w:rPr>
        <w:t>1 Client Tools</w:t>
      </w:r>
      <w:r>
        <w:tab/>
      </w:r>
      <w:r>
        <w:fldChar w:fldCharType="begin"/>
      </w:r>
      <w:r>
        <w:instrText xml:space="preserve"> PAGEREF _Toc29603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_Toc12014 </w:instrText>
      </w:r>
      <w:r>
        <w:rPr>
          <w:rFonts w:ascii="Times New Roman" w:hAnsi="Times New Roman" w:eastAsia="Times New Roman" w:cs="Times New Roman"/>
          <w:szCs w:val="28"/>
          <w:lang w:val="en-US" w:eastAsia="en-US" w:bidi="ar-SA"/>
        </w:rPr>
        <w:fldChar w:fldCharType="separate"/>
      </w:r>
      <w:r>
        <w:rPr>
          <w:rFonts w:hint="default"/>
          <w:lang w:val="en-CA"/>
        </w:rPr>
        <w:t>2 Performance tools</w:t>
      </w:r>
      <w:r>
        <w:tab/>
      </w:r>
      <w:r>
        <w:fldChar w:fldCharType="begin"/>
      </w:r>
      <w:r>
        <w:instrText xml:space="preserve"> PAGEREF _Toc12014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_Toc839 </w:instrText>
      </w:r>
      <w:r>
        <w:rPr>
          <w:rFonts w:ascii="Times New Roman" w:hAnsi="Times New Roman" w:eastAsia="Times New Roman" w:cs="Times New Roman"/>
          <w:szCs w:val="28"/>
          <w:lang w:val="en-US" w:eastAsia="en-US" w:bidi="ar-SA"/>
        </w:rPr>
        <w:fldChar w:fldCharType="separate"/>
      </w:r>
      <w:r>
        <w:rPr>
          <w:rFonts w:hint="default"/>
          <w:lang w:val="en-CA"/>
        </w:rPr>
        <w:t>3 Scalability Tools</w:t>
      </w:r>
      <w:r>
        <w:tab/>
      </w:r>
      <w:r>
        <w:fldChar w:fldCharType="begin"/>
      </w:r>
      <w:r>
        <w:instrText xml:space="preserve"> PAGEREF _Toc839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_Toc25467 </w:instrText>
      </w:r>
      <w:r>
        <w:rPr>
          <w:rFonts w:ascii="Times New Roman" w:hAnsi="Times New Roman" w:eastAsia="Times New Roman" w:cs="Times New Roman"/>
          <w:szCs w:val="28"/>
          <w:lang w:val="en-US" w:eastAsia="en-US" w:bidi="ar-SA"/>
        </w:rPr>
        <w:fldChar w:fldCharType="separate"/>
      </w:r>
      <w:r>
        <w:rPr>
          <w:rFonts w:hint="default"/>
          <w:lang w:val="en-CA"/>
        </w:rPr>
        <w:t>4 Application Statics</w:t>
      </w:r>
      <w:r>
        <w:tab/>
      </w:r>
      <w:r>
        <w:fldChar w:fldCharType="begin"/>
      </w:r>
      <w:r>
        <w:instrText xml:space="preserve"> PAGEREF _Toc25467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_Toc6996 </w:instrText>
      </w:r>
      <w:r>
        <w:rPr>
          <w:rFonts w:ascii="Times New Roman" w:hAnsi="Times New Roman" w:eastAsia="Times New Roman" w:cs="Times New Roman"/>
          <w:szCs w:val="28"/>
          <w:lang w:val="en-US" w:eastAsia="en-US" w:bidi="ar-SA"/>
        </w:rPr>
        <w:fldChar w:fldCharType="separate"/>
      </w:r>
      <w:r>
        <w:rPr>
          <w:lang w:val="en-CA"/>
        </w:rPr>
        <w:t>5</w:t>
      </w:r>
      <w:r>
        <w:t xml:space="preserve"> </w:t>
      </w:r>
      <w:r>
        <w:rPr>
          <w:lang w:val="en-CA"/>
        </w:rPr>
        <w:t>Test Result</w:t>
      </w:r>
      <w:r>
        <w:tab/>
      </w:r>
      <w:r>
        <w:fldChar w:fldCharType="begin"/>
      </w:r>
      <w:r>
        <w:instrText xml:space="preserve"> PAGEREF _Toc6996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_Toc23002 </w:instrText>
      </w:r>
      <w:r>
        <w:rPr>
          <w:rFonts w:ascii="Times New Roman" w:hAnsi="Times New Roman" w:eastAsia="Times New Roman" w:cs="Times New Roman"/>
          <w:szCs w:val="28"/>
          <w:lang w:val="en-US" w:eastAsia="en-US" w:bidi="ar-SA"/>
        </w:rPr>
        <w:fldChar w:fldCharType="separate"/>
      </w:r>
      <w:r>
        <w:rPr>
          <w:rFonts w:hint="default"/>
          <w:lang w:val="en-CA"/>
        </w:rPr>
        <w:t>6 Conclusion</w:t>
      </w:r>
      <w:r>
        <w:tab/>
      </w:r>
      <w:r>
        <w:fldChar w:fldCharType="begin"/>
      </w:r>
      <w:r>
        <w:instrText xml:space="preserve"> PAGEREF _Toc23002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_Toc24007 </w:instrText>
      </w:r>
      <w:r>
        <w:rPr>
          <w:rFonts w:ascii="Times New Roman" w:hAnsi="Times New Roman" w:eastAsia="Times New Roman" w:cs="Times New Roman"/>
          <w:szCs w:val="28"/>
          <w:lang w:val="en-US" w:eastAsia="en-US" w:bidi="ar-SA"/>
        </w:rPr>
        <w:fldChar w:fldCharType="separate"/>
      </w:r>
      <w:r>
        <w:rPr>
          <w:rFonts w:hint="default"/>
          <w:lang w:val="en-CA"/>
        </w:rPr>
        <w:t>7 Reference</w:t>
      </w:r>
      <w:r>
        <w:tab/>
      </w:r>
      <w:r>
        <w:fldChar w:fldCharType="begin"/>
      </w:r>
      <w:r>
        <w:instrText xml:space="preserve"> PAGEREF _Toc24007 </w:instrText>
      </w:r>
      <w:r>
        <w:fldChar w:fldCharType="separate"/>
      </w:r>
      <w:r>
        <w:t>6</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_Toc32372 </w:instrText>
      </w:r>
      <w:r>
        <w:rPr>
          <w:rFonts w:ascii="Times New Roman" w:hAnsi="Times New Roman" w:eastAsia="Times New Roman" w:cs="Times New Roman"/>
          <w:szCs w:val="28"/>
          <w:lang w:val="en-US" w:eastAsia="en-US" w:bidi="ar-SA"/>
        </w:rPr>
        <w:fldChar w:fldCharType="separate"/>
      </w:r>
      <w:r>
        <w:rPr>
          <w:rFonts w:hint="default"/>
          <w:lang w:val="en-CA"/>
        </w:rPr>
        <w:t>8Appendix</w:t>
      </w:r>
      <w:r>
        <w:tab/>
      </w:r>
      <w:r>
        <w:fldChar w:fldCharType="begin"/>
      </w:r>
      <w:r>
        <w:instrText xml:space="preserve"> PAGEREF _Toc32372 </w:instrText>
      </w:r>
      <w:r>
        <w:fldChar w:fldCharType="separate"/>
      </w:r>
      <w:r>
        <w:t>6</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_Toc5691 </w:instrText>
      </w:r>
      <w:r>
        <w:rPr>
          <w:rFonts w:ascii="Times New Roman" w:hAnsi="Times New Roman" w:eastAsia="Times New Roman" w:cs="Times New Roman"/>
          <w:szCs w:val="28"/>
          <w:lang w:val="en-US" w:eastAsia="en-US" w:bidi="ar-SA"/>
        </w:rPr>
        <w:fldChar w:fldCharType="separate"/>
      </w:r>
      <w:r>
        <w:rPr>
          <w:rFonts w:hint="default"/>
          <w:lang w:val="en-CA"/>
        </w:rPr>
        <w:t>1Test Screen Capture</w:t>
      </w:r>
      <w:r>
        <w:tab/>
      </w:r>
      <w:r>
        <w:fldChar w:fldCharType="begin"/>
      </w:r>
      <w:r>
        <w:instrText xml:space="preserve"> PAGEREF _Toc5691 </w:instrText>
      </w:r>
      <w:r>
        <w:fldChar w:fldCharType="separate"/>
      </w:r>
      <w:r>
        <w:t>6</w:t>
      </w:r>
      <w:r>
        <w:fldChar w:fldCharType="end"/>
      </w:r>
      <w:r>
        <w:rPr>
          <w:rFonts w:ascii="Times New Roman" w:hAnsi="Times New Roman" w:eastAsia="Times New Roman" w:cs="Times New Roman"/>
          <w:color w:val="00000A"/>
          <w:szCs w:val="28"/>
          <w:lang w:val="en-US" w:eastAsia="en-US" w:bidi="ar-SA"/>
        </w:rPr>
        <w:fldChar w:fldCharType="end"/>
      </w:r>
    </w:p>
    <w:p>
      <w:pPr>
        <w:pStyle w:val="9"/>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_Toc9197 </w:instrText>
      </w:r>
      <w:r>
        <w:rPr>
          <w:rFonts w:ascii="Times New Roman" w:hAnsi="Times New Roman" w:eastAsia="Times New Roman" w:cs="Times New Roman"/>
          <w:szCs w:val="28"/>
          <w:lang w:val="en-US" w:eastAsia="en-US" w:bidi="ar-SA"/>
        </w:rPr>
        <w:fldChar w:fldCharType="separate"/>
      </w:r>
      <w:r>
        <w:rPr>
          <w:rFonts w:hint="default"/>
          <w:lang w:val="en-CA"/>
        </w:rPr>
        <w:t>Java</w:t>
      </w:r>
      <w:r>
        <w:tab/>
      </w:r>
      <w:r>
        <w:fldChar w:fldCharType="begin"/>
      </w:r>
      <w:r>
        <w:instrText xml:space="preserve"> PAGEREF _Toc9197 </w:instrText>
      </w:r>
      <w:r>
        <w:fldChar w:fldCharType="separate"/>
      </w:r>
      <w:r>
        <w:t>6</w:t>
      </w:r>
      <w:r>
        <w:fldChar w:fldCharType="end"/>
      </w:r>
      <w:r>
        <w:rPr>
          <w:rFonts w:ascii="Times New Roman" w:hAnsi="Times New Roman" w:eastAsia="Times New Roman" w:cs="Times New Roman"/>
          <w:color w:val="00000A"/>
          <w:szCs w:val="28"/>
          <w:lang w:val="en-US" w:eastAsia="en-US" w:bidi="ar-SA"/>
        </w:rPr>
        <w:fldChar w:fldCharType="end"/>
      </w:r>
    </w:p>
    <w:p>
      <w:pPr>
        <w:pStyle w:val="9"/>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_Toc29812 </w:instrText>
      </w:r>
      <w:r>
        <w:rPr>
          <w:rFonts w:ascii="Times New Roman" w:hAnsi="Times New Roman" w:eastAsia="Times New Roman" w:cs="Times New Roman"/>
          <w:szCs w:val="28"/>
          <w:lang w:val="en-US" w:eastAsia="en-US" w:bidi="ar-SA"/>
        </w:rPr>
        <w:fldChar w:fldCharType="separate"/>
      </w:r>
      <w:r>
        <w:rPr>
          <w:rFonts w:hint="default"/>
          <w:lang w:val="en-CA"/>
        </w:rPr>
        <w:t>Java Poll:</w:t>
      </w:r>
      <w:r>
        <w:tab/>
      </w:r>
      <w:r>
        <w:fldChar w:fldCharType="begin"/>
      </w:r>
      <w:r>
        <w:instrText xml:space="preserve"> PAGEREF _Toc29812 </w:instrText>
      </w:r>
      <w:r>
        <w:fldChar w:fldCharType="separate"/>
      </w:r>
      <w:r>
        <w:t>6</w:t>
      </w:r>
      <w:r>
        <w:fldChar w:fldCharType="end"/>
      </w:r>
      <w:r>
        <w:rPr>
          <w:rFonts w:ascii="Times New Roman" w:hAnsi="Times New Roman" w:eastAsia="Times New Roman" w:cs="Times New Roman"/>
          <w:color w:val="00000A"/>
          <w:szCs w:val="28"/>
          <w:lang w:val="en-US" w:eastAsia="en-US" w:bidi="ar-SA"/>
        </w:rPr>
        <w:fldChar w:fldCharType="end"/>
      </w:r>
    </w:p>
    <w:p>
      <w:pPr>
        <w:spacing w:line="480" w:lineRule="auto"/>
        <w:jc w:val="left"/>
        <w:rPr>
          <w:sz w:val="28"/>
          <w:szCs w:val="28"/>
        </w:rPr>
        <w:sectPr>
          <w:pgSz w:w="11906" w:h="16838"/>
          <w:pgMar w:top="1440" w:right="1800" w:bottom="1440" w:left="1800" w:header="851" w:footer="992" w:gutter="0"/>
          <w:cols w:space="425" w:num="1"/>
          <w:docGrid w:type="lines" w:linePitch="312" w:charSpace="0"/>
        </w:sectPr>
      </w:pPr>
      <w:r>
        <w:rPr>
          <w:rFonts w:ascii="Times New Roman" w:hAnsi="Times New Roman" w:eastAsia="Times New Roman" w:cs="Times New Roman"/>
          <w:color w:val="00000A"/>
          <w:szCs w:val="28"/>
          <w:lang w:val="en-US" w:eastAsia="en-US" w:bidi="ar-SA"/>
        </w:rPr>
        <w:fldChar w:fldCharType="end"/>
      </w:r>
      <w:bookmarkEnd w:id="23"/>
    </w:p>
    <w:p>
      <w:pPr>
        <w:pStyle w:val="2"/>
        <w:numPr>
          <w:ilvl w:val="0"/>
          <w:numId w:val="1"/>
        </w:numPr>
      </w:pPr>
      <w:bookmarkStart w:id="2" w:name="_Toc17681"/>
      <w:r>
        <w:rPr>
          <w:lang w:val="en-CA"/>
        </w:rPr>
        <w:t>Test Objective</w:t>
      </w:r>
      <w:bookmarkEnd w:id="2"/>
      <w:r>
        <w:rPr>
          <w:lang w:val="en-CA"/>
        </w:rPr>
        <w:t xml:space="preserve"> </w:t>
      </w:r>
      <w:r>
        <w:t xml:space="preserve"> </w:t>
      </w:r>
    </w:p>
    <w:p>
      <w:pPr>
        <w:rPr>
          <w:rFonts w:hint="default"/>
          <w:lang w:val="en-CA"/>
        </w:rPr>
      </w:pPr>
      <w:r>
        <w:rPr>
          <w:rFonts w:hint="default"/>
          <w:lang w:val="en-CA"/>
        </w:rPr>
        <w:t>This is the scalability and performance test for high performance server designed in this assignment.</w:t>
      </w:r>
    </w:p>
    <w:p>
      <w:pPr>
        <w:rPr>
          <w:rFonts w:hint="default"/>
          <w:lang w:val="en-CA"/>
        </w:rPr>
      </w:pPr>
      <w:r>
        <w:rPr>
          <w:rFonts w:hint="default"/>
          <w:lang w:val="en-CA"/>
        </w:rPr>
        <w:t>For each of the so called high performance server, it has two objectives:</w:t>
      </w:r>
    </w:p>
    <w:p>
      <w:pPr>
        <w:numPr>
          <w:ilvl w:val="0"/>
          <w:numId w:val="2"/>
        </w:numPr>
        <w:rPr>
          <w:rFonts w:hint="default"/>
          <w:lang w:val="en-CA"/>
        </w:rPr>
      </w:pPr>
      <w:r>
        <w:rPr>
          <w:rFonts w:hint="default"/>
          <w:lang w:val="en-CA"/>
        </w:rPr>
        <w:t>Scalability: The “connection” of each server can keep</w:t>
      </w:r>
    </w:p>
    <w:p>
      <w:pPr>
        <w:numPr>
          <w:ilvl w:val="0"/>
          <w:numId w:val="2"/>
        </w:numPr>
        <w:rPr>
          <w:rFonts w:hint="default"/>
          <w:lang w:val="en-CA"/>
        </w:rPr>
      </w:pPr>
      <w:r>
        <w:rPr>
          <w:rFonts w:hint="default"/>
          <w:lang w:val="en-CA"/>
        </w:rPr>
        <w:t>Performance: The through out of the high performance server can process</w:t>
      </w:r>
    </w:p>
    <w:p>
      <w:pPr>
        <w:widowControl/>
        <w:numPr>
          <w:ilvl w:val="0"/>
          <w:numId w:val="0"/>
        </w:numPr>
        <w:suppressAutoHyphens/>
        <w:bidi w:val="0"/>
        <w:jc w:val="left"/>
        <w:rPr>
          <w:rFonts w:hint="default"/>
          <w:lang w:val="en-CA"/>
        </w:rPr>
      </w:pPr>
    </w:p>
    <w:p>
      <w:pPr>
        <w:widowControl/>
        <w:numPr>
          <w:ilvl w:val="0"/>
          <w:numId w:val="0"/>
        </w:numPr>
        <w:suppressAutoHyphens/>
        <w:bidi w:val="0"/>
        <w:jc w:val="left"/>
        <w:rPr>
          <w:rFonts w:hint="default"/>
          <w:lang w:val="en-US"/>
        </w:rPr>
      </w:pPr>
      <w:r>
        <w:rPr>
          <w:rFonts w:hint="default"/>
          <w:lang w:val="en-CA"/>
        </w:rPr>
        <w:t>To measure it, the statics and the 3rd part tools may be used to collect performance data.</w:t>
      </w:r>
    </w:p>
    <w:p>
      <w:pPr>
        <w:pStyle w:val="2"/>
        <w:rPr>
          <w:rFonts w:hint="default"/>
          <w:lang w:val="en-CA"/>
        </w:rPr>
      </w:pPr>
      <w:bookmarkStart w:id="3" w:name="_Toc27382"/>
      <w:r>
        <w:rPr>
          <w:rFonts w:hint="default"/>
          <w:lang w:val="en-CA"/>
        </w:rPr>
        <w:t>2 Test Scope</w:t>
      </w:r>
      <w:bookmarkEnd w:id="3"/>
    </w:p>
    <w:p>
      <w:pPr>
        <w:rPr>
          <w:rFonts w:hint="default"/>
          <w:lang w:val="en-CA"/>
        </w:rPr>
      </w:pPr>
      <w:r>
        <w:rPr>
          <w:rFonts w:hint="default"/>
          <w:lang w:val="en-CA"/>
        </w:rPr>
        <w:t>This test will cover the following scenarios:</w:t>
      </w:r>
    </w:p>
    <w:p>
      <w:pPr>
        <w:numPr>
          <w:ilvl w:val="0"/>
          <w:numId w:val="3"/>
        </w:numPr>
        <w:rPr>
          <w:rFonts w:hint="default"/>
          <w:lang w:val="en-CA"/>
        </w:rPr>
      </w:pPr>
      <w:r>
        <w:rPr>
          <w:rFonts w:hint="default"/>
          <w:lang w:val="en-CA"/>
        </w:rPr>
        <w:t>Java Platform</w:t>
      </w:r>
    </w:p>
    <w:p>
      <w:pPr>
        <w:numPr>
          <w:ilvl w:val="0"/>
          <w:numId w:val="3"/>
        </w:numPr>
        <w:rPr>
          <w:rFonts w:hint="default"/>
          <w:lang w:val="en-CA"/>
        </w:rPr>
      </w:pPr>
      <w:r>
        <w:rPr>
          <w:rFonts w:hint="default"/>
          <w:lang w:val="en-CA"/>
        </w:rPr>
        <w:t>Python Platform</w:t>
      </w:r>
    </w:p>
    <w:p>
      <w:pPr>
        <w:numPr>
          <w:ilvl w:val="0"/>
          <w:numId w:val="3"/>
        </w:numPr>
        <w:rPr>
          <w:rFonts w:hint="default"/>
          <w:lang w:val="en-CA"/>
        </w:rPr>
      </w:pPr>
      <w:r>
        <w:rPr>
          <w:rFonts w:hint="default"/>
          <w:lang w:val="en-CA"/>
        </w:rPr>
        <w:t xml:space="preserve">Compare of the both </w:t>
      </w:r>
    </w:p>
    <w:p>
      <w:pPr>
        <w:widowControl/>
        <w:numPr>
          <w:ilvl w:val="0"/>
          <w:numId w:val="0"/>
        </w:numPr>
        <w:suppressAutoHyphens/>
        <w:bidi w:val="0"/>
        <w:jc w:val="left"/>
        <w:rPr>
          <w:rFonts w:hint="default"/>
          <w:lang w:val="en-CA"/>
        </w:rPr>
      </w:pPr>
    </w:p>
    <w:p>
      <w:pPr>
        <w:widowControl/>
        <w:numPr>
          <w:ilvl w:val="0"/>
          <w:numId w:val="0"/>
        </w:numPr>
        <w:suppressAutoHyphens/>
        <w:bidi w:val="0"/>
        <w:jc w:val="left"/>
        <w:rPr>
          <w:rFonts w:hint="default"/>
          <w:lang w:val="en-CA"/>
        </w:rPr>
      </w:pPr>
      <w:r>
        <w:rPr>
          <w:rFonts w:hint="default"/>
          <w:lang w:val="en-CA"/>
        </w:rPr>
        <w:t>Each of the scenerios are conducted from both Performance and Scalability point of view.</w:t>
      </w:r>
    </w:p>
    <w:p>
      <w:pPr>
        <w:pStyle w:val="2"/>
        <w:rPr>
          <w:rFonts w:hint="default"/>
          <w:lang w:val="en-CA"/>
        </w:rPr>
      </w:pPr>
      <w:bookmarkStart w:id="4" w:name="_Toc21656"/>
      <w:r>
        <w:rPr>
          <w:rFonts w:hint="default"/>
          <w:lang w:val="en-CA"/>
        </w:rPr>
        <w:t>3 Test case Design</w:t>
      </w:r>
      <w:bookmarkEnd w:id="4"/>
    </w:p>
    <w:p>
      <w:pPr>
        <w:pStyle w:val="3"/>
        <w:rPr>
          <w:rFonts w:hint="default"/>
          <w:lang w:val="en-CA"/>
        </w:rPr>
      </w:pPr>
      <w:bookmarkStart w:id="5" w:name="_Toc7210"/>
      <w:r>
        <w:rPr>
          <w:rFonts w:hint="default"/>
          <w:lang w:val="en-CA"/>
        </w:rPr>
        <w:t>1 Performance :</w:t>
      </w:r>
      <w:bookmarkEnd w:id="5"/>
      <w:r>
        <w:rPr>
          <w:rFonts w:hint="default"/>
          <w:lang w:val="en-CA"/>
        </w:rPr>
        <w:t xml:space="preserve"> </w:t>
      </w:r>
    </w:p>
    <w:p>
      <w:pPr>
        <w:pStyle w:val="4"/>
        <w:rPr>
          <w:rFonts w:hint="default"/>
          <w:lang w:val="en-CA"/>
        </w:rPr>
      </w:pPr>
      <w:bookmarkStart w:id="6" w:name="_Toc13503"/>
      <w:r>
        <w:rPr>
          <w:rFonts w:hint="default"/>
          <w:lang w:val="en-CA"/>
        </w:rPr>
        <w:t>Java nio:</w:t>
      </w:r>
      <w:bookmarkEnd w:id="6"/>
    </w:p>
    <w:tbl>
      <w:tblPr>
        <w:tblStyle w:val="20"/>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lang w:val="en-CA"/>
              </w:rPr>
              <w:t xml:space="preserve">High Performance Server </w:t>
            </w:r>
          </w:p>
        </w:tc>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 xml:space="preserve">Scalability </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Connections</w:t>
            </w:r>
          </w:p>
        </w:tc>
        <w:tc>
          <w:tcPr>
            <w:tcW w:w="2131"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Incoming Rate(bps)</w:t>
            </w:r>
          </w:p>
        </w:tc>
        <w:tc>
          <w:tcPr>
            <w:tcW w:w="2665"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OutGoing Rate(bps)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EPoll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Multi-Thread</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Multi-Thread-Pool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bl>
    <w:p>
      <w:pPr>
        <w:pStyle w:val="4"/>
        <w:rPr>
          <w:rFonts w:hint="default"/>
          <w:lang w:val="en-CA"/>
        </w:rPr>
      </w:pPr>
      <w:bookmarkStart w:id="7" w:name="_Toc26386"/>
      <w:r>
        <w:rPr>
          <w:rFonts w:hint="default"/>
          <w:lang w:val="en-CA"/>
        </w:rPr>
        <w:t>Python:</w:t>
      </w:r>
      <w:bookmarkEnd w:id="7"/>
    </w:p>
    <w:tbl>
      <w:tblPr>
        <w:tblStyle w:val="20"/>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lang w:val="en-CA"/>
              </w:rPr>
              <w:t xml:space="preserve">High Performance Server </w:t>
            </w:r>
          </w:p>
        </w:tc>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 xml:space="preserve">Scalability </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Connections</w:t>
            </w:r>
          </w:p>
        </w:tc>
        <w:tc>
          <w:tcPr>
            <w:tcW w:w="2131"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Incoming Rate(bps)</w:t>
            </w:r>
          </w:p>
        </w:tc>
        <w:tc>
          <w:tcPr>
            <w:tcW w:w="2665"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OutGoing Rate(bps)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EPoll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Multi-Thread</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bl>
    <w:p>
      <w:pPr>
        <w:rPr>
          <w:rFonts w:hint="default"/>
          <w:lang w:val="en-CA"/>
        </w:rPr>
      </w:pPr>
    </w:p>
    <w:p>
      <w:pPr>
        <w:pStyle w:val="3"/>
        <w:rPr>
          <w:rFonts w:hint="default"/>
          <w:lang w:val="en-CA"/>
        </w:rPr>
      </w:pPr>
      <w:bookmarkStart w:id="8" w:name="_Toc15890"/>
      <w:r>
        <w:rPr>
          <w:rFonts w:hint="default"/>
          <w:lang w:val="en-CA"/>
        </w:rPr>
        <w:t>2 Scalability Maximum</w:t>
      </w:r>
      <w:bookmarkEnd w:id="8"/>
      <w:r>
        <w:rPr>
          <w:rFonts w:hint="default"/>
          <w:lang w:val="en-CA"/>
        </w:rPr>
        <w:t xml:space="preserve"> </w:t>
      </w:r>
    </w:p>
    <w:p>
      <w:pPr>
        <w:rPr>
          <w:rFonts w:hint="default"/>
          <w:lang w:val="en-CA"/>
        </w:rPr>
      </w:pPr>
      <w:r>
        <w:rPr>
          <w:rFonts w:hint="default"/>
          <w:lang w:val="en-CA"/>
        </w:rPr>
        <w:t>It’s noticed that the scalability of the high performance limited by the client connections, each client, if sending multiple  packets in one connection, it can only have around 4882 connections. So we modified the super-client to send only one round of packets per connection and therefore to create maximum of connections at client side.</w:t>
      </w:r>
    </w:p>
    <w:p>
      <w:pPr>
        <w:pStyle w:val="4"/>
        <w:rPr>
          <w:rFonts w:hint="default"/>
          <w:lang w:val="en-CA"/>
        </w:rPr>
      </w:pPr>
      <w:bookmarkStart w:id="9" w:name="_Toc2203"/>
      <w:r>
        <w:rPr>
          <w:rFonts w:hint="default"/>
          <w:lang w:val="en-CA"/>
        </w:rPr>
        <w:t>Java nio</w:t>
      </w:r>
      <w:bookmarkEnd w:id="9"/>
      <w:r>
        <w:rPr>
          <w:rFonts w:hint="default"/>
          <w:lang w:val="en-CA"/>
        </w:rPr>
        <w:t xml:space="preserve"> </w:t>
      </w:r>
    </w:p>
    <w:tbl>
      <w:tblPr>
        <w:tblStyle w:val="20"/>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lang w:val="en-CA"/>
              </w:rPr>
              <w:t xml:space="preserve">High Performance Server </w:t>
            </w:r>
          </w:p>
        </w:tc>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 xml:space="preserve">Scalability </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Connections</w:t>
            </w:r>
          </w:p>
        </w:tc>
        <w:tc>
          <w:tcPr>
            <w:tcW w:w="2131"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Incoming Rate(bps)</w:t>
            </w:r>
          </w:p>
        </w:tc>
        <w:tc>
          <w:tcPr>
            <w:tcW w:w="2665"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OutGoing Rate(bps)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EPoll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Multi-Thread</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Multi-Thread-Pool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bl>
    <w:p>
      <w:pPr>
        <w:rPr>
          <w:rFonts w:hint="default"/>
          <w:lang w:val="en-CA"/>
        </w:rPr>
      </w:pPr>
    </w:p>
    <w:p>
      <w:pPr>
        <w:pStyle w:val="4"/>
        <w:rPr>
          <w:rFonts w:hint="default"/>
          <w:lang w:val="en-CA"/>
        </w:rPr>
      </w:pPr>
      <w:bookmarkStart w:id="10" w:name="_Toc11797"/>
      <w:r>
        <w:rPr>
          <w:rFonts w:hint="default"/>
          <w:lang w:val="en-CA"/>
        </w:rPr>
        <w:t>Python</w:t>
      </w:r>
      <w:bookmarkEnd w:id="10"/>
      <w:r>
        <w:rPr>
          <w:rFonts w:hint="default"/>
          <w:lang w:val="en-CA"/>
        </w:rPr>
        <w:t xml:space="preserve">  </w:t>
      </w:r>
    </w:p>
    <w:tbl>
      <w:tblPr>
        <w:tblStyle w:val="20"/>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lang w:val="en-CA"/>
              </w:rPr>
              <w:t xml:space="preserve">High Performance Server </w:t>
            </w:r>
          </w:p>
        </w:tc>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 xml:space="preserve">Scalability </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Connections</w:t>
            </w:r>
          </w:p>
        </w:tc>
        <w:tc>
          <w:tcPr>
            <w:tcW w:w="2131"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Incoming Rate(bps)</w:t>
            </w:r>
          </w:p>
        </w:tc>
        <w:tc>
          <w:tcPr>
            <w:tcW w:w="2665"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OutGoing Rate(bps)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EPoll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Multi-Thread</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bl>
    <w:p>
      <w:pPr>
        <w:rPr>
          <w:rFonts w:hint="default"/>
          <w:lang w:val="en-CA"/>
        </w:rPr>
      </w:pPr>
    </w:p>
    <w:p>
      <w:pPr>
        <w:rPr>
          <w:rFonts w:hint="default"/>
          <w:lang w:val="en-CA"/>
        </w:rPr>
      </w:pPr>
    </w:p>
    <w:p>
      <w:pPr>
        <w:rPr>
          <w:rFonts w:hint="default"/>
          <w:lang w:val="en-CA"/>
        </w:rPr>
      </w:pPr>
    </w:p>
    <w:p>
      <w:pPr>
        <w:rPr>
          <w:rFonts w:hint="default"/>
          <w:lang w:val="en-CA"/>
        </w:rPr>
      </w:pPr>
    </w:p>
    <w:p>
      <w:pPr>
        <w:pStyle w:val="2"/>
        <w:rPr>
          <w:rFonts w:hint="default"/>
          <w:lang w:val="en-CA"/>
        </w:rPr>
      </w:pPr>
      <w:bookmarkStart w:id="11" w:name="_Toc4954"/>
      <w:r>
        <w:rPr>
          <w:rFonts w:hint="default"/>
          <w:lang w:val="en-CA"/>
        </w:rPr>
        <w:t>4Test Tools and Test Config</w:t>
      </w:r>
      <w:bookmarkEnd w:id="11"/>
      <w:r>
        <w:rPr>
          <w:rFonts w:hint="default"/>
          <w:lang w:val="en-CA"/>
        </w:rPr>
        <w:t xml:space="preserve"> </w:t>
      </w:r>
    </w:p>
    <w:p>
      <w:pPr>
        <w:pStyle w:val="3"/>
        <w:rPr>
          <w:rFonts w:hint="default"/>
          <w:lang w:val="en-CA"/>
        </w:rPr>
      </w:pPr>
      <w:bookmarkStart w:id="12" w:name="_Toc29603"/>
      <w:r>
        <w:rPr>
          <w:rFonts w:hint="default"/>
          <w:lang w:val="en-CA"/>
        </w:rPr>
        <w:t>1 Client Tools</w:t>
      </w:r>
      <w:bookmarkEnd w:id="12"/>
    </w:p>
    <w:p>
      <w:pPr>
        <w:rPr>
          <w:rFonts w:hint="default"/>
          <w:lang w:val="en-CA"/>
        </w:rPr>
      </w:pPr>
      <w:r>
        <w:rPr>
          <w:rFonts w:hint="default"/>
          <w:lang w:val="en-CA"/>
        </w:rPr>
        <w:t>1) SuperClient:</w:t>
      </w:r>
    </w:p>
    <w:p>
      <w:pPr>
        <w:rPr>
          <w:rFonts w:hint="default"/>
          <w:lang w:val="en-CA"/>
        </w:rPr>
      </w:pPr>
      <w:r>
        <w:rPr>
          <w:rFonts w:hint="default"/>
          <w:lang w:val="en-CA"/>
        </w:rPr>
        <w:t xml:space="preserve">2)SuperClientls: SuperClient with loop send ability </w:t>
      </w:r>
    </w:p>
    <w:p>
      <w:pPr>
        <w:rPr>
          <w:rFonts w:hint="default"/>
          <w:lang w:val="en-CA"/>
        </w:rPr>
      </w:pPr>
    </w:p>
    <w:p>
      <w:pPr>
        <w:pStyle w:val="3"/>
        <w:rPr>
          <w:rFonts w:hint="default"/>
          <w:lang w:val="en-CA"/>
        </w:rPr>
      </w:pPr>
      <w:bookmarkStart w:id="13" w:name="_Toc12014"/>
      <w:r>
        <w:rPr>
          <w:rFonts w:hint="default"/>
          <w:lang w:val="en-CA"/>
        </w:rPr>
        <w:t>2 Performance tools</w:t>
      </w:r>
      <w:bookmarkEnd w:id="13"/>
    </w:p>
    <w:p>
      <w:pPr>
        <w:rPr>
          <w:rFonts w:hint="default"/>
          <w:lang w:val="en-CA"/>
        </w:rPr>
      </w:pPr>
      <w:r>
        <w:rPr>
          <w:rFonts w:hint="default"/>
          <w:lang w:val="en-CA"/>
        </w:rPr>
        <w:t xml:space="preserve">Realtime through output ( incoming rate and outgoing rate) is watched by iptraf tool( </w:t>
      </w:r>
      <w:r>
        <w:rPr>
          <w:rFonts w:hint="default"/>
          <w:lang w:val="en-CA"/>
        </w:rPr>
        <w:fldChar w:fldCharType="begin"/>
      </w:r>
      <w:r>
        <w:rPr>
          <w:rFonts w:hint="default"/>
          <w:lang w:val="en-CA"/>
        </w:rPr>
        <w:instrText xml:space="preserve"> HYPERLINK "http://iptraf.seul.org/about.html)" </w:instrText>
      </w:r>
      <w:r>
        <w:rPr>
          <w:rFonts w:hint="default"/>
          <w:lang w:val="en-CA"/>
        </w:rPr>
        <w:fldChar w:fldCharType="separate"/>
      </w:r>
      <w:r>
        <w:rPr>
          <w:rStyle w:val="18"/>
          <w:rFonts w:hint="default"/>
          <w:lang w:val="en-CA"/>
        </w:rPr>
        <w:t>http://iptraf.seul.org/about.html)</w:t>
      </w:r>
      <w:r>
        <w:rPr>
          <w:rFonts w:hint="default"/>
          <w:lang w:val="en-CA"/>
        </w:rPr>
        <w:fldChar w:fldCharType="end"/>
      </w:r>
      <w:r>
        <w:rPr>
          <w:rFonts w:hint="default"/>
          <w:lang w:val="en-CA"/>
        </w:rPr>
        <w:t xml:space="preserve"> , captured the connection and through out are stable</w:t>
      </w:r>
    </w:p>
    <w:p>
      <w:pPr>
        <w:pStyle w:val="3"/>
        <w:rPr>
          <w:rFonts w:hint="default"/>
          <w:lang w:val="en-CA"/>
        </w:rPr>
      </w:pPr>
      <w:bookmarkStart w:id="14" w:name="_Toc839"/>
      <w:r>
        <w:rPr>
          <w:rFonts w:hint="default"/>
          <w:lang w:val="en-CA"/>
        </w:rPr>
        <w:t>3 Scalability Tools</w:t>
      </w:r>
      <w:bookmarkEnd w:id="14"/>
    </w:p>
    <w:p>
      <w:pPr>
        <w:rPr>
          <w:rFonts w:hint="default"/>
          <w:lang w:val="en-CA"/>
        </w:rPr>
      </w:pPr>
      <w:r>
        <w:rPr>
          <w:rFonts w:hint="default"/>
          <w:lang w:val="en-CA"/>
        </w:rPr>
        <w:t xml:space="preserve">Connections at server side are monitored by netstat every 1 sec until it comes to stable </w:t>
      </w:r>
    </w:p>
    <w:p>
      <w:pPr>
        <w:rPr>
          <w:rFonts w:hint="default"/>
          <w:lang w:val="en-CA"/>
        </w:rPr>
      </w:pPr>
    </w:p>
    <w:p>
      <w:pPr>
        <w:pStyle w:val="3"/>
        <w:rPr>
          <w:rFonts w:hint="default"/>
          <w:lang w:val="en-CA"/>
        </w:rPr>
      </w:pPr>
      <w:bookmarkStart w:id="15" w:name="_Toc25467"/>
      <w:r>
        <w:rPr>
          <w:rFonts w:hint="default"/>
          <w:lang w:val="en-CA"/>
        </w:rPr>
        <w:t>4 Application Statics</w:t>
      </w:r>
      <w:bookmarkEnd w:id="15"/>
      <w:r>
        <w:rPr>
          <w:rFonts w:hint="default"/>
          <w:lang w:val="en-CA"/>
        </w:rPr>
        <w:t xml:space="preserve"> </w:t>
      </w:r>
    </w:p>
    <w:p>
      <w:pPr>
        <w:rPr>
          <w:rFonts w:hint="default"/>
          <w:lang w:val="en-CA"/>
        </w:rPr>
      </w:pPr>
      <w:r>
        <w:rPr>
          <w:rFonts w:hint="default"/>
          <w:lang w:val="en-CA"/>
        </w:rPr>
        <w:t>There are counters in the application, for instance the connection counter, the packets conunter, packets length to indicate the packet sent and received correctly, message ids etc. These statics data is considered as aids for the sand alone tool by Linux system and 3</w:t>
      </w:r>
      <w:r>
        <w:rPr>
          <w:rFonts w:hint="default"/>
          <w:vertAlign w:val="superscript"/>
          <w:lang w:val="en-CA"/>
        </w:rPr>
        <w:t>rd</w:t>
      </w:r>
      <w:r>
        <w:rPr>
          <w:rFonts w:hint="default"/>
          <w:lang w:val="en-CA"/>
        </w:rPr>
        <w:t xml:space="preserve"> part tools, to keep the test result fair enough.</w:t>
      </w:r>
    </w:p>
    <w:p>
      <w:pPr>
        <w:rPr>
          <w:lang w:val="en-CA"/>
        </w:rPr>
      </w:pPr>
    </w:p>
    <w:p>
      <w:pPr>
        <w:pStyle w:val="2"/>
        <w:numPr>
          <w:ilvl w:val="0"/>
          <w:numId w:val="0"/>
        </w:numPr>
        <w:ind w:leftChars="0"/>
        <w:rPr>
          <w:rFonts w:hint="eastAsia"/>
          <w:lang w:val="en-CA"/>
        </w:rPr>
      </w:pPr>
      <w:bookmarkStart w:id="16" w:name="_Toc6996"/>
      <w:r>
        <w:rPr>
          <w:lang w:val="en-CA"/>
        </w:rPr>
        <w:t>5</w:t>
      </w:r>
      <w:r>
        <w:t xml:space="preserve"> </w:t>
      </w:r>
      <w:r>
        <w:rPr>
          <w:lang w:val="en-CA"/>
        </w:rPr>
        <w:t>Test Result</w:t>
      </w:r>
      <w:bookmarkEnd w:id="16"/>
      <w:r>
        <w:rPr>
          <w:lang w:val="en-CA"/>
        </w:rPr>
        <w:t xml:space="preserve"> </w:t>
      </w:r>
    </w:p>
    <w:p>
      <w:pPr>
        <w:pStyle w:val="2"/>
        <w:numPr>
          <w:ilvl w:val="0"/>
          <w:numId w:val="0"/>
        </w:numPr>
        <w:ind w:leftChars="0"/>
        <w:rPr>
          <w:rFonts w:hint="default"/>
          <w:lang w:val="en-CA"/>
        </w:rPr>
      </w:pPr>
      <w:bookmarkStart w:id="17" w:name="_Toc23002"/>
      <w:r>
        <w:rPr>
          <w:rFonts w:hint="default"/>
          <w:lang w:val="en-CA"/>
        </w:rPr>
        <w:t>6 Conclusion</w:t>
      </w:r>
      <w:bookmarkEnd w:id="17"/>
    </w:p>
    <w:p>
      <w:pPr>
        <w:rPr>
          <w:rFonts w:hint="default"/>
          <w:lang w:val="en-CA"/>
        </w:rPr>
      </w:pPr>
    </w:p>
    <w:p>
      <w:pPr>
        <w:pStyle w:val="2"/>
        <w:numPr>
          <w:ilvl w:val="0"/>
          <w:numId w:val="0"/>
        </w:numPr>
        <w:ind w:leftChars="0"/>
        <w:rPr>
          <w:rFonts w:hint="default"/>
          <w:lang w:val="en-CA"/>
        </w:rPr>
      </w:pPr>
      <w:bookmarkStart w:id="18" w:name="_Toc24007"/>
      <w:r>
        <w:rPr>
          <w:rFonts w:hint="default"/>
          <w:lang w:val="en-CA"/>
        </w:rPr>
        <w:t>7 Reference</w:t>
      </w:r>
      <w:bookmarkEnd w:id="18"/>
      <w:r>
        <w:rPr>
          <w:rFonts w:hint="default"/>
          <w:lang w:val="en-CA"/>
        </w:rPr>
        <w:t xml:space="preserve">  </w:t>
      </w:r>
    </w:p>
    <w:p>
      <w:pPr>
        <w:pStyle w:val="2"/>
        <w:numPr>
          <w:ilvl w:val="0"/>
          <w:numId w:val="0"/>
        </w:numPr>
        <w:ind w:leftChars="0"/>
        <w:rPr>
          <w:rFonts w:hint="default"/>
        </w:rPr>
      </w:pPr>
      <w:bookmarkStart w:id="19" w:name="_Toc32372"/>
      <w:r>
        <w:rPr>
          <w:rFonts w:hint="default"/>
          <w:lang w:val="en-CA"/>
        </w:rPr>
        <w:t>8Appendix</w:t>
      </w:r>
      <w:bookmarkEnd w:id="19"/>
    </w:p>
    <w:p>
      <w:pPr>
        <w:pStyle w:val="3"/>
        <w:rPr>
          <w:rFonts w:hint="default"/>
          <w:lang w:val="en-CA"/>
        </w:rPr>
      </w:pPr>
      <w:bookmarkStart w:id="20" w:name="_Toc5691"/>
      <w:r>
        <w:rPr>
          <w:rFonts w:hint="default"/>
          <w:lang w:val="en-CA"/>
        </w:rPr>
        <w:t>1Test Screen Capture</w:t>
      </w:r>
      <w:bookmarkEnd w:id="20"/>
    </w:p>
    <w:p>
      <w:pPr>
        <w:rPr>
          <w:rFonts w:hint="default"/>
          <w:lang w:val="en-CA"/>
        </w:rPr>
      </w:pPr>
      <w:r>
        <w:rPr>
          <w:rFonts w:hint="default"/>
          <w:lang w:val="en-CA"/>
        </w:rPr>
        <w:t>Part of the screen captured as below for demonstration purpose.</w:t>
      </w:r>
    </w:p>
    <w:p>
      <w:pPr>
        <w:pStyle w:val="4"/>
        <w:rPr>
          <w:rFonts w:hint="default"/>
          <w:lang w:val="en-CA"/>
        </w:rPr>
      </w:pPr>
      <w:bookmarkStart w:id="21" w:name="_Toc9197"/>
      <w:r>
        <w:rPr>
          <w:rFonts w:hint="default"/>
          <w:lang w:val="en-CA"/>
        </w:rPr>
        <w:t>Java</w:t>
      </w:r>
      <w:bookmarkEnd w:id="21"/>
      <w:r>
        <w:rPr>
          <w:rFonts w:hint="default"/>
          <w:lang w:val="en-CA"/>
        </w:rPr>
        <w:t xml:space="preserve"> </w:t>
      </w:r>
    </w:p>
    <w:p>
      <w:pPr>
        <w:pStyle w:val="4"/>
        <w:rPr>
          <w:rFonts w:hint="default"/>
          <w:lang w:val="en-CA"/>
        </w:rPr>
      </w:pPr>
      <w:bookmarkStart w:id="22" w:name="_Toc29812"/>
      <w:r>
        <w:rPr>
          <w:rFonts w:hint="default"/>
          <w:lang w:val="en-CA"/>
        </w:rPr>
        <w:t>Java Poll:</w:t>
      </w:r>
      <w:bookmarkEnd w:id="22"/>
      <w:r>
        <w:rPr>
          <w:rFonts w:hint="default"/>
          <w:lang w:val="en-CA"/>
        </w:rPr>
        <w:t xml:space="preserve"> </w:t>
      </w:r>
    </w:p>
    <w:p>
      <w:r>
        <w:drawing>
          <wp:inline distT="0" distB="0" distL="114300" distR="114300">
            <wp:extent cx="5265420" cy="3941445"/>
            <wp:effectExtent l="0" t="0" r="1143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stretch>
                      <a:fillRect/>
                    </a:stretch>
                  </pic:blipFill>
                  <pic:spPr>
                    <a:xfrm>
                      <a:off x="0" y="0"/>
                      <a:ext cx="5265420" cy="3941445"/>
                    </a:xfrm>
                    <a:prstGeom prst="rect">
                      <a:avLst/>
                    </a:prstGeom>
                    <a:noFill/>
                    <a:ln w="9525">
                      <a:noFill/>
                    </a:ln>
                  </pic:spPr>
                </pic:pic>
              </a:graphicData>
            </a:graphic>
          </wp:inline>
        </w:drawing>
      </w: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rFonts w:hint="default"/>
          <w:b w:val="0"/>
          <w:bCs w:val="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Wingdings">
    <w:panose1 w:val="05000000000000000000"/>
    <w:charset w:val="00"/>
    <w:family w:val="auto"/>
    <w:pitch w:val="default"/>
    <w:sig w:usb0="00000000" w:usb1="00000000" w:usb2="00000000" w:usb3="00000000" w:csb0="80000000" w:csb1="00000000"/>
  </w:font>
  <w:font w:name="Droid Sans Fallback">
    <w:altName w:val="宋体"/>
    <w:panose1 w:val="020B0502000000000001"/>
    <w:charset w:val="86"/>
    <w:family w:val="auto"/>
    <w:pitch w:val="default"/>
    <w:sig w:usb0="00000000" w:usb1="00000000" w:usb2="00000036" w:usb3="00000000" w:csb0="203F01FF" w:csb1="D7FF0000"/>
  </w:font>
  <w:font w:name="Georgia">
    <w:panose1 w:val="02040502050405020303"/>
    <w:charset w:val="00"/>
    <w:family w:val="auto"/>
    <w:pitch w:val="default"/>
    <w:sig w:usb0="00000287" w:usb1="00000000" w:usb2="00000000" w:usb3="00000000" w:csb0="2000009F" w:csb1="00000000"/>
  </w:font>
  <w:font w:name="FZShuSong-Z01">
    <w:altName w:val="宋体"/>
    <w:panose1 w:val="02000000000000000000"/>
    <w:charset w:val="86"/>
    <w:family w:val="auto"/>
    <w:pitch w:val="default"/>
    <w:sig w:usb0="00000000" w:usb1="00000000" w:usb2="00000000" w:usb3="00000000" w:csb0="00040000" w:csb1="00000000"/>
  </w:font>
  <w:font w:name="Abyssinica SIL">
    <w:altName w:val="Trebuchet MS"/>
    <w:panose1 w:val="02000603020000020004"/>
    <w:charset w:val="00"/>
    <w:family w:val="auto"/>
    <w:pitch w:val="default"/>
    <w:sig w:usb0="00000000" w:usb1="00000000" w:usb2="00000828" w:usb3="00000000" w:csb0="20000001" w:csb1="00000000"/>
  </w:font>
  <w:font w:name="FZHei-B01">
    <w:altName w:val="宋体"/>
    <w:panose1 w:val="02000000000000000000"/>
    <w:charset w:val="86"/>
    <w:family w:val="auto"/>
    <w:pitch w:val="default"/>
    <w:sig w:usb0="00000000" w:usb1="00000000" w:usb2="00000000" w:usb3="00000000" w:csb0="00040000" w:csb1="00000000"/>
  </w:font>
  <w:font w:name="Symbol">
    <w:panose1 w:val="05050102010706020507"/>
    <w:charset w:val="02"/>
    <w:family w:val="modern"/>
    <w:pitch w:val="default"/>
    <w:sig w:usb0="00000000" w:usb1="00000000" w:usb2="00000000" w:usb3="00000000" w:csb0="80000000" w:csb1="00000000"/>
  </w:font>
  <w:font w:name="Liberation Serif">
    <w:altName w:val="Traditional Arabic"/>
    <w:panose1 w:val="02020603050405020304"/>
    <w:charset w:val="01"/>
    <w:family w:val="modern"/>
    <w:pitch w:val="default"/>
    <w:sig w:usb0="00000000" w:usb1="00000000" w:usb2="00000000" w:usb3="00000000" w:csb0="6000009F" w:csb1="DFD70000"/>
  </w:font>
  <w:font w:name="OpenSymbol">
    <w:altName w:val="Segoe Print"/>
    <w:panose1 w:val="05010000000000000000"/>
    <w:charset w:val="01"/>
    <w:family w:val="modern"/>
    <w:pitch w:val="default"/>
    <w:sig w:usb0="00000000" w:usb1="00000000" w:usb2="00000000" w:usb3="00000000" w:csb0="00000001" w:csb1="00000000"/>
  </w:font>
  <w:font w:name="Liberation Sans">
    <w:altName w:val="Vijaya"/>
    <w:panose1 w:val="020B0604020202020204"/>
    <w:charset w:val="01"/>
    <w:family w:val="modern"/>
    <w:pitch w:val="default"/>
    <w:sig w:usb0="00000000" w:usb1="00000000" w:usb2="00000000" w:usb3="00000000" w:csb0="6000009F" w:csb1="DFD70000"/>
  </w:font>
  <w:font w:name="Open Sans">
    <w:altName w:val="Arial"/>
    <w:panose1 w:val="00000000000000000000"/>
    <w:charset w:val="01"/>
    <w:family w:val="modern"/>
    <w:pitch w:val="default"/>
    <w:sig w:usb0="00000000" w:usb1="00000000" w:usb2="00000000" w:usb3="00000000" w:csb0="00000000" w:csb1="00000000"/>
  </w:font>
  <w:font w:name="FreeSans">
    <w:altName w:val="Segoe Script"/>
    <w:panose1 w:val="020B0504020202020204"/>
    <w:charset w:val="00"/>
    <w:family w:val="auto"/>
    <w:pitch w:val="default"/>
    <w:sig w:usb0="00000000" w:usb1="00000000" w:usb2="000030A0" w:usb3="00000584" w:csb0="600001BF" w:csb1="DFF70000"/>
  </w:font>
  <w:font w:name="Open Sans;arial;sans-serif">
    <w:altName w:val="Segoe Print"/>
    <w:panose1 w:val="00000000000000000000"/>
    <w:charset w:val="00"/>
    <w:family w:val="auto"/>
    <w:pitch w:val="default"/>
    <w:sig w:usb0="00000000" w:usb1="00000000" w:usb2="00000000" w:usb3="00000000" w:csb0="00000000" w:csb1="00000000"/>
  </w:font>
  <w:font w:name="Kedage">
    <w:altName w:val="Segoe Print"/>
    <w:panose1 w:val="00000400000000000000"/>
    <w:charset w:val="00"/>
    <w:family w:val="auto"/>
    <w:pitch w:val="default"/>
    <w:sig w:usb0="00000000" w:usb1="00000000" w:usb2="00000000" w:usb3="00000000" w:csb0="00000000" w:csb1="00000000"/>
  </w:font>
  <w:font w:name="DejaVa Sans">
    <w:altName w:val="Segoe Print"/>
    <w:panose1 w:val="00000000000000000000"/>
    <w:charset w:val="00"/>
    <w:family w:val="auto"/>
    <w:pitch w:val="default"/>
    <w:sig w:usb0="00000000" w:usb1="00000000" w:usb2="00000000" w:usb3="00000000" w:csb0="00000000" w:csb1="00000000"/>
  </w:font>
  <w:font w:name="FZSongS-Extended">
    <w:altName w:val="宋体"/>
    <w:panose1 w:val="02000000000000000000"/>
    <w:charset w:val="86"/>
    <w:family w:val="auto"/>
    <w:pitch w:val="default"/>
    <w:sig w:usb0="00000000" w:usb1="00000000" w:usb2="00000000" w:usb3="00000000" w:csb0="00040000" w:csb1="00000000"/>
  </w:font>
  <w:font w:name="Noto Serif CJK JP">
    <w:altName w:val="宋体"/>
    <w:panose1 w:val="02020500000000000000"/>
    <w:charset w:val="86"/>
    <w:family w:val="auto"/>
    <w:pitch w:val="default"/>
    <w:sig w:usb0="00000000" w:usb1="00000000" w:usb2="00000016" w:usb3="00000000" w:csb0="602E0107" w:csb1="00000000"/>
  </w:font>
  <w:font w:name="Gubbi">
    <w:altName w:val="Segoe Print"/>
    <w:panose1 w:val="00000400000000000000"/>
    <w:charset w:val="00"/>
    <w:family w:val="auto"/>
    <w:pitch w:val="default"/>
    <w:sig w:usb0="00000000" w:usb1="00000000" w:usb2="00000000" w:usb3="00000000" w:csb0="00000000" w:csb1="00000000"/>
  </w:font>
  <w:font w:name="Vijaya">
    <w:panose1 w:val="020B0604020202020204"/>
    <w:charset w:val="00"/>
    <w:family w:val="auto"/>
    <w:pitch w:val="default"/>
    <w:sig w:usb0="001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Segoe Print">
    <w:panose1 w:val="02000600000000000000"/>
    <w:charset w:val="00"/>
    <w:family w:val="auto"/>
    <w:pitch w:val="default"/>
    <w:sig w:usb0="0000028F" w:usb1="00000000" w:usb2="00000000" w:usb3="00000000" w:csb0="2000009F" w:csb1="47010000"/>
  </w:font>
  <w:font w:name="Segoe Script">
    <w:panose1 w:val="020B0504020000000003"/>
    <w:charset w:val="00"/>
    <w:family w:val="auto"/>
    <w:pitch w:val="default"/>
    <w:sig w:usb0="0000028F" w:usb1="00000000" w:usb2="00000000" w:usb3="00000000" w:csb0="0000009F" w:csb1="00000000"/>
  </w:font>
  <w:font w:name="Andale Mono">
    <w:altName w:val="MV Boli"/>
    <w:panose1 w:val="020B0509000000000004"/>
    <w:charset w:val="00"/>
    <w:family w:val="auto"/>
    <w:pitch w:val="default"/>
    <w:sig w:usb0="00000000" w:usb1="00000000" w:usb2="00000000" w:usb3="00000000" w:csb0="6000009F" w:csb1="DFD70000"/>
  </w:font>
  <w:font w:name="Pagul">
    <w:altName w:val="Vrinda"/>
    <w:panose1 w:val="02000500000000000000"/>
    <w:charset w:val="00"/>
    <w:family w:val="auto"/>
    <w:pitch w:val="default"/>
    <w:sig w:usb0="00000000" w:usb1="00000000" w:usb2="00000000" w:usb3="00000000" w:csb0="20000111" w:csb1="41000000"/>
  </w:font>
  <w:font w:name="FreeSerif">
    <w:altName w:val="Simplified Arabic"/>
    <w:panose1 w:val="02020603050405020304"/>
    <w:charset w:val="00"/>
    <w:family w:val="auto"/>
    <w:pitch w:val="default"/>
    <w:sig w:usb0="00000000" w:usb1="00000000" w:usb2="43501B29" w:usb3="04000043" w:csb0="600101FF" w:csb1="FFFF0000"/>
  </w:font>
  <w:font w:name="MV Boli">
    <w:panose1 w:val="02000500030200090000"/>
    <w:charset w:val="00"/>
    <w:family w:val="auto"/>
    <w:pitch w:val="default"/>
    <w:sig w:usb0="00000003" w:usb1="00000000" w:usb2="00000100" w:usb3="00000000" w:csb0="00000001" w:csb1="00000000"/>
  </w:font>
  <w:font w:name="Vrinda">
    <w:panose1 w:val="020B0502040204020203"/>
    <w:charset w:val="00"/>
    <w:family w:val="auto"/>
    <w:pitch w:val="default"/>
    <w:sig w:usb0="00010003" w:usb1="00000000" w:usb2="00000000" w:usb3="00000000" w:csb0="00000001" w:csb1="00000000"/>
  </w:font>
  <w:font w:name="Simplified Arabic">
    <w:panose1 w:val="02020603050405020304"/>
    <w:charset w:val="00"/>
    <w:family w:val="auto"/>
    <w:pitch w:val="default"/>
    <w:sig w:usb0="00002003" w:usb1="00000000" w:usb2="00000000" w:usb3="00000000" w:csb0="00000041" w:csb1="2008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Smudger Alts LET">
    <w:panose1 w:val="00000000000000000000"/>
    <w:charset w:val="00"/>
    <w:family w:val="auto"/>
    <w:pitch w:val="default"/>
    <w:sig w:usb0="00000000" w:usb1="00000000" w:usb2="00000000" w:usb3="00000000" w:csb0="00000000" w:csb1="00000000"/>
  </w:font>
  <w:font w:name="Smudger LET">
    <w:panose1 w:val="00000000000000000000"/>
    <w:charset w:val="00"/>
    <w:family w:val="auto"/>
    <w:pitch w:val="default"/>
    <w:sig w:usb0="00000000" w:usb1="00000000" w:usb2="00000000" w:usb3="00000000" w:csb0="00000000" w:csb1="00000000"/>
  </w:font>
  <w:font w:name="Square721 BT">
    <w:panose1 w:val="020B0504020202060204"/>
    <w:charset w:val="00"/>
    <w:family w:val="auto"/>
    <w:pitch w:val="default"/>
    <w:sig w:usb0="00000000" w:usb1="00000000" w:usb2="00000000" w:usb3="00000000" w:csb0="00000000" w:csb1="00000000"/>
  </w:font>
  <w:font w:name="Staccato222 BT">
    <w:panose1 w:val="03090702030407020403"/>
    <w:charset w:val="00"/>
    <w:family w:val="auto"/>
    <w:pitch w:val="default"/>
    <w:sig w:usb0="00000000" w:usb1="00000000" w:usb2="00000000" w:usb3="00000000" w:csb0="00000000"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Tiranti Solid LET">
    <w:panose1 w:val="00000000000000000000"/>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Consolas">
    <w:panose1 w:val="020B0609020204030204"/>
    <w:charset w:val="86"/>
    <w:family w:val="auto"/>
    <w:pitch w:val="default"/>
    <w:sig w:usb0="E10002FF" w:usb1="4000FCFF" w:usb2="00000009" w:usb3="00000000" w:csb0="6000019F" w:csb1="DFD70000"/>
  </w:font>
  <w:font w:name="proxima-nova">
    <w:altName w:val="Segoe Print"/>
    <w:panose1 w:val="00000000000000000000"/>
    <w:charset w:val="00"/>
    <w:family w:val="auto"/>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FDBGP D+ Helvetica">
    <w:altName w:val="Arial"/>
    <w:panose1 w:val="00000000000000000000"/>
    <w:charset w:val="00"/>
    <w:family w:val="swiss"/>
    <w:pitch w:val="default"/>
    <w:sig w:usb0="00000000" w:usb1="00000000" w:usb2="00000000" w:usb3="00000000" w:csb0="00000001" w:csb1="00000000"/>
  </w:font>
  <w:font w:name="BOEON B+ Times New Roman PSMT">
    <w:altName w:val="Times New Roman"/>
    <w:panose1 w:val="00000000000000000000"/>
    <w:charset w:val="00"/>
    <w:family w:val="roman"/>
    <w:pitch w:val="default"/>
    <w:sig w:usb0="00000000" w:usb1="00000000" w:usb2="00000000" w:usb3="00000000" w:csb0="00000001" w:csb1="00000000"/>
  </w:font>
  <w:font w:name="GMMPO M+ Helvetica">
    <w:altName w:val="Arial"/>
    <w:panose1 w:val="00000000000000000000"/>
    <w:charset w:val="00"/>
    <w:family w:val="swiss"/>
    <w:pitch w:val="default"/>
    <w:sig w:usb0="00000000" w:usb1="00000000" w:usb2="00000000" w:usb3="00000000" w:csb0="00000001" w:csb1="00000000"/>
  </w:font>
  <w:font w:name="LAMAK P+ Helvetica">
    <w:altName w:val="Arial"/>
    <w:panose1 w:val="00000000000000000000"/>
    <w:charset w:val="00"/>
    <w:family w:val="swiss"/>
    <w:pitch w:val="default"/>
    <w:sig w:usb0="00000000" w:usb1="00000000" w:usb2="00000000" w:usb3="00000000" w:csb0="00000001" w:csb1="00000000"/>
  </w:font>
  <w:font w:name="FDBFL H+ Helvetica">
    <w:altName w:val="Arial"/>
    <w:panose1 w:val="00000000000000000000"/>
    <w:charset w:val="00"/>
    <w:family w:val="swiss"/>
    <w:pitch w:val="default"/>
    <w:sig w:usb0="00000000" w:usb1="00000000" w:usb2="00000000" w:usb3="00000000" w:csb0="00000001" w:csb1="00000000"/>
  </w:font>
  <w:font w:name="KPAIN D+ Courier">
    <w:altName w:val="Courier New"/>
    <w:panose1 w:val="00000000000000000000"/>
    <w:charset w:val="00"/>
    <w:family w:val="modern"/>
    <w:pitch w:val="default"/>
    <w:sig w:usb0="00000000" w:usb1="00000000" w:usb2="00000000" w:usb3="00000000" w:csb0="00000001" w:csb1="00000000"/>
  </w:font>
  <w:font w:name="LALOJ I+ Helvetica">
    <w:altName w:val="Arial"/>
    <w:panose1 w:val="00000000000000000000"/>
    <w:charset w:val="00"/>
    <w:family w:val="swiss"/>
    <w:pitch w:val="default"/>
    <w:sig w:usb0="00000000" w:usb1="00000000" w:usb2="00000000" w:usb3="00000000" w:csb0="00000001" w:csb1="00000000"/>
  </w:font>
  <w:font w:name="GMMOI B+ Helvetica">
    <w:altName w:val="Arial"/>
    <w:panose1 w:val="00000000000000000000"/>
    <w:charset w:val="00"/>
    <w:family w:val="swiss"/>
    <w:pitch w:val="default"/>
    <w:sig w:usb0="00000000" w:usb1="00000000" w:usb2="00000000" w:usb3="00000000" w:csb0="00000001" w:csb1="00000000"/>
  </w:font>
  <w:font w:name="NLPFP J+ Times New Roman PSMT">
    <w:altName w:val="Times New Roman"/>
    <w:panose1 w:val="00000000000000000000"/>
    <w:charset w:val="00"/>
    <w:family w:val="roman"/>
    <w:pitch w:val="default"/>
    <w:sig w:usb0="00000000" w:usb1="00000000" w:usb2="00000000" w:usb3="00000000" w:csb0="00000001" w:csb1="00000000"/>
  </w:font>
  <w:font w:name="NortelNetworksPrimary">
    <w:altName w:val="Times New Roman"/>
    <w:panose1 w:val="00000000000000000000"/>
    <w:charset w:val="00"/>
    <w:family w:val="roman"/>
    <w:pitch w:val="default"/>
    <w:sig w:usb0="00000000" w:usb1="00000000" w:usb2="00000000" w:usb3="00000000" w:csb0="00000001" w:csb1="00000000"/>
  </w:font>
  <w:font w:name="Courier">
    <w:altName w:val="Courier New"/>
    <w:panose1 w:val="02070409020205020404"/>
    <w:charset w:val="00"/>
    <w:family w:val="modern"/>
    <w:pitch w:val="default"/>
    <w:sig w:usb0="00000000" w:usb1="00000000" w:usb2="00000000" w:usb3="00000000" w:csb0="00000001" w:csb1="00000000"/>
  </w:font>
  <w:font w:name="Palatino-Roman">
    <w:altName w:val="Times New Roman"/>
    <w:panose1 w:val="00000000000000000000"/>
    <w:charset w:val="00"/>
    <w:family w:val="roman"/>
    <w:pitch w:val="default"/>
    <w:sig w:usb0="00000000" w:usb1="00000000" w:usb2="00000000" w:usb3="00000000" w:csb0="00000001" w:csb1="00000000"/>
  </w:font>
  <w:font w:name="微软雅黑">
    <w:panose1 w:val="020B0503020204020204"/>
    <w:charset w:val="86"/>
    <w:family w:val="auto"/>
    <w:pitch w:val="default"/>
    <w:sig w:usb0="80000287" w:usb1="280F3C52" w:usb2="00000016" w:usb3="00000000" w:csb0="0004001F" w:csb1="00000000"/>
  </w:font>
  <w:font w:name="PMingLiU">
    <w:panose1 w:val="02020500000000000000"/>
    <w:charset w:val="88"/>
    <w:family w:val="auto"/>
    <w:pitch w:val="default"/>
    <w:sig w:usb0="A00002FF" w:usb1="28CFFCFA" w:usb2="00000016" w:usb3="00000000" w:csb0="00100001" w:csb1="00000000"/>
  </w:font>
  <w:font w:name="Calibri">
    <w:panose1 w:val="020F0502020204030204"/>
    <w:charset w:val="86"/>
    <w:family w:val="swiss"/>
    <w:pitch w:val="default"/>
    <w:sig w:usb0="E00002FF" w:usb1="4000ACFF" w:usb2="00000001" w:usb3="00000000" w:csb0="2000019F" w:csb1="00000000"/>
  </w:font>
  <w:font w:name="Lucida Bright">
    <w:altName w:val="宋体"/>
    <w:panose1 w:val="00000000000000000000"/>
    <w:charset w:val="86"/>
    <w:family w:val="swiss"/>
    <w:pitch w:val="default"/>
    <w:sig w:usb0="00000000" w:usb1="00000000" w:usb2="00000000" w:usb3="00000000" w:csb0="00040000" w:csb1="00000000"/>
  </w:font>
  <w:font w:name="Source Sans Pro">
    <w:altName w:val="Segoe Print"/>
    <w:panose1 w:val="00000000000000000000"/>
    <w:charset w:val="00"/>
    <w:family w:val="auto"/>
    <w:pitch w:val="default"/>
    <w:sig w:usb0="00000000" w:usb1="00000000" w:usb2="00000000" w:usb3="00000000" w:csb0="00000000" w:csb1="00000000"/>
  </w:font>
  <w:font w:name="ibm-plex-sans">
    <w:altName w:val="Segoe Print"/>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680"/>
        <w:tab w:val="right" w:pos="9360"/>
      </w:tabs>
    </w:pPr>
    <w:r>
      <w:rPr>
        <w:sz w:val="24"/>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Box 1"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UG4cLAICAAARBAAADgAAAAAAAAABACAAAAAfAQAAZHJzL2Uyb0Rv&#10;Yy54bWxQSwUGAAAAAAYABgBZAQAAkwUAAAAA&#10;">
              <v:fill on="f" focussize="0,0"/>
              <v:stroke on="f" weight="0.5pt"/>
              <v:imagedata o:title=""/>
              <o:lock v:ext="edit" aspectratio="f"/>
              <v:textbox inset="0mm,0mm,0mm,0mm" style="mso-fit-shape-to-text:t;">
                <w:txbxContent>
                  <w:p>
                    <w:pPr>
                      <w:snapToGrid w:val="0"/>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sz w:val="18"/>
                      </w:rPr>
                      <w:t>2</w:t>
                    </w:r>
                    <w:r>
                      <w:rPr>
                        <w:sz w:val="18"/>
                      </w:rPr>
                      <w:fldChar w:fldCharType="end"/>
                    </w:r>
                  </w:p>
                </w:txbxContent>
              </v:textbox>
            </v:shape>
          </w:pict>
        </mc:Fallback>
      </mc:AlternateContent>
    </w:r>
    <w:r>
      <w:t>Assignment</w:t>
    </w:r>
    <w:r>
      <w:rPr>
        <w:lang w:val="en-CA"/>
      </w:rPr>
      <w:t>2</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335FD"/>
    <w:multiLevelType w:val="singleLevel"/>
    <w:tmpl w:val="59D335FD"/>
    <w:lvl w:ilvl="0" w:tentative="0">
      <w:start w:val="1"/>
      <w:numFmt w:val="decimal"/>
      <w:suff w:val="space"/>
      <w:lvlText w:val="%1."/>
      <w:lvlJc w:val="left"/>
    </w:lvl>
  </w:abstractNum>
  <w:abstractNum w:abstractNumId="1">
    <w:nsid w:val="5A94899D"/>
    <w:multiLevelType w:val="singleLevel"/>
    <w:tmpl w:val="5A94899D"/>
    <w:lvl w:ilvl="0" w:tentative="0">
      <w:start w:val="1"/>
      <w:numFmt w:val="decimal"/>
      <w:suff w:val="space"/>
      <w:lvlText w:val="%1)"/>
      <w:lvlJc w:val="left"/>
    </w:lvl>
  </w:abstractNum>
  <w:abstractNum w:abstractNumId="2">
    <w:nsid w:val="5A948D0F"/>
    <w:multiLevelType w:val="singleLevel"/>
    <w:tmpl w:val="5A948D0F"/>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D570F4"/>
    <w:rsid w:val="04050730"/>
    <w:rsid w:val="05F459BC"/>
    <w:rsid w:val="0A19030C"/>
    <w:rsid w:val="0C513AC5"/>
    <w:rsid w:val="0D9E0BB0"/>
    <w:rsid w:val="16A75115"/>
    <w:rsid w:val="190C5A0A"/>
    <w:rsid w:val="21B02D13"/>
    <w:rsid w:val="284D328A"/>
    <w:rsid w:val="28DA32C0"/>
    <w:rsid w:val="28FC3893"/>
    <w:rsid w:val="2A2D7DAF"/>
    <w:rsid w:val="33283DD7"/>
    <w:rsid w:val="34367205"/>
    <w:rsid w:val="3A5E0CC9"/>
    <w:rsid w:val="3DB77B63"/>
    <w:rsid w:val="3FEC1247"/>
    <w:rsid w:val="42E10BE1"/>
    <w:rsid w:val="471470CE"/>
    <w:rsid w:val="47ED5201"/>
    <w:rsid w:val="4A064DFE"/>
    <w:rsid w:val="4AF011EB"/>
    <w:rsid w:val="4BAE1A75"/>
    <w:rsid w:val="4EA531B4"/>
    <w:rsid w:val="4F362974"/>
    <w:rsid w:val="509117E0"/>
    <w:rsid w:val="52C65DAD"/>
    <w:rsid w:val="53500990"/>
    <w:rsid w:val="54AE4830"/>
    <w:rsid w:val="54DC45CA"/>
    <w:rsid w:val="587739F2"/>
    <w:rsid w:val="5B1B6E81"/>
    <w:rsid w:val="5C66085C"/>
    <w:rsid w:val="5EEE0E08"/>
    <w:rsid w:val="5F471732"/>
    <w:rsid w:val="609E0960"/>
    <w:rsid w:val="60C11238"/>
    <w:rsid w:val="6AAB3011"/>
    <w:rsid w:val="6AB07D1D"/>
    <w:rsid w:val="6D68449F"/>
    <w:rsid w:val="71B30618"/>
    <w:rsid w:val="72201D8D"/>
    <w:rsid w:val="72731F48"/>
    <w:rsid w:val="72A159AA"/>
    <w:rsid w:val="746C1604"/>
    <w:rsid w:val="75DC4C2E"/>
    <w:rsid w:val="75F7DE85"/>
    <w:rsid w:val="77987108"/>
    <w:rsid w:val="77B37490"/>
    <w:rsid w:val="77FB9782"/>
    <w:rsid w:val="78A90139"/>
    <w:rsid w:val="7A9FD0A4"/>
    <w:rsid w:val="7BEB9F55"/>
    <w:rsid w:val="7C595D0E"/>
    <w:rsid w:val="7C905F1F"/>
    <w:rsid w:val="7E8C2ADD"/>
    <w:rsid w:val="7EE6FA10"/>
    <w:rsid w:val="7F3BB417"/>
    <w:rsid w:val="B7FD2349"/>
    <w:rsid w:val="BBB56DC2"/>
    <w:rsid w:val="BE5E5620"/>
    <w:rsid w:val="BFB0DA21"/>
    <w:rsid w:val="D96FFFE4"/>
    <w:rsid w:val="DF7E8B3A"/>
    <w:rsid w:val="FBFF2ADD"/>
    <w:rsid w:val="FEF71B63"/>
    <w:rsid w:val="FF7D0E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jc w:val="left"/>
    </w:pPr>
    <w:rPr>
      <w:rFonts w:ascii="Times New Roman" w:hAnsi="Times New Roman" w:eastAsia="Times New Roman" w:cs="Times New Roman"/>
      <w:color w:val="00000A"/>
      <w:sz w:val="24"/>
      <w:szCs w:val="24"/>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6">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320"/>
        <w:tab w:val="right" w:pos="8640"/>
      </w:tabs>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toc 3"/>
    <w:basedOn w:val="1"/>
    <w:next w:val="1"/>
    <w:qFormat/>
    <w:uiPriority w:val="0"/>
    <w:pPr>
      <w:ind w:left="840" w:leftChars="400"/>
    </w:pPr>
  </w:style>
  <w:style w:type="paragraph" w:styleId="10">
    <w:name w:val="toc 4"/>
    <w:basedOn w:val="1"/>
    <w:next w:val="1"/>
    <w:qFormat/>
    <w:uiPriority w:val="0"/>
    <w:pPr>
      <w:ind w:left="1260" w:leftChars="600"/>
    </w:pPr>
  </w:style>
  <w:style w:type="paragraph" w:styleId="11">
    <w:name w:val="toc 5"/>
    <w:basedOn w:val="1"/>
    <w:next w:val="1"/>
    <w:qFormat/>
    <w:uiPriority w:val="0"/>
    <w:pPr>
      <w:ind w:left="1680" w:leftChars="800"/>
    </w:pPr>
  </w:style>
  <w:style w:type="paragraph" w:styleId="12">
    <w:name w:val="toc 6"/>
    <w:basedOn w:val="1"/>
    <w:next w:val="1"/>
    <w:qFormat/>
    <w:uiPriority w:val="0"/>
    <w:pPr>
      <w:ind w:left="2100" w:leftChars="1000"/>
    </w:pPr>
  </w:style>
  <w:style w:type="paragraph" w:styleId="13">
    <w:name w:val="toc 7"/>
    <w:basedOn w:val="1"/>
    <w:next w:val="1"/>
    <w:qFormat/>
    <w:uiPriority w:val="0"/>
    <w:pPr>
      <w:ind w:left="2520" w:leftChars="1200"/>
    </w:pPr>
  </w:style>
  <w:style w:type="paragraph" w:styleId="14">
    <w:name w:val="toc 8"/>
    <w:basedOn w:val="1"/>
    <w:next w:val="1"/>
    <w:qFormat/>
    <w:uiPriority w:val="0"/>
    <w:pPr>
      <w:ind w:left="2940" w:leftChars="1400"/>
    </w:pPr>
  </w:style>
  <w:style w:type="paragraph" w:styleId="15">
    <w:name w:val="toc 9"/>
    <w:basedOn w:val="1"/>
    <w:next w:val="1"/>
    <w:qFormat/>
    <w:uiPriority w:val="0"/>
    <w:pPr>
      <w:ind w:left="3360" w:leftChars="1600"/>
    </w:pPr>
  </w:style>
  <w:style w:type="character" w:styleId="17">
    <w:name w:val="Emphasis"/>
    <w:basedOn w:val="16"/>
    <w:qFormat/>
    <w:uiPriority w:val="0"/>
    <w:rPr>
      <w:i/>
      <w:iCs/>
    </w:rPr>
  </w:style>
  <w:style w:type="character" w:styleId="18">
    <w:name w:val="Hyperlink"/>
    <w:basedOn w:val="16"/>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APA Level 1 Heading"/>
    <w:basedOn w:val="1"/>
    <w:qFormat/>
    <w:uiPriority w:val="0"/>
    <w:pPr>
      <w:spacing w:line="480" w:lineRule="auto"/>
      <w:jc w:val="center"/>
    </w:pPr>
  </w:style>
  <w:style w:type="paragraph" w:customStyle="1" w:styleId="22">
    <w:name w:val="Text Body"/>
    <w:basedOn w:val="1"/>
    <w:qFormat/>
    <w:uiPriority w:val="0"/>
    <w:pPr>
      <w:spacing w:before="0" w:after="140" w:line="288" w:lineRule="auto"/>
    </w:pPr>
  </w:style>
  <w:style w:type="paragraph" w:customStyle="1" w:styleId="23">
    <w:name w:val="Abstract"/>
    <w:basedOn w:val="1"/>
    <w:next w:val="24"/>
    <w:qFormat/>
    <w:uiPriority w:val="0"/>
    <w:pPr>
      <w:spacing w:line="360" w:lineRule="auto"/>
    </w:pPr>
    <w:rPr>
      <w:rFonts w:cs="Arial"/>
      <w:b/>
      <w:bCs/>
      <w:sz w:val="40"/>
    </w:rPr>
  </w:style>
  <w:style w:type="paragraph" w:customStyle="1" w:styleId="24">
    <w:name w:val="body"/>
    <w:basedOn w:val="1"/>
    <w:qFormat/>
    <w:uiPriority w:val="0"/>
    <w:pPr>
      <w:spacing w:before="120" w:after="120"/>
    </w:pPr>
    <w:rPr>
      <w:sz w:val="20"/>
      <w:szCs w:val="20"/>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262</Words>
  <Characters>1585</Characters>
  <Lines>0</Lines>
  <Paragraphs>0</Paragraphs>
  <ScaleCrop>false</ScaleCrop>
  <LinksUpToDate>false</LinksUpToDate>
  <CharactersWithSpaces>0</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2017-09-29T15:51:00Z</dcterms:created>
  <dc:creator>renda</dc:creator>
  <cp:lastModifiedBy>john</cp:lastModifiedBy>
  <dcterms:modified xsi:type="dcterms:W3CDTF">2018-03-03T12:27:44Z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