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 w:val="0"/>
        <w:jc w:val="center"/>
      </w:pPr>
    </w:p>
    <w:p>
      <w:pPr>
        <w:pStyle w:val="17"/>
        <w:widowControl w:val="0"/>
        <w:jc w:val="center"/>
      </w:pPr>
    </w:p>
    <w:p>
      <w:pPr>
        <w:pStyle w:val="17"/>
        <w:widowControl w:val="0"/>
        <w:jc w:val="center"/>
      </w:pPr>
    </w:p>
    <w:p>
      <w:pPr>
        <w:pStyle w:val="17"/>
        <w:widowControl w:val="0"/>
        <w:jc w:val="center"/>
      </w:pPr>
    </w:p>
    <w:p>
      <w:pPr>
        <w:pStyle w:val="17"/>
        <w:widowControl w:val="0"/>
        <w:jc w:val="center"/>
      </w:pPr>
    </w:p>
    <w:p>
      <w:pPr>
        <w:pStyle w:val="17"/>
        <w:widowControl w:val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Computer Systems Technology</w:t>
      </w:r>
    </w:p>
    <w:p>
      <w:pPr>
        <w:pStyle w:val="17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British Columbia Institute of Technology</w:t>
      </w:r>
    </w:p>
    <w:p>
      <w:pPr>
        <w:pStyle w:val="17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COMP 8006 - Assignment3- Testing</w:t>
      </w:r>
    </w:p>
    <w:p>
      <w:pPr>
        <w:pStyle w:val="17"/>
        <w:widowControl w:val="0"/>
        <w:jc w:val="center"/>
        <w:rPr>
          <w:lang w:val="en-CA"/>
        </w:rPr>
      </w:pPr>
      <w:r>
        <w:t xml:space="preserve">Albert Huang </w:t>
      </w:r>
      <w:r>
        <w:rPr>
          <w:lang w:val="en-CA"/>
        </w:rPr>
        <w:t>&amp;</w:t>
      </w:r>
    </w:p>
    <w:p>
      <w:pPr>
        <w:pStyle w:val="17"/>
        <w:widowControl w:val="0"/>
        <w:jc w:val="center"/>
      </w:pPr>
      <w:r>
        <w:rPr>
          <w:lang w:val="en-CA"/>
        </w:rPr>
        <w:t>Aiyan Ma</w:t>
      </w:r>
    </w:p>
    <w:p>
      <w:pPr>
        <w:pStyle w:val="17"/>
        <w:widowControl w:val="0"/>
        <w:jc w:val="center"/>
        <w:sectPr>
          <w:headerReference r:id="rId3" w:type="default"/>
          <w:pgSz w:w="12240" w:h="15840"/>
          <w:pgMar w:top="1440" w:right="1440" w:bottom="1440" w:left="1440" w:header="720" w:footer="0" w:gutter="0"/>
          <w:pgNumType w:fmt="decimal" w:start="1"/>
          <w:formProt w:val="0"/>
          <w:docGrid w:linePitch="360" w:charSpace="-6145"/>
        </w:sectPr>
      </w:pPr>
      <w:r>
        <w:t>Feb 20, 2018</w:t>
      </w:r>
    </w:p>
    <w:p>
      <w:pPr>
        <w:pStyle w:val="2"/>
      </w:pPr>
      <w:bookmarkStart w:id="0" w:name="_Toc420853334"/>
      <w:bookmarkStart w:id="1" w:name="_Toc877709159"/>
      <w:bookmarkStart w:id="2" w:name="_Toc35260429"/>
      <w:bookmarkStart w:id="3" w:name="_Toc664266418"/>
      <w:r>
        <w:t>Table of Contents</w:t>
      </w:r>
      <w:bookmarkEnd w:id="0"/>
      <w:bookmarkEnd w:id="1"/>
      <w:bookmarkEnd w:id="2"/>
      <w:bookmarkEnd w:id="3"/>
    </w:p>
    <w:p>
      <w:pPr>
        <w:pStyle w:val="6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_Toc664266418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Table of Contents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_Toc664266418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_Toc448837404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</w:t>
      </w:r>
      <w:r>
        <w:rPr>
          <w:rFonts w:ascii="Times New Roman" w:hAnsi="Times New Roman" w:eastAsia="Times New Roman" w:cs="Times New Roman"/>
          <w:bCs/>
          <w:color w:val="00000A"/>
          <w:kern w:val="44"/>
          <w:sz w:val="24"/>
          <w:szCs w:val="24"/>
          <w:lang w:val="en-US" w:eastAsia="en-US" w:bidi="ar-SA"/>
        </w:rPr>
        <w:t xml:space="preserve">. 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Firewall Testing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_Toc448837404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3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bCs/>
          <w:color w:val="00000A"/>
          <w:kern w:val="44"/>
          <w:sz w:val="24"/>
          <w:szCs w:val="24"/>
          <w:lang w:val="en-US" w:eastAsia="en-US" w:bidi="ar-SA"/>
        </w:rPr>
        <w:fldChar w:fldCharType="end"/>
      </w:r>
    </w:p>
    <w:p>
      <w:pPr>
        <w:pStyle w:val="7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_Toc1271445053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1.1 Test Outline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_Toc1271445053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3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7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_Toc1554872996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 xml:space="preserve">1.2 </w:t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Test Case Descriptions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_Toc1554872996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6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_Toc757182959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1.2.1 Test 1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_Toc757182959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6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_Toc453565904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1.2.2 Test 2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_Toc453565904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8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_Toc1824063534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1.2.3 Test 3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_Toc1824063534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11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_Toc1446531815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1.2.4 Test 4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_Toc1446531815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14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_Toc1345188299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1.2.5 Test 5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_Toc1345188299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16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_Toc623948248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1.2.6 Test 6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_Toc623948248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18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_Toc2019758104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1.2.7 Test 7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_Toc2019758104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19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_Toc1146312570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1.2.8 Test 8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_Toc1146312570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20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_Toc1893368014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1.2.9 Test 9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_Toc1893368014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22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_Toc59072317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1.2.10 Test 10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_Toc59072317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23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_Toc2095005100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1.2.11 Test 11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_Toc2095005100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24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_Toc191379951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1.2.12 Test 12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_Toc191379951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24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_Toc1086092868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1.2.13 Test 13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_Toc1086092868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25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_Toc303397286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1.2.14 Test 14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_Toc303397286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26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_Toc1158444809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1.2.15 Test 15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_Toc1158444809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26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_Toc1881231927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1.2.16 Test 16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_Toc1881231927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27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_Toc167744224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1.2.17 Test 17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_Toc167744224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28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_Toc1786477980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1.2.18 Test 18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_Toc1786477980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29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HYPERLINK \l _Toc1352408642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1.2.19 Test 19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instrText xml:space="preserve"> PAGEREF _Toc1352408642 </w:instrTex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t>30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spacing w:line="360" w:lineRule="auto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4" w:name="_Toc1958206586"/>
      <w:bookmarkStart w:id="5" w:name="_Toc626454279"/>
      <w:bookmarkStart w:id="6" w:name="_Toc448837404"/>
      <w:bookmarkStart w:id="7" w:name="_Toc662555444"/>
      <w:r>
        <w:t>Monitor Testing</w:t>
      </w:r>
      <w:bookmarkEnd w:id="4"/>
      <w:bookmarkEnd w:id="5"/>
      <w:bookmarkEnd w:id="6"/>
      <w:bookmarkEnd w:id="7"/>
    </w:p>
    <w:p>
      <w:pPr>
        <w:pStyle w:val="3"/>
      </w:pPr>
      <w:bookmarkStart w:id="8" w:name="_Toc910445695"/>
      <w:bookmarkStart w:id="9" w:name="_Toc1271445053"/>
      <w:bookmarkStart w:id="10" w:name="_Toc272211500"/>
      <w:bookmarkStart w:id="11" w:name="_Toc516377844"/>
      <w:r>
        <w:t>1.1 Test Outline</w:t>
      </w:r>
      <w:bookmarkEnd w:id="8"/>
      <w:bookmarkEnd w:id="9"/>
      <w:bookmarkEnd w:id="10"/>
      <w:bookmarkEnd w:id="11"/>
    </w:p>
    <w:p/>
    <w:p/>
    <w:tbl>
      <w:tblPr>
        <w:tblStyle w:val="16"/>
        <w:tblW w:w="9536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6"/>
        <w:gridCol w:w="2620"/>
        <w:gridCol w:w="1370"/>
        <w:gridCol w:w="3267"/>
        <w:gridCol w:w="148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tblHeader/>
        </w:trPr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2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</w:tcPr>
          <w:p>
            <w:pPr>
              <w:pStyle w:val="18"/>
              <w:rPr>
                <w:color w:val="FFFFFF"/>
              </w:rPr>
            </w:pPr>
            <w:r>
              <w:rPr>
                <w:color w:val="FFFFFF"/>
              </w:rPr>
              <w:t>Rule #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2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</w:tcPr>
          <w:p>
            <w:pPr>
              <w:pStyle w:val="18"/>
              <w:rPr>
                <w:color w:val="FFFFFF"/>
              </w:rPr>
            </w:pPr>
            <w:r>
              <w:rPr>
                <w:color w:val="FFFFFF"/>
              </w:rPr>
              <w:t>Test Description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2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</w:tcPr>
          <w:p>
            <w:pPr>
              <w:pStyle w:val="18"/>
              <w:rPr>
                <w:color w:val="FFFFFF"/>
              </w:rPr>
            </w:pPr>
            <w:r>
              <w:rPr>
                <w:color w:val="FFFFFF"/>
              </w:rPr>
              <w:t>Tool Used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2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</w:tcPr>
          <w:p>
            <w:pPr>
              <w:pStyle w:val="18"/>
              <w:rPr>
                <w:color w:val="FFFFFF"/>
              </w:rPr>
            </w:pPr>
            <w:r>
              <w:rPr>
                <w:color w:val="FFFFFF"/>
              </w:rPr>
              <w:t>Expected Results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2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4F81BD"/>
            <w:tcMar>
              <w:left w:w="51" w:type="dxa"/>
            </w:tcMar>
          </w:tcPr>
          <w:p>
            <w:pPr>
              <w:pStyle w:val="18"/>
              <w:rPr>
                <w:color w:val="FFFFFF"/>
              </w:rPr>
            </w:pPr>
            <w:r>
              <w:rPr>
                <w:color w:val="FFFFFF"/>
              </w:rPr>
              <w:t>Pass/Fail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2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620" w:type="dxa"/>
            <w:tcBorders>
              <w:top w:val="single" w:color="FFFFFF" w:sz="2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Successfully use command line interface start monitor</w:t>
            </w:r>
          </w:p>
        </w:tc>
        <w:tc>
          <w:tcPr>
            <w:tcW w:w="1370" w:type="dxa"/>
            <w:tcBorders>
              <w:top w:val="single" w:color="FFFFFF" w:sz="2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Bash/vim</w:t>
            </w:r>
          </w:p>
        </w:tc>
        <w:tc>
          <w:tcPr>
            <w:tcW w:w="3267" w:type="dxa"/>
            <w:tcBorders>
              <w:top w:val="single" w:color="FFFFFF" w:sz="2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Monitor start from command line interface, and record a password attempt in blacklist</w:t>
            </w:r>
          </w:p>
        </w:tc>
        <w:tc>
          <w:tcPr>
            <w:tcW w:w="1483" w:type="dxa"/>
            <w:tcBorders>
              <w:top w:val="single" w:color="FFFFFF" w:sz="2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Successfully use regular expression tester to test user defined pattern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Bash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Try regular expression tester many times to confirm user defined pattern works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trHeight w:val="482" w:hRule="atLeast"/>
        </w:trPr>
        <w:tc>
          <w:tcPr>
            <w:tcW w:w="9536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SSH Service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Successfully login SSH server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won</w:t>
            </w:r>
            <w:r>
              <w:rPr>
                <w:rFonts w:hint="default"/>
                <w:color w:val="000000"/>
              </w:rPr>
              <w:t>’t match anything</w:t>
            </w:r>
            <w:r>
              <w:rPr>
                <w:color w:val="000000"/>
              </w:rPr>
              <w:t xml:space="preserve">  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 xml:space="preserve">Fail to input the correct password </w:t>
            </w:r>
            <w:r>
              <w:rPr>
                <w:color w:val="000000"/>
              </w:rPr>
              <w:t>and matched by default method (awk)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add</w:t>
            </w:r>
            <w:r>
              <w:rPr>
                <w:color w:val="000000"/>
              </w:rPr>
              <w:t xml:space="preserve"> or update</w:t>
            </w:r>
            <w:r>
              <w:rPr>
                <w:color w:val="000000"/>
              </w:rPr>
              <w:t xml:space="preserve"> the record </w:t>
            </w:r>
            <w:r>
              <w:rPr>
                <w:color w:val="000000"/>
              </w:rPr>
              <w:t xml:space="preserve">to </w:t>
            </w:r>
            <w:r>
              <w:rPr>
                <w:color w:val="000000"/>
              </w:rPr>
              <w:t>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 xml:space="preserve">Fail to input the correct password </w:t>
            </w:r>
            <w:r>
              <w:rPr>
                <w:color w:val="000000"/>
              </w:rPr>
              <w:t>and matched by regular expression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 xml:space="preserve">The application would match the record from log file, and </w:t>
            </w:r>
            <w:r>
              <w:rPr>
                <w:color w:val="000000"/>
              </w:rPr>
              <w:t xml:space="preserve">add or </w:t>
            </w:r>
            <w:r>
              <w:rPr>
                <w:color w:val="000000"/>
              </w:rPr>
              <w:t xml:space="preserve">update the record </w:t>
            </w:r>
            <w:r>
              <w:rPr>
                <w:color w:val="000000"/>
              </w:rPr>
              <w:t>to the</w:t>
            </w:r>
            <w:r>
              <w:rPr>
                <w:color w:val="000000"/>
              </w:rPr>
              <w:t xml:space="preserve">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More than one visitor fail to input the correct password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add the new record into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One</w:t>
            </w:r>
            <w:r>
              <w:rPr>
                <w:color w:val="000000"/>
              </w:rPr>
              <w:t xml:space="preserve"> visitor</w:t>
            </w:r>
            <w:r>
              <w:rPr>
                <w:color w:val="000000"/>
              </w:rPr>
              <w:t xml:space="preserve"> try many times and then</w:t>
            </w:r>
            <w:r>
              <w:rPr>
                <w:color w:val="000000"/>
              </w:rPr>
              <w:t xml:space="preserve"> get</w:t>
            </w:r>
            <w:r>
              <w:rPr>
                <w:color w:val="000000"/>
              </w:rPr>
              <w:t xml:space="preserve"> blocked through iptables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 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delete the record from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iptables add a rule of blocking visitor.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#iptables -L)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More than o</w:t>
            </w:r>
            <w:r>
              <w:rPr>
                <w:color w:val="000000"/>
              </w:rPr>
              <w:t>ne</w:t>
            </w:r>
            <w:r>
              <w:rPr>
                <w:color w:val="000000"/>
              </w:rPr>
              <w:t xml:space="preserve"> visitors </w:t>
            </w:r>
            <w:r>
              <w:rPr>
                <w:color w:val="000000"/>
              </w:rPr>
              <w:t>try many times and then get blocked through iptables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SSH client 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delete the record from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iptables add a rule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of blocking visitor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>.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#iptables -L)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Cron</w:t>
            </w:r>
            <w:r>
              <w:rPr>
                <w:color w:val="000000"/>
              </w:rPr>
              <w:t>tab task</w:t>
            </w:r>
            <w:r>
              <w:rPr>
                <w:color w:val="000000"/>
              </w:rPr>
              <w:t xml:space="preserve"> activate the application 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crontab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 xml:space="preserve">The application would activate through crontab 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(* * * * * /app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path/monitor.sh </w:t>
            </w:r>
            <w:r>
              <w:rPr>
                <w:color w:val="000000"/>
              </w:rPr>
              <w:t>timelimit $target_ip $port</w:t>
            </w:r>
            <w:r>
              <w:rPr>
                <w:color w:val="000000"/>
              </w:rPr>
              <w:t>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10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fter blocking period </w:t>
            </w:r>
            <w:r>
              <w:rPr>
                <w:color w:val="000000"/>
              </w:rPr>
              <w:t>the visitor can access SSH service again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 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After the blocking period, the blocking rule will be deleted, the visitor could access the ssh server again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#iptables -L)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trHeight w:val="317" w:hRule="atLeast"/>
        </w:trPr>
        <w:tc>
          <w:tcPr>
            <w:tcW w:w="9536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FFFFFF"/>
                <w:shd w:val="clear" w:color="auto" w:fill="auto"/>
                <w:lang w:val="en-US"/>
              </w:rPr>
            </w:pPr>
            <w:r>
              <w:rPr>
                <w:color w:val="FFFFFF"/>
                <w:shd w:val="clear" w:color="auto" w:fill="auto"/>
              </w:rPr>
              <w:t>FTP Service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11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Successfully login </w:t>
            </w:r>
            <w:r>
              <w:rPr>
                <w:color w:val="000000"/>
              </w:rPr>
              <w:t xml:space="preserve">FTP </w:t>
            </w:r>
            <w:r>
              <w:rPr>
                <w:color w:val="000000"/>
              </w:rPr>
              <w:t>server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FTP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won</w:t>
            </w:r>
            <w:r>
              <w:rPr>
                <w:rFonts w:hint="default"/>
                <w:color w:val="000000"/>
              </w:rPr>
              <w:t>’t match anything</w:t>
            </w:r>
            <w:r>
              <w:rPr>
                <w:color w:val="000000"/>
              </w:rPr>
              <w:t xml:space="preserve">  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</w:t>
            </w:r>
            <w:r>
              <w:rPr>
                <w:color w:val="000000"/>
              </w:rPr>
              <w:t xml:space="preserve">ftp </w:t>
            </w:r>
            <w:r>
              <w:rPr>
                <w:color w:val="000000"/>
              </w:rPr>
              <w:t>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12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Fail to input the correct password and matched by default method (awk)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add or update the record to the blacklist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</w:t>
            </w:r>
            <w:r>
              <w:rPr>
                <w:color w:val="000000"/>
              </w:rPr>
              <w:t xml:space="preserve">ftp </w:t>
            </w:r>
            <w:r>
              <w:rPr>
                <w:color w:val="000000"/>
              </w:rPr>
              <w:t>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13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Fail to input the correct password and matched by regular expression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add or update the record to the blacklist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#ftp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14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More than one visitor fail to input the correct password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add the new record into the blacklist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</w:t>
            </w:r>
            <w:r>
              <w:rPr>
                <w:color w:val="000000"/>
              </w:rPr>
              <w:t>ftp</w:t>
            </w:r>
            <w:r>
              <w:rPr>
                <w:color w:val="000000"/>
              </w:rPr>
              <w:t xml:space="preserve">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15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One visitor try many times and then get blocked through iptables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delete the record from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iptables add a rule of blocking visitor.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#iptables -L)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16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More than one visitors try many times and then get blocked through iptables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 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delete the record from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iptables add a rules of blocking visitors.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</w:t>
            </w:r>
            <w:r>
              <w:rPr>
                <w:color w:val="000000"/>
              </w:rPr>
              <w:t>ftp</w:t>
            </w:r>
            <w:r>
              <w:rPr>
                <w:color w:val="000000"/>
              </w:rPr>
              <w:t xml:space="preserve"> server_ip)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#iptables -L)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trHeight w:val="1328" w:hRule="atLeast"/>
        </w:trPr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17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Crontab task activate the application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crontab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textDirection w:val="lrTb"/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 xml:space="preserve">The application would activate through crontab 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(* * * * * /app path/monitor.sh timelimit $target_ip $port)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18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 xml:space="preserve">After blocking period the visitor can access </w:t>
            </w:r>
            <w:r>
              <w:rPr>
                <w:color w:val="000000"/>
              </w:rPr>
              <w:t>FTP</w:t>
            </w:r>
            <w:r>
              <w:rPr>
                <w:color w:val="000000"/>
              </w:rPr>
              <w:t xml:space="preserve"> service again 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textDirection w:val="lrTb"/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After the blocking period, the blocking rule will be deleted, the visitor could access the ssh server again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#iptables -L)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</w:t>
            </w:r>
            <w:r>
              <w:rPr>
                <w:color w:val="000000"/>
              </w:rPr>
              <w:t>ftp</w:t>
            </w:r>
            <w:r>
              <w:rPr>
                <w:color w:val="000000"/>
              </w:rPr>
              <w:t xml:space="preserve">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</w:tbl>
    <w:p>
      <w:pPr/>
    </w:p>
    <w:p>
      <w:pPr/>
      <w:bookmarkStart w:id="12" w:name="_Toc1203824666"/>
      <w:bookmarkStart w:id="13" w:name="_Toc1936712734"/>
      <w:bookmarkStart w:id="14" w:name="_Toc272813928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rPr>
          <w:rFonts w:hint="default"/>
        </w:rPr>
      </w:pPr>
      <w:bookmarkStart w:id="15" w:name="_Toc1554872996"/>
      <w:r>
        <w:t xml:space="preserve">1.2 </w:t>
      </w:r>
      <w:r>
        <w:rPr>
          <w:rFonts w:hint="default"/>
        </w:rPr>
        <w:t>Test Case Descriptions</w:t>
      </w:r>
      <w:bookmarkEnd w:id="12"/>
      <w:bookmarkEnd w:id="13"/>
      <w:bookmarkEnd w:id="14"/>
      <w:bookmarkEnd w:id="15"/>
    </w:p>
    <w:p>
      <w:pPr>
        <w:pStyle w:val="4"/>
        <w:rPr>
          <w:rFonts w:hint="default"/>
          <w:sz w:val="28"/>
          <w:szCs w:val="28"/>
        </w:rPr>
      </w:pPr>
      <w:bookmarkStart w:id="16" w:name="_Toc473017627"/>
      <w:bookmarkStart w:id="17" w:name="_Toc757182959"/>
      <w:bookmarkStart w:id="18" w:name="_Toc1976610850"/>
      <w:bookmarkStart w:id="19" w:name="_Toc1991760731"/>
      <w:r>
        <w:rPr>
          <w:rFonts w:hint="default"/>
          <w:sz w:val="28"/>
          <w:szCs w:val="28"/>
        </w:rPr>
        <w:t>1.2.1 Test 1</w:t>
      </w:r>
      <w:bookmarkEnd w:id="16"/>
      <w:bookmarkEnd w:id="17"/>
      <w:bookmarkEnd w:id="18"/>
      <w:bookmarkEnd w:id="19"/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swiss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Ope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 Sans;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Gubbi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UnBatang">
    <w:altName w:val="Droid Sans Fallback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ijaya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altName w:val="FreeSerif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egoe Print">
    <w:altName w:val="Pagul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egoe Script">
    <w:altName w:val="Andale Mono"/>
    <w:panose1 w:val="020B0504020000000003"/>
    <w:charset w:val="00"/>
    <w:family w:val="auto"/>
    <w:pitch w:val="default"/>
    <w:sig w:usb0="00000000" w:usb1="00000000" w:usb2="00000000" w:usb3="00000000" w:csb0="0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680"/>
        <w:tab w:val="right" w:pos="9360"/>
      </w:tabs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uHCwCAgAAEQ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UG4cLAICAAAR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Assignment3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016842">
    <w:nsid w:val="59D3408A"/>
    <w:multiLevelType w:val="singleLevel"/>
    <w:tmpl w:val="59D3408A"/>
    <w:lvl w:ilvl="0" w:tentative="1">
      <w:start w:val="1"/>
      <w:numFmt w:val="decimal"/>
      <w:suff w:val="space"/>
      <w:lvlText w:val="%1."/>
      <w:lvlJc w:val="left"/>
    </w:lvl>
  </w:abstractNum>
  <w:num w:numId="1">
    <w:abstractNumId w:val="15070168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BC3FB"/>
    <w:rsid w:val="07BB6657"/>
    <w:rsid w:val="0FFBCDDE"/>
    <w:rsid w:val="1EDD8B62"/>
    <w:rsid w:val="2FFABAB0"/>
    <w:rsid w:val="35F9D8D9"/>
    <w:rsid w:val="3AF9A2ED"/>
    <w:rsid w:val="3F5705B8"/>
    <w:rsid w:val="5DFD8230"/>
    <w:rsid w:val="5EAEB4A7"/>
    <w:rsid w:val="6DDE7B57"/>
    <w:rsid w:val="6F1D427C"/>
    <w:rsid w:val="6F5F2190"/>
    <w:rsid w:val="6F76E620"/>
    <w:rsid w:val="6FB7A1BF"/>
    <w:rsid w:val="71EFEC7C"/>
    <w:rsid w:val="77FE95DA"/>
    <w:rsid w:val="7AFD4E83"/>
    <w:rsid w:val="7AFD6BD5"/>
    <w:rsid w:val="7BDBC3FB"/>
    <w:rsid w:val="7DF7B65D"/>
    <w:rsid w:val="7F2FF936"/>
    <w:rsid w:val="7FBF02BA"/>
    <w:rsid w:val="7FFF1AEA"/>
    <w:rsid w:val="BE7F2FAB"/>
    <w:rsid w:val="BFFBF2F3"/>
    <w:rsid w:val="DAB780F0"/>
    <w:rsid w:val="DAF40593"/>
    <w:rsid w:val="DFFFA365"/>
    <w:rsid w:val="E35DA17B"/>
    <w:rsid w:val="EDFF3152"/>
    <w:rsid w:val="F3BF0F30"/>
    <w:rsid w:val="F5FD67AF"/>
    <w:rsid w:val="F698FE93"/>
    <w:rsid w:val="FAE7557B"/>
    <w:rsid w:val="FDEFCBCF"/>
    <w:rsid w:val="FEDB2607"/>
    <w:rsid w:val="FFEF58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7"/>
    <w:basedOn w:val="1"/>
    <w:next w:val="1"/>
    <w:uiPriority w:val="0"/>
    <w:pPr>
      <w:ind w:left="2520" w:leftChars="1200"/>
    </w:pPr>
  </w:style>
  <w:style w:type="paragraph" w:styleId="13">
    <w:name w:val="toc 8"/>
    <w:basedOn w:val="1"/>
    <w:next w:val="1"/>
    <w:uiPriority w:val="0"/>
    <w:pPr>
      <w:ind w:left="2940" w:leftChars="14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paragraph" w:customStyle="1" w:styleId="17">
    <w:name w:val="APA Level 1 Heading"/>
    <w:basedOn w:val="1"/>
    <w:qFormat/>
    <w:uiPriority w:val="0"/>
    <w:pPr>
      <w:spacing w:line="480" w:lineRule="auto"/>
      <w:jc w:val="center"/>
    </w:pPr>
  </w:style>
  <w:style w:type="paragraph" w:customStyle="1" w:styleId="18">
    <w:name w:val="Table Heading"/>
    <w:basedOn w:val="19"/>
    <w:qFormat/>
    <w:uiPriority w:val="0"/>
    <w:pPr>
      <w:suppressLineNumbers/>
      <w:jc w:val="center"/>
    </w:pPr>
    <w:rPr>
      <w:b/>
      <w:bCs/>
    </w:rPr>
  </w:style>
  <w:style w:type="paragraph" w:customStyle="1" w:styleId="19">
    <w:name w:val="Table Contents"/>
    <w:basedOn w:val="1"/>
    <w:qFormat/>
    <w:uiPriority w:val="0"/>
    <w:pPr>
      <w:suppressLineNumbers/>
    </w:pPr>
  </w:style>
  <w:style w:type="paragraph" w:customStyle="1" w:styleId="20">
    <w:name w:val="Text Body"/>
    <w:basedOn w:val="1"/>
    <w:qFormat/>
    <w:uiPriority w:val="0"/>
    <w:pPr>
      <w:spacing w:before="0" w:after="140" w:line="288" w:lineRule="auto"/>
    </w:pPr>
  </w:style>
  <w:style w:type="paragraph" w:customStyle="1" w:styleId="21">
    <w:name w:val="Heading"/>
    <w:basedOn w:val="1"/>
    <w:next w:val="20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2017-09-29T08:10:00Z</dcterms:created>
  <dc:creator>renda</dc:creator>
  <cp:lastModifiedBy>renda</cp:lastModifiedBy>
  <dcterms:modified xsi:type="dcterms:W3CDTF">2018-02-03T23:11:35Z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