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DA662">
      <w:pPr>
        <w:jc w:val="center"/>
      </w:pPr>
      <w:r>
        <w:rPr>
          <w:b/>
          <w:bCs/>
        </w:rPr>
        <w:t>AVERIS ACADEMY</w:t>
      </w:r>
    </w:p>
    <w:p w14:paraId="11A7E876">
      <w:pPr>
        <w:jc w:val="center"/>
      </w:pPr>
      <w:r>
        <w:rPr>
          <w:i/>
          <w:iCs/>
        </w:rPr>
        <w:t>Module 2 — Sales Page Copywriting</w:t>
      </w:r>
    </w:p>
    <w:p w14:paraId="40F0BFD3">
      <w:pPr>
        <w:spacing w:before="80" w:after="80"/>
      </w:pPr>
    </w:p>
    <w:p w14:paraId="5E2FA176">
      <w:pPr>
        <w:jc w:val="center"/>
        <w:rPr>
          <w:rFonts w:hint="default"/>
          <w:lang w:val="en-US"/>
        </w:rPr>
      </w:pPr>
      <w:r>
        <w:rPr>
          <w:b/>
          <w:bCs/>
        </w:rPr>
        <w:t xml:space="preserve">PROMPT 04  |  THE BLOG-STYLE SALES </w:t>
      </w:r>
      <w:r>
        <w:rPr>
          <w:rFonts w:hint="default"/>
          <w:b/>
          <w:bCs/>
          <w:lang w:val="en-US"/>
        </w:rPr>
        <w:t>Intelligence Engine</w:t>
      </w:r>
    </w:p>
    <w:p w14:paraId="7B74409B">
      <w:pPr>
        <w:spacing w:before="80" w:after="80"/>
      </w:pPr>
    </w:p>
    <w:p w14:paraId="6EAF2E22">
      <w:pPr>
        <w:jc w:val="center"/>
      </w:pPr>
      <w:r>
        <w:rPr>
          <w:i/>
          <w:iCs/>
        </w:rPr>
        <w:t>One AI Prompt That Generates a Complete HTML Sales Page — The Only Sales Page Style You Should Use for PDF Products</w:t>
      </w:r>
    </w:p>
    <w:p w14:paraId="47885670">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B52EC0">
        <w:tc>
          <w:tcPr>
            <w:tcW w:w="9360" w:type="dxa"/>
            <w:tcBorders>
              <w:top w:val="single" w:color="8B0000" w:sz="6" w:space="0"/>
              <w:left w:val="single" w:color="8B0000" w:sz="18" w:space="0"/>
              <w:bottom w:val="single" w:color="8B0000" w:sz="6" w:space="0"/>
              <w:right w:val="single" w:color="8B0000" w:sz="6" w:space="0"/>
            </w:tcBorders>
            <w:shd w:val="clear" w:color="auto" w:fill="EAF0FB"/>
            <w:tcMar>
              <w:top w:w="120" w:type="dxa"/>
              <w:left w:w="200" w:type="dxa"/>
              <w:bottom w:w="120" w:type="dxa"/>
              <w:right w:w="200" w:type="dxa"/>
            </w:tcMar>
          </w:tcPr>
          <w:p w14:paraId="0454961D">
            <w:r>
              <w:rPr>
                <w:b/>
                <w:bCs/>
              </w:rPr>
              <w:t>Recommended AI Model</w:t>
            </w:r>
          </w:p>
          <w:p w14:paraId="448EA6F4">
            <w:r>
              <w:t>Claude Sonnet (paid)  │  ChatGPT GPT-4o (paid)</w:t>
            </w:r>
          </w:p>
          <w:p w14:paraId="52947009">
            <w:r>
              <w:rPr>
                <w:i/>
                <w:iCs/>
              </w:rPr>
              <w:t>Free-tier models will hit context limits, produce shallow content, and fail at complex outputs.</w:t>
            </w:r>
          </w:p>
        </w:tc>
      </w:tr>
    </w:tbl>
    <w:p w14:paraId="0770C02A">
      <w:pPr>
        <w:spacing w:before="80" w:after="80"/>
      </w:pPr>
    </w:p>
    <w:p w14:paraId="20BF8666">
      <w:pPr>
        <w:pStyle w:val="2"/>
      </w:pPr>
      <w:r>
        <w:rPr>
          <w:b/>
          <w:bCs/>
        </w:rPr>
        <w:t>What This Prompt Does</w:t>
      </w:r>
    </w:p>
    <w:p w14:paraId="3A429250">
      <w:r>
        <w:t>This prompt generates a complete, mobile-optimised HTML sales page that reads like a personal blog post — not an advertisement. The reader never feels sold to. They feel like they stumbled onto someone’s genuine story. The page builds trust through narrative, validates the buyer’s pain through the story, and converts through social proof and emotional momentum.</w:t>
      </w:r>
    </w:p>
    <w:p w14:paraId="109B6474">
      <w:pPr>
        <w:spacing w:before="80" w:after="80"/>
      </w:pPr>
    </w:p>
    <w:p w14:paraId="451BB082">
      <w:pPr>
        <w:pStyle w:val="3"/>
      </w:pPr>
      <w:r>
        <w:rPr>
          <w:b/>
          <w:bCs/>
        </w:rPr>
        <w:t>Why This Sales Page Style Converts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327673B">
        <w:tc>
          <w:tcPr>
            <w:tcW w:w="32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57B2C6F2">
            <w:r>
              <w:rPr>
                <w:b/>
                <w:bCs/>
                <w:color w:val="FFFFFF"/>
              </w:rPr>
              <w:t>Why It Works</w:t>
            </w:r>
          </w:p>
        </w:tc>
        <w:tc>
          <w:tcPr>
            <w:tcW w:w="6160" w:type="dxa"/>
            <w:tcBorders>
              <w:top w:val="single" w:color="CCCCCC" w:sz="0" w:space="0"/>
              <w:left w:val="single" w:color="CCCCCC" w:sz="0" w:space="0"/>
              <w:bottom w:val="single" w:color="CCCCCC" w:sz="0" w:space="0"/>
              <w:right w:val="single" w:color="CCCCCC" w:sz="0" w:space="0"/>
            </w:tcBorders>
            <w:shd w:val="clear" w:color="auto" w:fill="2E4D8B"/>
            <w:tcMar>
              <w:top w:w="80" w:type="dxa"/>
              <w:left w:w="120" w:type="dxa"/>
              <w:bottom w:w="80" w:type="dxa"/>
              <w:right w:w="120" w:type="dxa"/>
            </w:tcMar>
          </w:tcPr>
          <w:p w14:paraId="273D9EE7">
            <w:r>
              <w:rPr>
                <w:b/>
                <w:bCs/>
                <w:color w:val="FFFFFF"/>
              </w:rPr>
              <w:t>What It Means For You</w:t>
            </w:r>
          </w:p>
        </w:tc>
      </w:tr>
      <w:tr w14:paraId="4D1508C6">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92A080">
            <w:r>
              <w:rPr>
                <w:b w:val="0"/>
                <w:bCs w:val="0"/>
                <w:color w:val="000000"/>
              </w:rPr>
              <w:t>Looks like a WordPress blog post, not a sales page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45FECC">
            <w:r>
              <w:rPr>
                <w:b w:val="0"/>
                <w:bCs w:val="0"/>
                <w:color w:val="000000"/>
              </w:rPr>
              <w:t>The moment a page looks like a sales page, trust drops. This format keeps trust high.</w:t>
            </w:r>
          </w:p>
        </w:tc>
      </w:tr>
      <w:tr w14:paraId="5089D474">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CF68ED">
            <w:r>
              <w:rPr>
                <w:b w:val="0"/>
                <w:bCs w:val="0"/>
                <w:color w:val="000000"/>
              </w:rPr>
              <w:t>Builds emotional investment BEFORE revealing any price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C11E02">
            <w:r>
              <w:rPr>
                <w:b w:val="0"/>
                <w:bCs w:val="0"/>
                <w:color w:val="000000"/>
              </w:rPr>
              <w:t>The buyer is 80% sold before they see a number.</w:t>
            </w:r>
          </w:p>
        </w:tc>
      </w:tr>
      <w:tr w14:paraId="52A80D84">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BB8B23">
            <w:r>
              <w:rPr>
                <w:b w:val="0"/>
                <w:bCs w:val="0"/>
                <w:color w:val="000000"/>
              </w:rPr>
              <w:t>Handles objections inside the story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8CA88C">
            <w:r>
              <w:rPr>
                <w:b w:val="0"/>
                <w:bCs w:val="0"/>
                <w:color w:val="000000"/>
              </w:rPr>
              <w:t>Failed solutions, skepticism, and social proof are woven into the narrative — not buried in a FAQ.</w:t>
            </w:r>
          </w:p>
        </w:tc>
      </w:tr>
      <w:tr w14:paraId="28C845AA">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B5FAE3">
            <w:r>
              <w:rPr>
                <w:b w:val="0"/>
                <w:bCs w:val="0"/>
                <w:color w:val="000000"/>
              </w:rPr>
              <w:t>Creates urgency at the exact decision moment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356E4">
            <w:r>
              <w:rPr>
                <w:b w:val="0"/>
                <w:bCs w:val="0"/>
                <w:color w:val="000000"/>
              </w:rPr>
              <w:t>The WhatsApp sales mockup appears AFTER the price — not before, not after. Precisely when the buyer is deciding.</w:t>
            </w:r>
          </w:p>
        </w:tc>
      </w:tr>
    </w:tbl>
    <w:p w14:paraId="3AB8EF44">
      <w:pPr>
        <w:spacing w:before="80" w:after="80"/>
      </w:pPr>
    </w:p>
    <w:p w14:paraId="45E85202">
      <w:pPr>
        <w:pStyle w:val="3"/>
      </w:pPr>
      <w:r>
        <w:rPr>
          <w:b/>
          <w:bCs/>
        </w:rPr>
        <w:t>The 8 Non-Negotiable Elements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0EEF3008">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AC1484D">
            <w:r>
              <w:rPr>
                <w:b/>
                <w:bCs/>
                <w:color w:val="FFFFFF"/>
              </w:rPr>
              <w:t>Element</w:t>
            </w:r>
          </w:p>
        </w:tc>
        <w:tc>
          <w:tcPr>
            <w:tcW w:w="6960" w:type="dxa"/>
            <w:tcBorders>
              <w:top w:val="single" w:color="CCCCCC" w:sz="0" w:space="0"/>
              <w:left w:val="single" w:color="CCCCCC" w:sz="0" w:space="0"/>
              <w:bottom w:val="single" w:color="CCCCCC" w:sz="0" w:space="0"/>
              <w:right w:val="single" w:color="CCCCCC" w:sz="0" w:space="0"/>
            </w:tcBorders>
            <w:shd w:val="clear" w:color="auto" w:fill="2E4D8B"/>
            <w:tcMar>
              <w:top w:w="80" w:type="dxa"/>
              <w:left w:w="120" w:type="dxa"/>
              <w:bottom w:w="80" w:type="dxa"/>
              <w:right w:w="120" w:type="dxa"/>
            </w:tcMar>
          </w:tcPr>
          <w:p w14:paraId="35DF1D1B">
            <w:r>
              <w:rPr>
                <w:b/>
                <w:bCs/>
                <w:color w:val="FFFFFF"/>
              </w:rPr>
              <w:t>What It Does</w:t>
            </w:r>
          </w:p>
        </w:tc>
      </w:tr>
      <w:tr w14:paraId="2051CA1F">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3C2361">
            <w:r>
              <w:rPr>
                <w:b w:val="0"/>
                <w:bCs w:val="0"/>
                <w:color w:val="000000"/>
              </w:rPr>
              <w:t>Blog Format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C98776">
            <w:r>
              <w:rPr>
                <w:b w:val="0"/>
                <w:bCs w:val="0"/>
                <w:color w:val="000000"/>
              </w:rPr>
              <w:t>White background, clean readable font, left-aligned body text — looks like a WordPress post</w:t>
            </w:r>
          </w:p>
        </w:tc>
      </w:tr>
      <w:tr w14:paraId="4E422037">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58EFDF">
            <w:r>
              <w:rPr>
                <w:b w:val="0"/>
                <w:bCs w:val="0"/>
                <w:color w:val="000000"/>
              </w:rPr>
              <w:t>Story Headline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ECC698">
            <w:r>
              <w:rPr>
                <w:b w:val="0"/>
                <w:bCs w:val="0"/>
                <w:color w:val="000000"/>
              </w:rPr>
              <w:t>[Authority Figure] Reveals a [Simple Method] That Helps [Target Person] [Achieve Result]</w:t>
            </w:r>
          </w:p>
        </w:tc>
      </w:tr>
      <w:tr w14:paraId="704E5460">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3CEE762">
            <w:r>
              <w:rPr>
                <w:b w:val="0"/>
                <w:bCs w:val="0"/>
                <w:color w:val="000000"/>
              </w:rPr>
              <w:t>Fake Blog Header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6504E">
            <w:r>
              <w:rPr>
                <w:b w:val="0"/>
                <w:bCs w:val="0"/>
                <w:color w:val="000000"/>
              </w:rPr>
              <w:t>Blog name, tagline, publication date, ‘posted by Admin’ — sets editorial frame immediately</w:t>
            </w:r>
          </w:p>
        </w:tc>
      </w:tr>
      <w:tr w14:paraId="4A1C2CE9">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4628A0">
            <w:r>
              <w:rPr>
                <w:b w:val="0"/>
                <w:bCs w:val="0"/>
                <w:color w:val="000000"/>
              </w:rPr>
              <w:t>Image Placeholders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33ECA">
            <w:r>
              <w:rPr>
                <w:b w:val="0"/>
                <w:bCs w:val="0"/>
                <w:color w:val="000000"/>
              </w:rPr>
              <w:t>Author photo, PDF mockup, bonus mockups, bundle image — all placeholder boxes included</w:t>
            </w:r>
          </w:p>
        </w:tc>
      </w:tr>
      <w:tr w14:paraId="6BCC38DE">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85CCCE">
            <w:r>
              <w:rPr>
                <w:b w:val="0"/>
                <w:bCs w:val="0"/>
                <w:color w:val="000000"/>
              </w:rPr>
              <w:t>Long-Form Narrative</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F748E9">
            <w:r>
              <w:rPr>
                <w:b w:val="0"/>
                <w:bCs w:val="0"/>
                <w:color w:val="000000"/>
              </w:rPr>
              <w:t>First-person story with all beats: problem, failed solutions, mentor, skepticism, results, confirmation</w:t>
            </w:r>
          </w:p>
        </w:tc>
      </w:tr>
      <w:tr w14:paraId="70E5BEBF">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6DF969">
            <w:r>
              <w:rPr>
                <w:b w:val="0"/>
                <w:bCs w:val="0"/>
                <w:color w:val="000000"/>
              </w:rPr>
              <w:t>Blog Testimonials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D6B6D4">
            <w:r>
              <w:rPr>
                <w:b w:val="0"/>
                <w:bCs w:val="0"/>
                <w:color w:val="000000"/>
              </w:rPr>
              <w:t>Styled as real blog comments: avatar initials, name, city, flag, relative date, 5 stars, pidgin text</w:t>
            </w:r>
          </w:p>
        </w:tc>
      </w:tr>
      <w:tr w14:paraId="289A113B">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43436B6">
            <w:r>
              <w:rPr>
                <w:b w:val="0"/>
                <w:bCs w:val="0"/>
                <w:color w:val="000000"/>
              </w:rPr>
              <w:t>Anchor Pricing</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6D8768">
            <w:r>
              <w:rPr>
                <w:b w:val="0"/>
                <w:bCs w:val="0"/>
                <w:color w:val="000000"/>
              </w:rPr>
              <w:t>Price revealed late. Descending struck-through prices. Clear scarcity element.</w:t>
            </w:r>
          </w:p>
        </w:tc>
      </w:tr>
      <w:tr w14:paraId="43EF47FE">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96F79E">
            <w:r>
              <w:rPr>
                <w:b w:val="0"/>
                <w:bCs w:val="0"/>
                <w:color w:val="000000"/>
              </w:rPr>
              <w:t>WhatsApp Mockup</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6A2B04">
            <w:r>
              <w:rPr>
                <w:b w:val="0"/>
                <w:bCs w:val="0"/>
                <w:color w:val="000000"/>
              </w:rPr>
              <w:t>Payment notifications appearing AFTER the price section — creates urgency at the decision point</w:t>
            </w:r>
          </w:p>
        </w:tc>
      </w:tr>
    </w:tbl>
    <w:p w14:paraId="4DB345B0">
      <w:pPr>
        <w:spacing w:before="80" w:after="80"/>
      </w:pPr>
      <w:bookmarkStart w:id="0" w:name="_GoBack"/>
      <w:bookmarkEnd w:id="0"/>
    </w:p>
    <w:p w14:paraId="4A8ED405">
      <w:pPr>
        <w:spacing w:before="80" w:after="80"/>
      </w:pPr>
    </w:p>
    <w:p w14:paraId="20B48886">
      <w:pPr>
        <w:pStyle w:val="2"/>
      </w:pPr>
      <w:r>
        <w:rPr>
          <w:b/>
          <w:bCs/>
        </w:rPr>
        <w:t>What You Need Before You Start</w:t>
      </w:r>
    </w:p>
    <w:p w14:paraId="365170E8">
      <w:r>
        <w:t>You need two things from your Niche Discovery conversation. If you used the Pain Excavator or the African Niche Goldmine prompt, these were generated for you automatically.</w:t>
      </w:r>
    </w:p>
    <w:p w14:paraId="270E0C8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B7B58FF">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96AA7B9">
            <w:r>
              <w:rPr>
                <w:b/>
                <w:bCs/>
                <w:color w:val="FFFFFF"/>
              </w:rPr>
              <w:t>What You Need</w:t>
            </w:r>
          </w:p>
        </w:tc>
        <w:tc>
          <w:tcPr>
            <w:tcW w:w="6960" w:type="dxa"/>
            <w:tcBorders>
              <w:top w:val="single" w:color="CCCCCC" w:sz="0" w:space="0"/>
              <w:left w:val="single" w:color="CCCCCC" w:sz="0" w:space="0"/>
              <w:bottom w:val="single" w:color="CCCCCC" w:sz="0" w:space="0"/>
              <w:right w:val="single" w:color="CCCCCC" w:sz="0" w:space="0"/>
            </w:tcBorders>
            <w:shd w:val="clear" w:color="auto" w:fill="2E4D8B"/>
            <w:tcMar>
              <w:top w:w="80" w:type="dxa"/>
              <w:left w:w="120" w:type="dxa"/>
              <w:bottom w:w="80" w:type="dxa"/>
              <w:right w:w="120" w:type="dxa"/>
            </w:tcMar>
          </w:tcPr>
          <w:p w14:paraId="1EC0BE27">
            <w:r>
              <w:rPr>
                <w:b/>
                <w:bCs/>
                <w:color w:val="FFFFFF"/>
              </w:rPr>
              <w:t>Where to Find It</w:t>
            </w:r>
          </w:p>
        </w:tc>
      </w:tr>
      <w:tr w14:paraId="253DD4CB">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2B6928">
            <w:r>
              <w:rPr>
                <w:b w:val="0"/>
                <w:bCs w:val="0"/>
                <w:color w:val="000000"/>
              </w:rPr>
              <w:t>Your Stage 4 output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FA4F3">
            <w:r>
              <w:rPr>
                <w:b w:val="0"/>
                <w:bCs w:val="0"/>
                <w:color w:val="000000"/>
              </w:rPr>
              <w:t>The “Complete Product Concept Generation” section from your niche discovery conversation. It contains your buyer avatar, the mechanism, the failed solutions, the tools list, and the buyer’s pain in their own words.</w:t>
            </w:r>
          </w:p>
        </w:tc>
      </w:tr>
      <w:tr w14:paraId="43E312B6">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EE2600">
            <w:r>
              <w:rPr>
                <w:b w:val="0"/>
                <w:bCs w:val="0"/>
                <w:color w:val="000000"/>
              </w:rPr>
              <w:t>Your Stage 7 output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D94B54">
            <w:r>
              <w:rPr>
                <w:b w:val="0"/>
                <w:bCs w:val="0"/>
                <w:color w:val="000000"/>
              </w:rPr>
              <w:t>The “Final Product Launch Summary” section. It contains your product title, price, niche label, target country, targeting strategy, and your top ad hooks.</w:t>
            </w:r>
          </w:p>
        </w:tc>
      </w:tr>
    </w:tbl>
    <w:p w14:paraId="3DB85EB4">
      <w:pPr>
        <w:spacing w:before="80" w:after="80"/>
      </w:pPr>
    </w:p>
    <w:p w14:paraId="58AB303F">
      <w:r>
        <w:rPr>
          <w:i/>
          <w:iCs/>
        </w:rPr>
        <w:t>If you do not have these outputs yet, complete your Niche Discovery conversation first (Prompt 01 or Prompt 02) before running this prompt. This prompt cannot auto-fill without them.</w:t>
      </w:r>
    </w:p>
    <w:p w14:paraId="4BA5742C">
      <w:pPr>
        <w:spacing w:before="80" w:after="80"/>
      </w:pPr>
    </w:p>
    <w:p w14:paraId="7FECC1E2">
      <w:pPr>
        <w:pStyle w:val="3"/>
      </w:pPr>
      <w:r>
        <w:rPr>
          <w:b/>
          <w:bCs/>
        </w:rPr>
        <w:t>What Gets Auto-Filled vs What You Supply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820DF2D">
        <w:tc>
          <w:tcPr>
            <w:tcW w:w="468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13A75AE6">
            <w:r>
              <w:rPr>
                <w:b/>
                <w:bCs/>
                <w:color w:val="FFFFFF"/>
              </w:rPr>
              <w:t>Auto-Filled From Your Research (17 items)</w:t>
            </w:r>
          </w:p>
        </w:tc>
        <w:tc>
          <w:tcPr>
            <w:tcW w:w="4680" w:type="dxa"/>
            <w:tcBorders>
              <w:top w:val="single" w:color="CCCCCC" w:sz="0" w:space="0"/>
              <w:left w:val="single" w:color="CCCCCC" w:sz="0" w:space="0"/>
              <w:bottom w:val="single" w:color="CCCCCC" w:sz="0" w:space="0"/>
              <w:right w:val="single" w:color="CCCCCC" w:sz="0" w:space="0"/>
            </w:tcBorders>
            <w:shd w:val="clear" w:color="auto" w:fill="2E4D8B"/>
            <w:tcMar>
              <w:top w:w="80" w:type="dxa"/>
              <w:left w:w="120" w:type="dxa"/>
              <w:bottom w:w="80" w:type="dxa"/>
              <w:right w:w="120" w:type="dxa"/>
            </w:tcMar>
          </w:tcPr>
          <w:p w14:paraId="3D130226">
            <w:r>
              <w:rPr>
                <w:b/>
                <w:bCs/>
                <w:color w:val="FFFFFF"/>
              </w:rPr>
              <w:t>You Supply This (8 items)</w:t>
            </w:r>
          </w:p>
        </w:tc>
      </w:tr>
      <w:tr w14:paraId="5A5D500B">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374FF2B">
            <w:r>
              <w:rPr>
                <w:b w:val="0"/>
                <w:bCs w:val="0"/>
                <w:color w:val="000000"/>
              </w:rPr>
              <w:t>Headline — constructed from your authority figure, method, target person, and result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018B52">
            <w:r>
              <w:rPr>
                <w:b w:val="0"/>
                <w:bCs w:val="0"/>
                <w:color w:val="000000"/>
              </w:rPr>
              <w:t>Blog Name — your fake blog name and tagline</w:t>
            </w:r>
          </w:p>
        </w:tc>
      </w:tr>
      <w:tr w14:paraId="44C2526E">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9AB20E">
            <w:r>
              <w:rPr>
                <w:b w:val="0"/>
                <w:bCs w:val="0"/>
                <w:color w:val="000000"/>
              </w:rPr>
              <w:t>Niche — pulled from your Stage 7 summary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6E24D0">
            <w:r>
              <w:rPr>
                <w:b w:val="0"/>
                <w:bCs w:val="0"/>
                <w:color w:val="000000"/>
              </w:rPr>
              <w:t>Checkout URL — your Selar or Nestuge link (cannot exist until product is live)</w:t>
            </w:r>
          </w:p>
        </w:tc>
      </w:tr>
      <w:tr w14:paraId="19C646AD">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76285F">
            <w:r>
              <w:rPr>
                <w:b w:val="0"/>
                <w:bCs w:val="0"/>
                <w:color w:val="000000"/>
              </w:rPr>
              <w:t>Target Buyer — full avatar from Stage 4 (name, age, location, life stage)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2FC0B2">
            <w:r>
              <w:rPr>
                <w:b w:val="0"/>
                <w:bCs w:val="0"/>
                <w:color w:val="000000"/>
              </w:rPr>
              <w:t>Bonus 1 — name and one-line description</w:t>
            </w:r>
          </w:p>
        </w:tc>
      </w:tr>
      <w:tr w14:paraId="4FF04BB0">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6D26DC">
            <w:r>
              <w:rPr>
                <w:b w:val="0"/>
                <w:bCs w:val="0"/>
                <w:color w:val="000000"/>
              </w:rPr>
              <w:t>Core Problem — the buyer’s pain in their own words from Stage 4</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2C5BA5">
            <w:r>
              <w:rPr>
                <w:b w:val="0"/>
                <w:bCs w:val="0"/>
                <w:color w:val="000000"/>
              </w:rPr>
              <w:t>Bonus 2 — name and one-line description</w:t>
            </w:r>
          </w:p>
        </w:tc>
      </w:tr>
      <w:tr w14:paraId="504D434A">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551C4C">
            <w:r>
              <w:rPr>
                <w:b w:val="0"/>
                <w:bCs w:val="0"/>
                <w:color w:val="000000"/>
              </w:rPr>
              <w:t>Persona Backstory — constructed from Stage 4 buyer journey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2214E3">
            <w:r>
              <w:rPr>
                <w:b w:val="0"/>
                <w:bCs w:val="0"/>
                <w:color w:val="000000"/>
              </w:rPr>
              <w:t>Anchor Price — the higher struck-through price (you decide the number)</w:t>
            </w:r>
          </w:p>
        </w:tc>
      </w:tr>
      <w:tr w14:paraId="175A12E0">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B63D659">
            <w:r>
              <w:rPr>
                <w:b w:val="0"/>
                <w:bCs w:val="0"/>
                <w:color w:val="000000"/>
              </w:rPr>
              <w:t>Mentor Figure — pulled from your hooks and product title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91140E">
            <w:r>
              <w:rPr>
                <w:b w:val="0"/>
                <w:bCs w:val="0"/>
                <w:color w:val="000000"/>
              </w:rPr>
              <w:t>Cost to Create — the fabricated production cost for the pricing section</w:t>
            </w:r>
          </w:p>
        </w:tc>
      </w:tr>
      <w:tr w14:paraId="4729708D">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423071">
            <w:r>
              <w:rPr>
                <w:b w:val="0"/>
                <w:bCs w:val="0"/>
                <w:color w:val="000000"/>
              </w:rPr>
              <w:t>The Encounter Scene — constructed from your Stage 5 hooks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EBFA17">
            <w:r>
              <w:rPr>
                <w:b w:val="0"/>
                <w:bCs w:val="0"/>
                <w:color w:val="000000"/>
              </w:rPr>
              <w:t>Scarcity Element — how many spots (depends on your launch stage)</w:t>
            </w:r>
          </w:p>
        </w:tc>
      </w:tr>
      <w:tr w14:paraId="2BC442AF">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266696">
            <w:r>
              <w:rPr>
                <w:b w:val="0"/>
                <w:bCs w:val="0"/>
                <w:color w:val="000000"/>
              </w:rPr>
              <w:t>The Secret Method — your full mechanism from Stage 4</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E8AA7">
            <w:r>
              <w:rPr>
                <w:b w:val="0"/>
                <w:bCs w:val="0"/>
                <w:color w:val="000000"/>
              </w:rPr>
              <w:t>Guarantee — your refund terms (your decision)</w:t>
            </w:r>
          </w:p>
        </w:tc>
      </w:tr>
      <w:tr w14:paraId="28132ABD">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1DBB55">
            <w:r>
              <w:rPr>
                <w:b w:val="0"/>
                <w:bCs w:val="0"/>
                <w:color w:val="000000"/>
              </w:rPr>
              <w:t>Failed Solutions — all 5 items from Stage 4 with explanations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7A5B68"/>
        </w:tc>
      </w:tr>
      <w:tr w14:paraId="77190049">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E039BD">
            <w:r>
              <w:rPr>
                <w:b w:val="0"/>
                <w:bCs w:val="0"/>
                <w:color w:val="000000"/>
              </w:rPr>
              <w:t>Product Name — your confirmed title from Stage 7</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6F02E8"/>
        </w:tc>
      </w:tr>
      <w:tr w14:paraId="19E904F1">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73EF98">
            <w:r>
              <w:rPr>
                <w:b w:val="0"/>
                <w:bCs w:val="0"/>
                <w:color w:val="000000"/>
              </w:rPr>
              <w:t>What Is Inside — all tools from Stage 4 (10 items named)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442C83"/>
        </w:tc>
      </w:tr>
      <w:tr w14:paraId="700B13B6">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9118EE">
            <w:r>
              <w:rPr>
                <w:b w:val="0"/>
                <w:bCs w:val="0"/>
                <w:color w:val="000000"/>
              </w:rPr>
              <w:t>Product Price — from Stage 7</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149111"/>
        </w:tc>
      </w:tr>
      <w:tr w14:paraId="2EFB8219">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95E553">
            <w:r>
              <w:rPr>
                <w:b w:val="0"/>
                <w:bCs w:val="0"/>
                <w:color w:val="000000"/>
              </w:rPr>
              <w:t>Target Country — from Stage 7</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8D28AA"/>
        </w:tc>
      </w:tr>
      <w:tr w14:paraId="5333E364">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90E3B6">
            <w:r>
              <w:rPr>
                <w:b w:val="0"/>
                <w:bCs w:val="0"/>
                <w:color w:val="000000"/>
              </w:rPr>
              <w:t>Publication Date — AI generates a realistic recent date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CD0D23"/>
        </w:tc>
      </w:tr>
      <w:tr w14:paraId="1F4B97F9">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0CE300">
            <w:r>
              <w:rPr>
                <w:b w:val="0"/>
                <w:bCs w:val="0"/>
                <w:color w:val="000000"/>
              </w:rPr>
              <w:t>Blog Author Name — derived from your product title persona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429F9"/>
        </w:tc>
      </w:tr>
      <w:tr w14:paraId="3832778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9414D2">
            <w:r>
              <w:rPr>
                <w:b w:val="0"/>
                <w:bCs w:val="0"/>
                <w:color w:val="000000"/>
              </w:rPr>
              <w:t>Results Timeline — inferred from your protocol structure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0DDF6C"/>
        </w:tc>
      </w:tr>
    </w:tbl>
    <w:p w14:paraId="3ECD90E1">
      <w:pPr>
        <w:spacing w:before="80" w:after="80"/>
      </w:pPr>
    </w:p>
    <w:p w14:paraId="302A9ED8">
      <w:pPr>
        <w:pStyle w:val="2"/>
      </w:pPr>
      <w:r>
        <w:rPr>
          <w:b/>
          <w:bCs/>
        </w:rPr>
        <w:t>The Prompt — Paste Everything Below</w:t>
      </w:r>
    </w:p>
    <w:p w14:paraId="52FD407D">
      <w:r>
        <w:rPr>
          <w:i/>
          <w:iCs/>
        </w:rPr>
        <w:t>Open a fresh Claude or ChatGPT conversation. Paste the entire prompt block below. Then follow the two-step input process it asks for.</w:t>
      </w:r>
    </w:p>
    <w:p w14:paraId="6149D11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8B728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1797038">
            <w:r>
              <w:rPr>
                <w:b/>
                <w:bCs/>
              </w:rPr>
              <w:t>PASTE EVERYTHING BELOW INTO CLAUDE (SONNET, PAID) OR CHATGPT (GPT-4o, PAID)</w:t>
            </w:r>
          </w:p>
        </w:tc>
      </w:tr>
    </w:tbl>
    <w:p w14:paraId="08E82ACB">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E3B68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2D36363">
            <w:r>
              <w:t>You are a world-class direct response copywriter specialising in blog-style narrative sales pages for the African digital product market. You write sales pages that look and read exactly like personal blog posts — not advertisements. The reader must feel like they stumbled onto someone’s real blog and are reading a genuine personal story.</w:t>
            </w:r>
          </w:p>
        </w:tc>
      </w:tr>
      <w:tr w14:paraId="18CD53E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B66D69B">
            <w:pPr>
              <w:spacing w:before="80" w:after="80"/>
            </w:pPr>
          </w:p>
        </w:tc>
      </w:tr>
      <w:tr w14:paraId="62C5150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57E4D64">
            <w:r>
              <w:t>Write a complete sales page in HTML for my PDF product. The output must be a single, complete HTML file I can paste into Elementor or any page builder. No external dependencies. Self-contained. Works immediately.</w:t>
            </w:r>
          </w:p>
        </w:tc>
      </w:tr>
      <w:tr w14:paraId="2AD9203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9CEC0A7">
            <w:pPr>
              <w:spacing w:before="80" w:after="80"/>
            </w:pPr>
          </w:p>
        </w:tc>
      </w:tr>
      <w:tr w14:paraId="453D93E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6AA91A">
            <w:r>
              <w:rPr>
                <w:b/>
                <w:bCs/>
              </w:rPr>
              <w:t>BEFORE YOU GENERATE ANYTHING:</w:t>
            </w:r>
          </w:p>
        </w:tc>
      </w:tr>
      <w:tr w14:paraId="62F1E0F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A3CB015">
            <w:pPr>
              <w:spacing w:before="80" w:after="80"/>
            </w:pPr>
          </w:p>
        </w:tc>
      </w:tr>
      <w:tr w14:paraId="2F2B423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7A32AC2">
            <w:r>
              <w:rPr>
                <w:b/>
                <w:bCs/>
              </w:rPr>
              <w:t>You will not ask me 25 questions. You will not ask me to fill in any placeholders manually. Instead, follow this exact two-step process:</w:t>
            </w:r>
          </w:p>
        </w:tc>
      </w:tr>
      <w:tr w14:paraId="1972EA5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3404CE3">
            <w:pPr>
              <w:spacing w:before="80" w:after="80"/>
            </w:pPr>
          </w:p>
        </w:tc>
      </w:tr>
      <w:tr w14:paraId="5C92656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B5B1844">
            <w:r>
              <w:rPr>
                <w:b/>
                <w:bCs/>
              </w:rPr>
              <w:t>STEP 1 — READ MY STAGE 4 OUTPUT</w:t>
            </w:r>
          </w:p>
        </w:tc>
      </w:tr>
      <w:tr w14:paraId="6AF8722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510B4AC">
            <w:r>
              <w:t>I am about to paste the Stage 4 output from my Niche Discovery conversation. This is the ‘Complete Product Concept Generation’ section. It contains my buyer avatar, my mechanism, my failed solutions, my tools list, and my buyer’s pain in their own words.</w:t>
            </w:r>
          </w:p>
        </w:tc>
      </w:tr>
      <w:tr w14:paraId="5A3D28D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258A213">
            <w:pPr>
              <w:spacing w:before="80" w:after="80"/>
            </w:pPr>
          </w:p>
        </w:tc>
      </w:tr>
      <w:tr w14:paraId="47B310D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7B88215">
            <w:r>
              <w:t>When I paste it, do not generate anything yet. Read it carefully. Extract and silently store the following:</w:t>
            </w:r>
          </w:p>
        </w:tc>
      </w:tr>
      <w:tr w14:paraId="5A9CCD9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87331CB">
            <w:pPr>
              <w:spacing w:before="80" w:after="80"/>
            </w:pPr>
          </w:p>
        </w:tc>
      </w:tr>
      <w:tr w14:paraId="40539AB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6405F03">
            <w:r>
              <w:t>— BUYER AVATAR: Name, age, gender, location, life stage</w:t>
            </w:r>
          </w:p>
        </w:tc>
      </w:tr>
      <w:tr w14:paraId="762882F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100B22C">
            <w:r>
              <w:t>— CORE PROBLEM: The buyer’s pain in their own words (first-person voice)</w:t>
            </w:r>
          </w:p>
        </w:tc>
      </w:tr>
      <w:tr w14:paraId="154365B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5B82923">
            <w:r>
              <w:t>— FAILED SOLUTIONS: Every solution tried and why each one failed</w:t>
            </w:r>
          </w:p>
        </w:tc>
      </w:tr>
      <w:tr w14:paraId="7DCEC77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601600C">
            <w:r>
              <w:t>— THE MECHANISM: The named method and how it works in simple language</w:t>
            </w:r>
          </w:p>
        </w:tc>
      </w:tr>
      <w:tr w14:paraId="7B73177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BB42592">
            <w:r>
              <w:t>— TRANSFORMATION ARC: Phase 1 / Phase 2 / Phase 3 structure</w:t>
            </w:r>
          </w:p>
        </w:tc>
      </w:tr>
      <w:tr w14:paraId="51605E4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F760AD0">
            <w:r>
              <w:t>— QUICK WIN: The first action the buyer can take within 15–30 minutes</w:t>
            </w:r>
          </w:p>
        </w:tc>
      </w:tr>
      <w:tr w14:paraId="41B0B0B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185E66C">
            <w:r>
              <w:t>— TOOLS INCLUDED: Every named tool, checklist, tracker, or guide</w:t>
            </w:r>
          </w:p>
        </w:tc>
      </w:tr>
      <w:tr w14:paraId="66D9560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2B6DB94">
            <w:r>
              <w:t>— PERSONA HOOKS: Any named authority figures, mentors, or encounter scenes from the hooks section</w:t>
            </w:r>
          </w:p>
        </w:tc>
      </w:tr>
      <w:tr w14:paraId="2FE8B5E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2DED25E">
            <w:r>
              <w:t>— CREDIBILITY MECHANISM: What gives this product its authority</w:t>
            </w:r>
          </w:p>
        </w:tc>
      </w:tr>
      <w:tr w14:paraId="0C341D9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C58FBAC">
            <w:pPr>
              <w:spacing w:before="80" w:after="80"/>
            </w:pPr>
          </w:p>
        </w:tc>
      </w:tr>
      <w:tr w14:paraId="20D4E13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D7E59CA">
            <w:r>
              <w:t>After I paste Stage 4, confirm only with: “Stage 4 received. Paste your Stage 7 output now.” Nothing else.</w:t>
            </w:r>
          </w:p>
        </w:tc>
      </w:tr>
      <w:tr w14:paraId="4766B28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61ADAEE">
            <w:pPr>
              <w:spacing w:before="80" w:after="80"/>
            </w:pPr>
          </w:p>
        </w:tc>
      </w:tr>
      <w:tr w14:paraId="47F3689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CF3738F">
            <w:r>
              <w:rPr>
                <w:b/>
                <w:bCs/>
              </w:rPr>
              <w:t>STEP 2 — READ MY STAGE 7 OUTPUT</w:t>
            </w:r>
          </w:p>
        </w:tc>
      </w:tr>
      <w:tr w14:paraId="0A9EAFB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BB4977F">
            <w:r>
              <w:t>I will then paste the Stage 7 output — the ‘Final Product Launch Summary’. It contains my confirmed product title, subtitle, price, niche, target country, targeting strategy, and top ad hooks.</w:t>
            </w:r>
          </w:p>
        </w:tc>
      </w:tr>
      <w:tr w14:paraId="55A7419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777678C">
            <w:pPr>
              <w:spacing w:before="80" w:after="80"/>
            </w:pPr>
          </w:p>
        </w:tc>
      </w:tr>
      <w:tr w14:paraId="5F5A3B6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EE308C5">
            <w:r>
              <w:t>When I paste it, extract and silently store:</w:t>
            </w:r>
          </w:p>
        </w:tc>
      </w:tr>
      <w:tr w14:paraId="3396394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12381F">
            <w:pPr>
              <w:spacing w:before="80" w:after="80"/>
            </w:pPr>
          </w:p>
        </w:tc>
      </w:tr>
      <w:tr w14:paraId="380D208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C0C2C4F">
            <w:r>
              <w:t>— PRODUCT TITLE and SUBTITLE</w:t>
            </w:r>
          </w:p>
        </w:tc>
      </w:tr>
      <w:tr w14:paraId="4794A3E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FB5F312">
            <w:r>
              <w:t>— PRICE POINT</w:t>
            </w:r>
          </w:p>
        </w:tc>
      </w:tr>
      <w:tr w14:paraId="6FF0A1B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4C0587">
            <w:r>
              <w:t>— NICHE LABEL</w:t>
            </w:r>
          </w:p>
        </w:tc>
      </w:tr>
      <w:tr w14:paraId="6B22FFE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13AC75F">
            <w:r>
              <w:t>— TARGET COUNTRY (primary and diaspora)</w:t>
            </w:r>
          </w:p>
        </w:tc>
      </w:tr>
      <w:tr w14:paraId="4DCF641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BB5D7B2">
            <w:r>
              <w:t>— TOP AD HOOKS: The top 3 scored hooks — these become the encounter scene and the sales page headline raw material</w:t>
            </w:r>
          </w:p>
        </w:tc>
      </w:tr>
      <w:tr w14:paraId="236D84E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5551A13">
            <w:r>
              <w:t>— FACEBOOK AD TARGETING: Primary and secondary audience details</w:t>
            </w:r>
          </w:p>
        </w:tc>
      </w:tr>
      <w:tr w14:paraId="2CE0991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3658B7E">
            <w:pPr>
              <w:spacing w:before="80" w:after="80"/>
            </w:pPr>
          </w:p>
        </w:tc>
      </w:tr>
      <w:tr w14:paraId="685AC92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7F76A47">
            <w:r>
              <w:t>After I paste Stage 7, ask me ONLY for the following 8 items — all in ONE message, as a numbered list. Do not ask for anything else. Do not ask for anything that can be derived from Stage 4 or Stage 7:</w:t>
            </w:r>
          </w:p>
        </w:tc>
      </w:tr>
      <w:tr w14:paraId="6ACECB5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220483A">
            <w:pPr>
              <w:spacing w:before="80" w:after="80"/>
            </w:pPr>
          </w:p>
        </w:tc>
      </w:tr>
      <w:tr w14:paraId="474D723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8E40A69">
            <w:r>
              <w:rPr>
                <w:b/>
                <w:bCs/>
              </w:rPr>
              <w:t>THE 8 QUESTIONS (ask all 8 in one message, numbered):</w:t>
            </w:r>
          </w:p>
        </w:tc>
      </w:tr>
      <w:tr w14:paraId="63E21E5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BA923BE">
            <w:pPr>
              <w:spacing w:before="80" w:after="80"/>
            </w:pPr>
          </w:p>
        </w:tc>
      </w:tr>
      <w:tr w14:paraId="6ACA05F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6EB5E8B">
            <w:r>
              <w:t>1. BLOG NAME: What is your fake blog name and tagline? (e.g., ‘Welcome to Fertility Whispers With Chidinma | No.1 Women’s Natural Health Blog in West Africa’)</w:t>
            </w:r>
          </w:p>
        </w:tc>
      </w:tr>
      <w:tr w14:paraId="7D0E7A2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4523493">
            <w:r>
              <w:t xml:space="preserve">   If you are unsure, type GENERATE and I will create one based on your niche and persona.</w:t>
            </w:r>
          </w:p>
        </w:tc>
      </w:tr>
      <w:tr w14:paraId="0F74B44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8878551">
            <w:pPr>
              <w:spacing w:before="80" w:after="80"/>
            </w:pPr>
          </w:p>
        </w:tc>
      </w:tr>
      <w:tr w14:paraId="754716B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93DF8E3">
            <w:r>
              <w:t>2. CHECKOUT URL: What is your Selar or Nestuge product link? (e.g., https://selar.co/yourproduct)</w:t>
            </w:r>
          </w:p>
        </w:tc>
      </w:tr>
      <w:tr w14:paraId="6C07662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39DA97E">
            <w:r>
              <w:t xml:space="preserve">   If it is not live yet, type PLACEHOLDER and I will use a placeholder you can replace later.</w:t>
            </w:r>
          </w:p>
        </w:tc>
      </w:tr>
      <w:tr w14:paraId="1D2550D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6E9AEC8">
            <w:pPr>
              <w:spacing w:before="80" w:after="80"/>
            </w:pPr>
          </w:p>
        </w:tc>
      </w:tr>
      <w:tr w14:paraId="1EFC7CB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4120E10">
            <w:r>
              <w:t>3. BONUS 1: What is the name and one-line description of your first bonus? (e.g., ‘The Nigerian Market Fertility Shopping List — every ingredient in the protocol with local market names in Yoruba, Igbo, and Hausa’)</w:t>
            </w:r>
          </w:p>
        </w:tc>
      </w:tr>
      <w:tr w14:paraId="4F944A2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A3D31A7">
            <w:r>
              <w:t xml:space="preserve">   If you need a suggestion based on your product, type SUGGEST.</w:t>
            </w:r>
          </w:p>
        </w:tc>
      </w:tr>
      <w:tr w14:paraId="35F918F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3E989A">
            <w:pPr>
              <w:spacing w:before="80" w:after="80"/>
            </w:pPr>
          </w:p>
        </w:tc>
      </w:tr>
      <w:tr w14:paraId="77410B8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BF9452C">
            <w:r>
              <w:t>4. BONUS 2: What is the name and one-line description of your second bonus? (e.g., ‘The Partner’s Guide — a 2-page companion guide your husband can read privately’)</w:t>
            </w:r>
          </w:p>
        </w:tc>
      </w:tr>
      <w:tr w14:paraId="49A55D3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58B45C0">
            <w:r>
              <w:t xml:space="preserve">   If you need a suggestion, type SUGGEST.</w:t>
            </w:r>
          </w:p>
        </w:tc>
      </w:tr>
      <w:tr w14:paraId="07D8F0F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E727C0B">
            <w:pPr>
              <w:spacing w:before="80" w:after="80"/>
            </w:pPr>
          </w:p>
        </w:tc>
      </w:tr>
      <w:tr w14:paraId="3627ED7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6133A6B">
            <w:r>
              <w:t>5. ANCHOR PRICE: What is the higher struck-through price above your real price? (e.g., N24,800 or N29,800)</w:t>
            </w:r>
          </w:p>
        </w:tc>
      </w:tr>
      <w:tr w14:paraId="1CC513D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AA75A18">
            <w:r>
              <w:t xml:space="preserve">   If you are unsure, type SUGGEST and I will recommend one based on your product’s value.</w:t>
            </w:r>
          </w:p>
        </w:tc>
      </w:tr>
      <w:tr w14:paraId="22E8935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80EAB4C">
            <w:pPr>
              <w:spacing w:before="80" w:after="80"/>
            </w:pPr>
          </w:p>
        </w:tc>
      </w:tr>
      <w:tr w14:paraId="14CA33B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B050FDC">
            <w:r>
              <w:t>6. COST TO CREATE: What number will you use as the ‘amount spent producing this guide’ in the pricing section? (e.g., N180,000)</w:t>
            </w:r>
          </w:p>
        </w:tc>
      </w:tr>
      <w:tr w14:paraId="793B56A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E39AA97">
            <w:r>
              <w:t xml:space="preserve">   This is a narrative anchor, not a literal figure. If you are unsure, type SUGGEST.</w:t>
            </w:r>
          </w:p>
        </w:tc>
      </w:tr>
      <w:tr w14:paraId="481634A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054071B">
            <w:pPr>
              <w:spacing w:before="80" w:after="80"/>
            </w:pPr>
          </w:p>
        </w:tc>
      </w:tr>
      <w:tr w14:paraId="588A4AE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74DD2C5">
            <w:r>
              <w:t>7. SCARCITY ELEMENT: How many discount spots are you offering? (e.g., ‘First 30 people only’ or ‘First 50 buyers’)</w:t>
            </w:r>
          </w:p>
        </w:tc>
      </w:tr>
      <w:tr w14:paraId="271BB40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A620B30">
            <w:r>
              <w:t xml:space="preserve">   If you are at launch stage and unsure, type SUGGEST and I will recommend a number based on your market.</w:t>
            </w:r>
          </w:p>
        </w:tc>
      </w:tr>
      <w:tr w14:paraId="0572C01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A9C5FDD">
            <w:pPr>
              <w:spacing w:before="80" w:after="80"/>
            </w:pPr>
          </w:p>
        </w:tc>
      </w:tr>
      <w:tr w14:paraId="428EA46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BCC41DF">
            <w:r>
              <w:t>8. GUARANTEE: What are your refund terms? (e.g., ‘30-day money-back guarantee — if you follow the protocol for 30 days and see no change, message me for a full refund’)</w:t>
            </w:r>
          </w:p>
        </w:tc>
      </w:tr>
      <w:tr w14:paraId="463EEE4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666CAC7">
            <w:r>
              <w:t xml:space="preserve">   If you want a standard guarantee written for you, type STANDARD.</w:t>
            </w:r>
          </w:p>
        </w:tc>
      </w:tr>
      <w:tr w14:paraId="6F291C9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94AE62C">
            <w:pPr>
              <w:spacing w:before="80" w:after="80"/>
            </w:pPr>
          </w:p>
        </w:tc>
      </w:tr>
      <w:tr w14:paraId="399A8DD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6F1321">
            <w:r>
              <w:rPr>
                <w:b/>
                <w:bCs/>
              </w:rPr>
              <w:t>AFTER I ANSWER ALL 8 QUESTIONS:</w:t>
            </w:r>
          </w:p>
        </w:tc>
      </w:tr>
      <w:tr w14:paraId="4B35FA1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1F47646">
            <w:pPr>
              <w:spacing w:before="80" w:after="80"/>
            </w:pPr>
          </w:p>
        </w:tc>
      </w:tr>
      <w:tr w14:paraId="766AA3C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ECBB89A">
            <w:r>
              <w:t>Using everything from Stage 4, Stage 7, and my 8 answers, auto-fill ALL of the following and generate the complete HTML sales page immediately. Do not ask for any further input. Do not show me the filled placeholders first. Go straight to the HTML.</w:t>
            </w:r>
          </w:p>
        </w:tc>
      </w:tr>
      <w:tr w14:paraId="4558B4C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4C52EE9">
            <w:pPr>
              <w:spacing w:before="80" w:after="80"/>
            </w:pPr>
          </w:p>
        </w:tc>
      </w:tr>
      <w:tr w14:paraId="701D178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B3CA8EA">
            <w:r>
              <w:rPr>
                <w:b/>
                <w:bCs/>
              </w:rPr>
              <w:t>AUTO-FILL INSTRUCTIONS — APPLY THESE SILENTLY BEFORE GENERATING HTML:</w:t>
            </w:r>
          </w:p>
        </w:tc>
      </w:tr>
      <w:tr w14:paraId="0A7F629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0BA36AB">
            <w:pPr>
              <w:spacing w:before="80" w:after="80"/>
            </w:pPr>
          </w:p>
        </w:tc>
      </w:tr>
      <w:tr w14:paraId="662ED68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7F07C32">
            <w:r>
              <w:t>BLOG AUTHOR: Derive from the product title persona. If the title is ‘Mama Chidinma’s Womb Protocol’, the author name is Chidinma. Use that name throughout the page.</w:t>
            </w:r>
          </w:p>
        </w:tc>
      </w:tr>
      <w:tr w14:paraId="49F63AE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BF84433">
            <w:r>
              <w:t>PUBLICATION DATE: Generate a realistic recent date (within the last 2 months).</w:t>
            </w:r>
          </w:p>
        </w:tc>
      </w:tr>
      <w:tr w14:paraId="21A9BC8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5BF0AC4">
            <w:r>
              <w:t>HEADLINE: Construct in this format: [Authority Figure from hooks] Reveals a [Simple Method] That Helps [Target Person from avatar] [Core Result from mechanism]. Use the top-ranked hook from Stage 7 as raw material.</w:t>
            </w:r>
          </w:p>
        </w:tc>
      </w:tr>
      <w:tr w14:paraId="3599A01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1BAE41B">
            <w:r>
              <w:t>NICHE: Pull directly from Stage 7 niche label.</w:t>
            </w:r>
          </w:p>
        </w:tc>
      </w:tr>
      <w:tr w14:paraId="3431984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8D54E29">
            <w:r>
              <w:t>TARGET BUYER: Pull directly from Stage 4 buyer avatar (age, gender, location, life stage, core struggle).</w:t>
            </w:r>
          </w:p>
        </w:tc>
      </w:tr>
      <w:tr w14:paraId="305DE69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AE10A5D">
            <w:r>
              <w:t>CORE PROBLEM: Pull the buyer’s first-person pain statement verbatim from Stage 4.</w:t>
            </w:r>
          </w:p>
        </w:tc>
      </w:tr>
      <w:tr w14:paraId="5775B7D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9123486">
            <w:r>
              <w:t>PERSONA BACKSTORY: Construct a first-person narrator who experienced the same pain as the Stage 4 buyer avatar — same location, same failed solutions, same cultural pressure — but who has already solved it using the product’s mechanism. She is now sharing the method. Use the buyer avatar’s details as the starting template.</w:t>
            </w:r>
          </w:p>
        </w:tc>
      </w:tr>
      <w:tr w14:paraId="2683989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EB7449F">
            <w:r>
              <w:t>MENTOR FIGURE: Pull the authority figure named in the product title or in the top-ranked hook from Stage 7. Include a culturally specific name, approximate age, and brief description.</w:t>
            </w:r>
          </w:p>
        </w:tc>
      </w:tr>
      <w:tr w14:paraId="738A517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72662F7">
            <w:r>
              <w:t>THE ENCOUNTER: Use the most vivid encounter scene from the Stage 5 or Stage 7 hooks. Convert it into a first-person narrative scene with specific location, time, and dialogue.</w:t>
            </w:r>
          </w:p>
        </w:tc>
      </w:tr>
      <w:tr w14:paraId="774EB24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BACFE49">
            <w:r>
              <w:t>THE SECRET METHOD: Pull the mechanism name and the three-blocker explanation from Stage 4. Simplify to plain narrative language — as if the mentor is explaining it to the narrator in conversation, not as a clinical list.</w:t>
            </w:r>
          </w:p>
        </w:tc>
      </w:tr>
      <w:tr w14:paraId="5A71DBD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F5A79EF">
            <w:r>
              <w:t>RESULTS TIMELINE: Infer from the protocol phase structure in Stage 4. If Phase 2 begins at Day 15 and runs to Day 75, the first noticeable result is placed at approximately Week 3 (Day 21). Use a specific day rather than a vague range.</w:t>
            </w:r>
          </w:p>
        </w:tc>
      </w:tr>
      <w:tr w14:paraId="06A87C8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F2548AB">
            <w:r>
              <w:t>PARTNER REACTION: Construct a realistic dialogue exchange between the narrator and her partner that fits the niche, the cultural context, and the transformation described in Stage 4. Keep it warm, specific, and believable — not theatrical.</w:t>
            </w:r>
          </w:p>
        </w:tc>
      </w:tr>
      <w:tr w14:paraId="7803E6A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2ED74F0">
            <w:r>
              <w:t>FAILED SOLUTIONS: Pull all items from Stage 4 verbatim with their failure explanations. Weave them into the story narrative rather than listing them as bullet points.</w:t>
            </w:r>
          </w:p>
        </w:tc>
      </w:tr>
      <w:tr w14:paraId="39D1870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97363AE">
            <w:r>
              <w:t>PRODUCT NAME: Pull directly from Stage 7 confirmed title.</w:t>
            </w:r>
          </w:p>
        </w:tc>
      </w:tr>
      <w:tr w14:paraId="530EC4F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C83EE7B">
            <w:r>
              <w:t>WHAT IS INSIDE: Pull all tools from Stage 4 tools list. Assign plausible page numbers sequentially starting from page 2. Bold the hook phrase of each item.</w:t>
            </w:r>
          </w:p>
        </w:tc>
      </w:tr>
      <w:tr w14:paraId="2D4B4F2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8F225F7">
            <w:r>
              <w:t>PRODUCT PRICE: Pull directly from Stage 7.</w:t>
            </w:r>
          </w:p>
        </w:tc>
      </w:tr>
      <w:tr w14:paraId="766DABD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3BA9BBC">
            <w:r>
              <w:t>TARGET COUNTRY: Pull primary country from Stage 7. Use its currency, city names, and dialect conventions throughout testimonials and WhatsApp mockup.</w:t>
            </w:r>
          </w:p>
        </w:tc>
      </w:tr>
      <w:tr w14:paraId="5E5C9E6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6BB3E03">
            <w:pPr>
              <w:spacing w:before="80" w:after="80"/>
            </w:pPr>
          </w:p>
        </w:tc>
      </w:tr>
      <w:tr w14:paraId="4BF02B8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E75E7E1">
            <w:r>
              <w:rPr>
                <w:b/>
                <w:bCs/>
              </w:rPr>
              <w:t>═══════════════════════════════════════════════════════</w:t>
            </w:r>
          </w:p>
        </w:tc>
      </w:tr>
      <w:tr w14:paraId="0B08D4F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85EEAA6">
            <w:r>
              <w:rPr>
                <w:b/>
                <w:bCs/>
              </w:rPr>
              <w:t>PAGE STRUCTURE — WRITE ALL 21 SECTIONS IN THIS EXACT ORDER.</w:t>
            </w:r>
          </w:p>
        </w:tc>
      </w:tr>
      <w:tr w14:paraId="1F73D09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16EFE7C">
            <w:r>
              <w:rPr>
                <w:b/>
                <w:bCs/>
              </w:rPr>
              <w:t>DO NOT SKIP ANY SECTION. DO NOT REARRANGE. DO NOT TRUNCATE.</w:t>
            </w:r>
          </w:p>
        </w:tc>
      </w:tr>
      <w:tr w14:paraId="37A1858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851C844">
            <w:r>
              <w:rPr>
                <w:b/>
                <w:bCs/>
              </w:rPr>
              <w:t>═══════════════════════════════════════════════════════</w:t>
            </w:r>
          </w:p>
        </w:tc>
      </w:tr>
      <w:tr w14:paraId="755FBFB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533D44E">
            <w:pPr>
              <w:spacing w:before="80" w:after="80"/>
            </w:pPr>
          </w:p>
        </w:tc>
      </w:tr>
      <w:tr w14:paraId="4AB6B5D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2B0F628">
            <w:r>
              <w:rPr>
                <w:b/>
                <w:bCs/>
              </w:rPr>
              <w:t>SECTION 1 — BLOG HEADER BANNER</w:t>
            </w:r>
          </w:p>
        </w:tc>
      </w:tr>
      <w:tr w14:paraId="79E969D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2EE9728">
            <w:r>
              <w:t>Coloured banner at the very top with blog name and tagline.</w:t>
            </w:r>
          </w:p>
        </w:tc>
      </w:tr>
      <w:tr w14:paraId="13EAB13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81D0EF9">
            <w:r>
              <w:t>Warm muted background: dark maroon #330000 (health), dark green (wellness), navy (finance).</w:t>
            </w:r>
          </w:p>
        </w:tc>
      </w:tr>
      <w:tr w14:paraId="1E02101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3A297AB">
            <w:r>
              <w:t>Text: gold/yellow #FFCC00, italic, centered. Sets editorial frame immediately.</w:t>
            </w:r>
          </w:p>
        </w:tc>
      </w:tr>
      <w:tr w14:paraId="24FDDBA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C44574E">
            <w:pPr>
              <w:spacing w:before="80" w:after="80"/>
            </w:pPr>
          </w:p>
        </w:tc>
      </w:tr>
      <w:tr w14:paraId="7CA8352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1AD6EFA">
            <w:r>
              <w:rPr>
                <w:b/>
                <w:bCs/>
              </w:rPr>
              <w:t>SECTION 2 — STORY HEADLINE</w:t>
            </w:r>
          </w:p>
        </w:tc>
      </w:tr>
      <w:tr w14:paraId="2DE2852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FF96872">
            <w:r>
              <w:t>Bold, left-aligned headline in black on white background.</w:t>
            </w:r>
          </w:p>
        </w:tc>
      </w:tr>
      <w:tr w14:paraId="0908344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D2C9D9B">
            <w:r>
              <w:t>Format: ‘[Authority Figure] Reveals a [Simple Method] That Helps [Target Person] [Result]’</w:t>
            </w:r>
          </w:p>
        </w:tc>
      </w:tr>
      <w:tr w14:paraId="4048DC1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84F3E34">
            <w:r>
              <w:t>Below it in smaller italic: publication date and ‘posted by Admin’.</w:t>
            </w:r>
          </w:p>
        </w:tc>
      </w:tr>
      <w:tr w14:paraId="440E871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5313D76">
            <w:r>
              <w:t>Must look exactly like a blog post title — not a marketing headline.</w:t>
            </w:r>
          </w:p>
        </w:tc>
      </w:tr>
      <w:tr w14:paraId="47ACE90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201570E">
            <w:pPr>
              <w:spacing w:before="80" w:after="80"/>
            </w:pPr>
          </w:p>
        </w:tc>
      </w:tr>
      <w:tr w14:paraId="4311114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8881125">
            <w:r>
              <w:rPr>
                <w:b/>
                <w:bCs/>
              </w:rPr>
              <w:t>SECTION 3 — HERO IMAGE PLACEHOLDER</w:t>
            </w:r>
          </w:p>
        </w:tc>
      </w:tr>
      <w:tr w14:paraId="4A3797C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CCACD4">
            <w:r>
              <w:t>HTML comment AND visible grey placeholder box for the author persona’s personal photo.</w:t>
            </w:r>
          </w:p>
        </w:tc>
      </w:tr>
      <w:tr w14:paraId="417032C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8D78683">
            <w:r>
              <w:t>Comment: &lt;!-- INSERT HERO IMAGE: casual personal photo of [PERSONA NAME]. 200x300px. --&gt;</w:t>
            </w:r>
          </w:p>
        </w:tc>
      </w:tr>
      <w:tr w14:paraId="36F1E92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5F8D99D">
            <w:pPr>
              <w:spacing w:before="80" w:after="80"/>
            </w:pPr>
          </w:p>
        </w:tc>
      </w:tr>
      <w:tr w14:paraId="7918BAA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DF4C51F">
            <w:r>
              <w:rPr>
                <w:b/>
                <w:bCs/>
              </w:rPr>
              <w:t>SECTION 4 — THE OPENING HOOK</w:t>
            </w:r>
          </w:p>
        </w:tc>
      </w:tr>
      <w:tr w14:paraId="0FAA069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B3A735E">
            <w:r>
              <w:t>Address the reader in second person (‘you’). 8–12 short paragraphs. Vivid, specific.</w:t>
            </w:r>
          </w:p>
        </w:tc>
      </w:tr>
      <w:tr w14:paraId="3EDA9A3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9AEB9F7">
            <w:r>
              <w:t>Describe their daily experience with this problem in sensory detail.</w:t>
            </w:r>
          </w:p>
        </w:tc>
      </w:tr>
      <w:tr w14:paraId="78EAAF6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EF06D9B">
            <w:r>
              <w:t>Short sentences. Lots of white space. Internal dialogue in italics.</w:t>
            </w:r>
          </w:p>
        </w:tc>
      </w:tr>
      <w:tr w14:paraId="57AFC95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B1B23FD">
            <w:r>
              <w:t>Build tension. Make them feel deeply seen and understood.</w:t>
            </w:r>
          </w:p>
        </w:tc>
      </w:tr>
      <w:tr w14:paraId="5BE0C4C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D90251C">
            <w:r>
              <w:t>End with: ‘Drop everything you are doing now and listen to every word I am about to say.’</w:t>
            </w:r>
          </w:p>
        </w:tc>
      </w:tr>
      <w:tr w14:paraId="4C8E054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79AC926">
            <w:pPr>
              <w:spacing w:before="80" w:after="80"/>
            </w:pPr>
          </w:p>
        </w:tc>
      </w:tr>
      <w:tr w14:paraId="71F175C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75EF2E1">
            <w:r>
              <w:rPr>
                <w:b/>
                <w:bCs/>
              </w:rPr>
              <w:t>SECTION 5 — THE PROMISE</w:t>
            </w:r>
          </w:p>
        </w:tc>
      </w:tr>
      <w:tr w14:paraId="7CEB2B7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DA8C932">
            <w:r>
              <w:t>One bold, centered sentence:</w:t>
            </w:r>
          </w:p>
        </w:tc>
      </w:tr>
      <w:tr w14:paraId="46D5751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C595517">
            <w:r>
              <w:t>‘Because I am about to share with you a simple [ritual/method/system] that changed everything for me.’</w:t>
            </w:r>
          </w:p>
        </w:tc>
      </w:tr>
      <w:tr w14:paraId="40459AE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B3E0C2">
            <w:pPr>
              <w:spacing w:before="80" w:after="80"/>
            </w:pPr>
          </w:p>
        </w:tc>
      </w:tr>
      <w:tr w14:paraId="3D0B32E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AFC81EA">
            <w:r>
              <w:rPr>
                <w:b/>
                <w:bCs/>
              </w:rPr>
              <w:t>SECTION 6 — THE ANCESTRAL/AUTHORITY TEASE</w:t>
            </w:r>
          </w:p>
        </w:tc>
      </w:tr>
      <w:tr w14:paraId="6DCF64B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9ADA049">
            <w:r>
              <w:t>3–4 paragraphs establishing the method’s origin. ‘Our grandmothers swore by it.’</w:t>
            </w:r>
          </w:p>
        </w:tc>
      </w:tr>
      <w:tr w14:paraId="6B30DE3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5B89FE8">
            <w:r>
              <w:t>Introduce the persona: ‘Hi, my name is [NAME].’</w:t>
            </w:r>
          </w:p>
        </w:tc>
      </w:tr>
      <w:tr w14:paraId="0941393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DFAD139">
            <w:r>
              <w:t>Include: ‘First thing you should know about me is that I am NOT a [doctor/expert/coach]. I am just a [real person description] who went through hell for a long time.’</w:t>
            </w:r>
          </w:p>
        </w:tc>
      </w:tr>
      <w:tr w14:paraId="05209FD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E13D1CD">
            <w:pPr>
              <w:spacing w:before="80" w:after="80"/>
            </w:pPr>
          </w:p>
        </w:tc>
      </w:tr>
      <w:tr w14:paraId="6B1F774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3027C6C">
            <w:r>
              <w:rPr>
                <w:b/>
                <w:bCs/>
              </w:rPr>
              <w:t>SECTION 7 — PERSONA IMAGE PLACEHOLDER</w:t>
            </w:r>
          </w:p>
        </w:tc>
      </w:tr>
      <w:tr w14:paraId="63F5A8D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064BF66">
            <w:r>
              <w:t>Another image placeholder for a different personal or casual photo of the persona.</w:t>
            </w:r>
          </w:p>
        </w:tc>
      </w:tr>
      <w:tr w14:paraId="7240DA3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147FE9">
            <w:r>
              <w:t>Same format: HTML comment + visible grey placeholder tag.</w:t>
            </w:r>
          </w:p>
        </w:tc>
      </w:tr>
      <w:tr w14:paraId="4554426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2665C21">
            <w:pPr>
              <w:spacing w:before="80" w:after="80"/>
            </w:pPr>
          </w:p>
        </w:tc>
      </w:tr>
      <w:tr w14:paraId="544CC6D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15585E9">
            <w:r>
              <w:rPr>
                <w:b/>
                <w:bCs/>
              </w:rPr>
              <w:t>SECTION 8 — THE FULL PERSONAL STORY</w:t>
            </w:r>
          </w:p>
        </w:tc>
      </w:tr>
      <w:tr w14:paraId="53FA201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7AE054B">
            <w:r>
              <w:t>Longest section. First-person. 1,500–2,500 words. Include ALL beats in this order:</w:t>
            </w:r>
          </w:p>
        </w:tc>
      </w:tr>
      <w:tr w14:paraId="345E400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18EB543">
            <w:r>
              <w:t>a) How the problem started — specific trigger event</w:t>
            </w:r>
          </w:p>
        </w:tc>
      </w:tr>
      <w:tr w14:paraId="402370D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47E864F">
            <w:r>
              <w:t>b) The emotional cost — relationship tension, loss of confidence, changed behaviour</w:t>
            </w:r>
          </w:p>
        </w:tc>
      </w:tr>
      <w:tr w14:paraId="2BDE0B8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308B4D1">
            <w:r>
              <w:t>c) The breaking point — a painful discovery, a difficult conversation</w:t>
            </w:r>
          </w:p>
        </w:tc>
      </w:tr>
      <w:tr w14:paraId="5D1F206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25DD2AD">
            <w:r>
              <w:t>d) Wise advice from a trusted person — a quote they will never forget</w:t>
            </w:r>
          </w:p>
        </w:tc>
      </w:tr>
      <w:tr w14:paraId="7C4431A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26E9BC6">
            <w:r>
              <w:t>e) The search — list every failed method specifically (4–6 items), why each failed</w:t>
            </w:r>
          </w:p>
        </w:tc>
      </w:tr>
      <w:tr w14:paraId="19EDDE4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2F4574E">
            <w:r>
              <w:t>f) The chance encounter with the mentor — where, when, how the conversation began</w:t>
            </w:r>
          </w:p>
        </w:tc>
      </w:tr>
      <w:tr w14:paraId="5DEB588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DC5ACC5">
            <w:r>
              <w:t>g) The mentor reveals the method — direct quote, dismisses old solutions</w:t>
            </w:r>
          </w:p>
        </w:tc>
      </w:tr>
      <w:tr w14:paraId="2181FBA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FAD3286">
            <w:r>
              <w:t>h) The persona’s skepticism — ‘I did not believe at first, it was stupidly simple’</w:t>
            </w:r>
          </w:p>
        </w:tc>
      </w:tr>
      <w:tr w14:paraId="5AA991D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757185E">
            <w:r>
              <w:t>i) First few days with no results — doubt building</w:t>
            </w:r>
          </w:p>
        </w:tc>
      </w:tr>
      <w:tr w14:paraId="1A32176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4DFFF44">
            <w:r>
              <w:t>j) The breakthrough moment — specific sensation or emotional shift, described vividly</w:t>
            </w:r>
          </w:p>
        </w:tc>
      </w:tr>
      <w:tr w14:paraId="409E67E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6966CDA">
            <w:r>
              <w:t>k) The real test — the partner notices — include dialogue and their reaction</w:t>
            </w:r>
          </w:p>
        </w:tc>
      </w:tr>
      <w:tr w14:paraId="17F78FF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9BA1B3">
            <w:r>
              <w:t>l) Confirmation from others — 2–3 brief anecdotes from people who also got results</w:t>
            </w:r>
          </w:p>
        </w:tc>
      </w:tr>
      <w:tr w14:paraId="2B95A57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E94B8A8">
            <w:pPr>
              <w:spacing w:before="80" w:after="80"/>
            </w:pPr>
          </w:p>
        </w:tc>
      </w:tr>
      <w:tr w14:paraId="3DBE42C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BB6194A">
            <w:r>
              <w:t>WRITING STYLE: Short paragraphs (1–3 sentences). Conversational. Realistic dialogue in italics. Specific names and places. Bold for key emotional moments. Reads like a real diary entry or personal confession.</w:t>
            </w:r>
          </w:p>
        </w:tc>
      </w:tr>
      <w:tr w14:paraId="57EF096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AA941A2">
            <w:pPr>
              <w:spacing w:before="80" w:after="80"/>
            </w:pPr>
          </w:p>
        </w:tc>
      </w:tr>
      <w:tr w14:paraId="0B066FD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DF8E1C2">
            <w:r>
              <w:rPr>
                <w:b/>
                <w:bCs/>
              </w:rPr>
              <w:t>SECTION 9 — THE PRODUCT REVEAL</w:t>
            </w:r>
          </w:p>
        </w:tc>
      </w:tr>
      <w:tr w14:paraId="3AD6428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9470399">
            <w:r>
              <w:t>‘I put everything — the full ritual, the list of ingredients, the exact steps, timing, what to avoid, how to know it is working — inside one simple guide.’</w:t>
            </w:r>
          </w:p>
        </w:tc>
      </w:tr>
      <w:tr w14:paraId="114E057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67D9AD1">
            <w:r>
              <w:t>Then: ‘Introducing…’</w:t>
            </w:r>
          </w:p>
        </w:tc>
      </w:tr>
      <w:tr w14:paraId="3902B3E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2911101">
            <w:pPr>
              <w:spacing w:before="80" w:after="80"/>
            </w:pPr>
          </w:p>
        </w:tc>
      </w:tr>
      <w:tr w14:paraId="6FF94F1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6927520">
            <w:r>
              <w:rPr>
                <w:b/>
                <w:bCs/>
              </w:rPr>
              <w:t>SECTION 10 — PRODUCT MOCKUP PLACEHOLDER</w:t>
            </w:r>
          </w:p>
        </w:tc>
      </w:tr>
      <w:tr w14:paraId="16186E5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580A2B2">
            <w:r>
              <w:t>Prominent placeholder for the PDF cover mockup.</w:t>
            </w:r>
          </w:p>
        </w:tc>
      </w:tr>
      <w:tr w14:paraId="288502D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93F28F3">
            <w:r>
              <w:t>Comment: &lt;!-- INSERT PRODUCT MOCKUP: professional 3D book mockup. 768x1152px. --&gt;</w:t>
            </w:r>
          </w:p>
        </w:tc>
      </w:tr>
      <w:tr w14:paraId="3F0218E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68AE938">
            <w:pPr>
              <w:spacing w:before="80" w:after="80"/>
            </w:pPr>
          </w:p>
        </w:tc>
      </w:tr>
      <w:tr w14:paraId="52B85F2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2BC9AF1">
            <w:r>
              <w:rPr>
                <w:b/>
                <w:bCs/>
              </w:rPr>
              <w:t>SECTION 11 — WHAT IS INSIDE THE GUIDE</w:t>
            </w:r>
          </w:p>
        </w:tc>
      </w:tr>
      <w:tr w14:paraId="4BEB81C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0F522DE">
            <w:r>
              <w:t>‘Inside this e-guide, you will discover:’</w:t>
            </w:r>
          </w:p>
        </w:tc>
      </w:tr>
      <w:tr w14:paraId="6C0B39B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7D045A0">
            <w:r>
              <w:t>List 5–7 content items with page numbers. Bold the hook of each item.</w:t>
            </w:r>
          </w:p>
        </w:tc>
      </w:tr>
      <w:tr w14:paraId="4B01286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3EB462E">
            <w:r>
              <w:t>End: ‘And the best part? You do not need to [negative 1] or [negative 2]. It is the same simple method that worked for me, and has now worked for over [X]+ [people] I have quietly shared it with.’</w:t>
            </w:r>
          </w:p>
        </w:tc>
      </w:tr>
      <w:tr w14:paraId="0E4AC64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A952043">
            <w:pPr>
              <w:spacing w:before="80" w:after="80"/>
            </w:pPr>
          </w:p>
        </w:tc>
      </w:tr>
      <w:tr w14:paraId="166BA14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FECA662">
            <w:r>
              <w:rPr>
                <w:b/>
                <w:bCs/>
              </w:rPr>
              <w:t>SECTION 12 — BLOG-COMMENT TESTIMONIALS (First Set — 5 testimonials)</w:t>
            </w:r>
          </w:p>
        </w:tc>
      </w:tr>
      <w:tr w14:paraId="24E92C3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4BB8560">
            <w:r>
              <w:t>Each testimonial styled as a real blog comment. Each must have:</w:t>
            </w:r>
          </w:p>
        </w:tc>
      </w:tr>
      <w:tr w14:paraId="259359F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6EA9D42">
            <w:r>
              <w:t>— Circular avatar div with initials (coloured background, white text)</w:t>
            </w:r>
          </w:p>
        </w:tc>
      </w:tr>
      <w:tr w14:paraId="22600F3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D4B1AAD">
            <w:r>
              <w:t>— Full name (bold) + city + country flag emoji + relative date + 5-star rating</w:t>
            </w:r>
          </w:p>
        </w:tc>
      </w:tr>
      <w:tr w14:paraId="683DD30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40ABA7C">
            <w:r>
              <w:t>— Text written in local language/pidgin mix — natural, not formal</w:t>
            </w:r>
          </w:p>
        </w:tc>
      </w:tr>
      <w:tr w14:paraId="27ACE86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E7D8D27">
            <w:r>
              <w:t>Container: light grey background, white comment cards, maroon left border accent.</w:t>
            </w:r>
          </w:p>
        </w:tc>
      </w:tr>
      <w:tr w14:paraId="78C1088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D68624C">
            <w:r>
              <w:t>Section title: ‘Real Women. Real Testimonials.’ (or gender-appropriate equivalent)</w:t>
            </w:r>
          </w:p>
        </w:tc>
      </w:tr>
      <w:tr w14:paraId="7CD459C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384505B">
            <w:r>
              <w:t>Pagination buttons (1, 2, 3). Decorative ‘Share Your Experience’ form below.</w:t>
            </w:r>
          </w:p>
        </w:tc>
      </w:tr>
      <w:tr w14:paraId="6880DE1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7FE9B47">
            <w:pPr>
              <w:spacing w:before="80" w:after="80"/>
            </w:pPr>
          </w:p>
        </w:tc>
      </w:tr>
      <w:tr w14:paraId="495FC80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F502E2E">
            <w:r>
              <w:rPr>
                <w:b/>
                <w:bCs/>
              </w:rPr>
              <w:t>SECTION 13 — COST JUSTIFICATION AND PRICING</w:t>
            </w:r>
          </w:p>
        </w:tc>
      </w:tr>
      <w:tr w14:paraId="5449902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960823B">
            <w:r>
              <w:t>Part A: ‘Just So You Know… Putting this Guide in an Easy-To-Read Format Cost Me Over [COST TO CREATE].’ List 5 specific expense line items.</w:t>
            </w:r>
          </w:p>
        </w:tc>
      </w:tr>
      <w:tr w14:paraId="76E168F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4528D73">
            <w:r>
              <w:t>Part B: Descending struck-through prices. ‘I am not going to charge you [COST]… not even [HALF]… not even [ANCHOR PRICE]…’ Reveal actual discounted price in large, bold, coloured text with anchor above it.</w:t>
            </w:r>
          </w:p>
        </w:tc>
      </w:tr>
      <w:tr w14:paraId="76668F7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651D1C1">
            <w:r>
              <w:t>Part C: ‘This Discounted Offer is ONLY For the [SCARCITY] so Hurry!’</w:t>
            </w:r>
          </w:p>
        </w:tc>
      </w:tr>
      <w:tr w14:paraId="4E47AA2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814FEE7">
            <w:pPr>
              <w:spacing w:before="80" w:after="80"/>
            </w:pPr>
          </w:p>
        </w:tc>
      </w:tr>
      <w:tr w14:paraId="697342A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B58D97C">
            <w:r>
              <w:rPr>
                <w:b/>
                <w:bCs/>
              </w:rPr>
              <w:t>SECTION 14 — FIRST CTA BUTTON</w:t>
            </w:r>
          </w:p>
        </w:tc>
      </w:tr>
      <w:tr w14:paraId="707F667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AA09298">
            <w:r>
              <w:t>Large, full-width button. Bold text. Accent colour. White text.</w:t>
            </w:r>
          </w:p>
        </w:tc>
      </w:tr>
      <w:tr w14:paraId="68B5BBC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12408CF">
            <w:r>
              <w:t>‘Click Here To Get [PRODUCT NAME] NOW!’ Links directly to the checkout URL.</w:t>
            </w:r>
          </w:p>
        </w:tc>
      </w:tr>
      <w:tr w14:paraId="3D70B66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258688F">
            <w:pPr>
              <w:spacing w:before="80" w:after="80"/>
            </w:pPr>
          </w:p>
        </w:tc>
      </w:tr>
      <w:tr w14:paraId="7D533BB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909A4B2">
            <w:r>
              <w:rPr>
                <w:b/>
                <w:bCs/>
              </w:rPr>
              <w:t>SECTION 15 — BONUS STACK WITH PLACEHOLDERS</w:t>
            </w:r>
          </w:p>
        </w:tc>
      </w:tr>
      <w:tr w14:paraId="3700958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111572F">
            <w:r>
              <w:t>‘WAIT! I Have a FREE Gift For You… If you are among the [SCARCITY ELEMENT]…’</w:t>
            </w:r>
          </w:p>
        </w:tc>
      </w:tr>
      <w:tr w14:paraId="2F1D0A8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FD6FBD4">
            <w:r>
              <w:t>Two-column layout for each bonus: image placeholder left, description right.</w:t>
            </w:r>
          </w:p>
        </w:tc>
      </w:tr>
      <w:tr w14:paraId="1A575C7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B1A11D8">
            <w:r>
              <w:t>HTML comments: &lt;!-- INSERT BONUS 1 MOCKUP HERE --&gt; &lt;!-- INSERT BONUS 2 MOCKUP HERE --&gt;</w:t>
            </w:r>
          </w:p>
        </w:tc>
      </w:tr>
      <w:tr w14:paraId="0C83896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9349A70">
            <w:r>
              <w:t>Bundle image placeholder: &lt;!-- INSERT BUNDLE IMAGE: all products together in one image --&gt;</w:t>
            </w:r>
          </w:p>
        </w:tc>
      </w:tr>
      <w:tr w14:paraId="253E0BC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5A1DFD2">
            <w:pPr>
              <w:spacing w:before="80" w:after="80"/>
            </w:pPr>
          </w:p>
        </w:tc>
      </w:tr>
      <w:tr w14:paraId="320706F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BE148B2">
            <w:r>
              <w:rPr>
                <w:b/>
                <w:bCs/>
              </w:rPr>
              <w:t>SECTION 16 — SECOND CTA BUTTON</w:t>
            </w:r>
          </w:p>
        </w:tc>
      </w:tr>
      <w:tr w14:paraId="65C7E21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4A5DB7A">
            <w:r>
              <w:t>‘Click Here To Get [PRODUCT NAME] NOW! + Bonuses’</w:t>
            </w:r>
          </w:p>
        </w:tc>
      </w:tr>
      <w:tr w14:paraId="376CAFE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CEAB48B">
            <w:pPr>
              <w:spacing w:before="80" w:after="80"/>
            </w:pPr>
          </w:p>
        </w:tc>
      </w:tr>
      <w:tr w14:paraId="6891641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2DAD570">
            <w:r>
              <w:rPr>
                <w:b/>
                <w:bCs/>
              </w:rPr>
              <w:t>SECTION 17 — WHATSAPP-STYLE SALES NOTIFICATIONS</w:t>
            </w:r>
          </w:p>
        </w:tc>
      </w:tr>
      <w:tr w14:paraId="5AA7BD7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5299A86">
            <w:r>
              <w:t>Dark-themed WhatsApp group chat mockup (#0B141A background).</w:t>
            </w:r>
          </w:p>
        </w:tc>
      </w:tr>
      <w:tr w14:paraId="035DC57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763878E">
            <w:r>
              <w:t>Header with group name and member count.</w:t>
            </w:r>
          </w:p>
        </w:tc>
      </w:tr>
      <w:tr w14:paraId="29F7F13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0060041">
            <w:r>
              <w:t>7–8 messages: sender name + payment confirmation + green ‘PAID’ badge + timestamp.</w:t>
            </w:r>
          </w:p>
        </w:tc>
      </w:tr>
      <w:tr w14:paraId="6EF5276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E9EFD57">
            <w:r>
              <w:t>Names appropriate to the target country. Gentle auto-scroll animation.</w:t>
            </w:r>
          </w:p>
        </w:tc>
      </w:tr>
      <w:tr w14:paraId="7DFED9E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A5730F9">
            <w:r>
              <w:t>Below: ‘[X] people have taken advantage of this discount… Only [Y] spots remain.’</w:t>
            </w:r>
          </w:p>
        </w:tc>
      </w:tr>
      <w:tr w14:paraId="34451CB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6C5F929">
            <w:r>
              <w:t>‘Bear in mind, you are not the only one viewing this website right now.’</w:t>
            </w:r>
          </w:p>
        </w:tc>
      </w:tr>
      <w:tr w14:paraId="36FE57B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05D22D9">
            <w:r>
              <w:t>Another CTA button immediately below.</w:t>
            </w:r>
          </w:p>
        </w:tc>
      </w:tr>
      <w:tr w14:paraId="119D4F9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8809918">
            <w:pPr>
              <w:spacing w:before="80" w:after="80"/>
            </w:pPr>
          </w:p>
        </w:tc>
      </w:tr>
      <w:tr w14:paraId="49F4217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1E9045F">
            <w:r>
              <w:rPr>
                <w:b/>
                <w:bCs/>
              </w:rPr>
              <w:t>SECTION 18 — MONEY-BACK GUARANTEE</w:t>
            </w:r>
          </w:p>
        </w:tc>
      </w:tr>
      <w:tr w14:paraId="58E2351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3DA6CC0">
            <w:r>
              <w:t>Warm, confident. ‘Still feeling unsure? I totally understand.’</w:t>
            </w:r>
          </w:p>
        </w:tc>
      </w:tr>
      <w:tr w14:paraId="5032D4D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7784A3E">
            <w:r>
              <w:t>Full guarantee terms written in personal, reassuring language.</w:t>
            </w:r>
          </w:p>
        </w:tc>
      </w:tr>
      <w:tr w14:paraId="13C1D930">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C4323BB">
            <w:r>
              <w:t>Another CTA button at the end of this section.</w:t>
            </w:r>
          </w:p>
        </w:tc>
      </w:tr>
      <w:tr w14:paraId="2DBC5B4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ECB8D60">
            <w:pPr>
              <w:spacing w:before="80" w:after="80"/>
            </w:pPr>
          </w:p>
        </w:tc>
      </w:tr>
      <w:tr w14:paraId="1F2AFF2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DFB3B6C">
            <w:r>
              <w:rPr>
                <w:b/>
                <w:bCs/>
              </w:rPr>
              <w:t>SECTION 19 — SECOND TESTIMONIAL SET (5 NEW testimonials)</w:t>
            </w:r>
          </w:p>
        </w:tc>
      </w:tr>
      <w:tr w14:paraId="40DE425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F2762CD">
            <w:r>
              <w:t>Same styling as Section 12. Different people and cities. Reinforces social proof at the final decision point.</w:t>
            </w:r>
          </w:p>
        </w:tc>
      </w:tr>
      <w:tr w14:paraId="57112B3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D29E353">
            <w:pPr>
              <w:spacing w:before="80" w:after="80"/>
            </w:pPr>
          </w:p>
        </w:tc>
      </w:tr>
      <w:tr w14:paraId="09A9020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88F5BB1">
            <w:r>
              <w:rPr>
                <w:b/>
                <w:bCs/>
              </w:rPr>
              <w:t>SECTION 20 — TWO-CHOICE CLOSE</w:t>
            </w:r>
          </w:p>
        </w:tc>
      </w:tr>
      <w:tr w14:paraId="31A974D6">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2E8D162">
            <w:r>
              <w:t>Option 1: Take action. Get the product. Regain [confidence/health/results].</w:t>
            </w:r>
          </w:p>
        </w:tc>
      </w:tr>
      <w:tr w14:paraId="61AB1BE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7294C89">
            <w:r>
              <w:t>Option 2: Close this page and keep [suffering/failing/searching in vain].</w:t>
            </w:r>
          </w:p>
        </w:tc>
      </w:tr>
      <w:tr w14:paraId="02BEC42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0594C90">
            <w:r>
              <w:t>‘The clock is ticking.’</w:t>
            </w:r>
          </w:p>
        </w:tc>
      </w:tr>
      <w:tr w14:paraId="2E39F68A">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7B477A1">
            <w:pPr>
              <w:spacing w:before="80" w:after="80"/>
            </w:pPr>
          </w:p>
        </w:tc>
      </w:tr>
      <w:tr w14:paraId="1D35A36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2997932">
            <w:r>
              <w:rPr>
                <w:b/>
                <w:bCs/>
              </w:rPr>
              <w:t>SECTION 21 — FINAL CTA BUTTON</w:t>
            </w:r>
          </w:p>
        </w:tc>
      </w:tr>
      <w:tr w14:paraId="19B15E9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F8B9AE1">
            <w:r>
              <w:t>Last CTA with full product name and bonuses.</w:t>
            </w:r>
          </w:p>
        </w:tc>
      </w:tr>
      <w:tr w14:paraId="316DF2E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5FAAEA3">
            <w:pPr>
              <w:spacing w:before="80" w:after="80"/>
            </w:pPr>
          </w:p>
        </w:tc>
      </w:tr>
      <w:tr w14:paraId="303CA71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C65DE1E">
            <w:r>
              <w:rPr>
                <w:b/>
                <w:bCs/>
              </w:rPr>
              <w:t>═══════════════════════════════════════════════════════</w:t>
            </w:r>
          </w:p>
        </w:tc>
      </w:tr>
      <w:tr w14:paraId="7A18CB9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D0BC3E">
            <w:r>
              <w:rPr>
                <w:b/>
                <w:bCs/>
              </w:rPr>
              <w:t>MANDATORY HTML AND DESIGN RULES — ALL NON-NEGOTIABLE</w:t>
            </w:r>
          </w:p>
        </w:tc>
      </w:tr>
      <w:tr w14:paraId="53EFC987">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7CAA4B1">
            <w:r>
              <w:rPr>
                <w:b/>
                <w:bCs/>
              </w:rPr>
              <w:t>═══════════════════════════════════════════════════════</w:t>
            </w:r>
          </w:p>
        </w:tc>
      </w:tr>
      <w:tr w14:paraId="4C886B5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0C5A2F5">
            <w:pPr>
              <w:spacing w:before="80" w:after="80"/>
            </w:pPr>
          </w:p>
        </w:tc>
      </w:tr>
      <w:tr w14:paraId="71A7770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146AC44">
            <w:r>
              <w:t>1.  WHITE BACKGROUND ONLY. #FFFFFF for the main page body. No dark backgrounds. No gradient body backgrounds.</w:t>
            </w:r>
          </w:p>
        </w:tc>
      </w:tr>
      <w:tr w14:paraId="55AF326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507DB5AF">
            <w:r>
              <w:t>2.  FONT: Roboto, Lato, or Arial. Body 15–16px. Line height 1.6. Colour: #000000 or #333333. Readable without zooming on mobile.</w:t>
            </w:r>
          </w:p>
        </w:tc>
      </w:tr>
      <w:tr w14:paraId="369F2D3B">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8271C5E">
            <w:r>
              <w:t>3.  BLOG LAYOUT: Max content width 800px, centered. Body text left-aligned. Short paragraphs with generous spacing. Looks like a simple WordPress post.</w:t>
            </w:r>
          </w:p>
        </w:tc>
      </w:tr>
      <w:tr w14:paraId="304B0B5F">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16A8A66">
            <w:r>
              <w:t>4.  NO PRICE AT THE TOP. Price appears in Section 13 only. The reader must be emotionally invested before seeing any number.</w:t>
            </w:r>
          </w:p>
        </w:tc>
      </w:tr>
      <w:tr w14:paraId="7248D21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4B9C035">
            <w:r>
              <w:t>5.  MINIMUM 4 CTA BUTTONS: after pricing, after bonuses, after WhatsApp notifications, and at the end. Same style throughout: full-width on mobile, bold text, accent background, white text, rounded corners. All buttons link directly to the checkout URL.</w:t>
            </w:r>
          </w:p>
        </w:tc>
      </w:tr>
      <w:tr w14:paraId="5DB30D88">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1B81607">
            <w:r>
              <w:t>6.  IMAGE PLACEHOLDERS ARE MANDATORY. Every image section needs BOTH an HTML comment with clear instructions AND a visible grey placeholder box with descriptive text.</w:t>
            </w:r>
          </w:p>
        </w:tc>
      </w:tr>
      <w:tr w14:paraId="330F1A9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F56D294">
            <w:r>
              <w:t>7.  MOBILE-FIRST. Everything works on a phone screen. Buttons full-width on mobile. Images responsive (max-width: 100%). Font readable without zooming.</w:t>
            </w:r>
          </w:p>
        </w:tc>
      </w:tr>
      <w:tr w14:paraId="701DE72D">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00A70A8">
            <w:r>
              <w:t>8.  WHATSAPP MOCKUP APPEARS AFTER PRICE — NEVER BEFORE.</w:t>
            </w:r>
          </w:p>
        </w:tc>
      </w:tr>
      <w:tr w14:paraId="797A7294">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6F557322">
            <w:r>
              <w:t>9.  ALL COLOURS USE SOLID HEX WITH !important. No CSS variables. No rgba for colours.</w:t>
            </w:r>
          </w:p>
        </w:tc>
      </w:tr>
      <w:tr w14:paraId="7D825C2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284975C">
            <w:r>
              <w:t>10. NO SCROLL ANIMATIONS except the auto-scroll on the WhatsApp chat mockup.</w:t>
            </w:r>
          </w:p>
        </w:tc>
      </w:tr>
      <w:tr w14:paraId="4B298A0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3FD0341">
            <w:r>
              <w:t>11. WRITING TONE: Warm, personal, conversational. Like a trusted friend sharing something privately. Short sentences. Ellipses and dashes for rhythm. Bold for emotional emphasis. Italics for internal thoughts and dialogue. Nigerian Pidgin used in testimonials only — not in the main body text.</w:t>
            </w:r>
          </w:p>
        </w:tc>
      </w:tr>
      <w:tr w14:paraId="49A91545">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67BBBE8">
            <w:r>
              <w:t>12. TOTAL COPY LENGTH: 3,000–5,000 words (not counting HTML/CSS code).</w:t>
            </w:r>
          </w:p>
        </w:tc>
      </w:tr>
      <w:tr w14:paraId="07E5BC5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CB3B99C">
            <w:pPr>
              <w:spacing w:before="80" w:after="80"/>
            </w:pPr>
          </w:p>
        </w:tc>
      </w:tr>
      <w:tr w14:paraId="3477D73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34444FBF">
            <w:r>
              <w:rPr>
                <w:b/>
                <w:bCs/>
              </w:rPr>
              <w:t>OUTPUT FORMAT:</w:t>
            </w:r>
          </w:p>
        </w:tc>
      </w:tr>
      <w:tr w14:paraId="5B46BCF1">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75A88D77">
            <w:r>
              <w:t>Output the COMPLETE HTML file as a single code block.</w:t>
            </w:r>
          </w:p>
        </w:tc>
      </w:tr>
      <w:tr w14:paraId="72853BD3">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1F57C3AC">
            <w:r>
              <w:t>CSS inside a &lt;style&gt; tag in the &lt;head&gt;.</w:t>
            </w:r>
          </w:p>
        </w:tc>
      </w:tr>
      <w:tr w14:paraId="6E72B46C">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53A744B">
            <w:r>
              <w:t>JavaScript at the bottom (WhatsApp auto-scroll + decorative comment form only).</w:t>
            </w:r>
          </w:p>
        </w:tc>
      </w:tr>
      <w:tr w14:paraId="45969CA2">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065304D6">
            <w:r>
              <w:t>No external dependencies. Self-contained. Works immediately in any browser.</w:t>
            </w:r>
          </w:p>
        </w:tc>
      </w:tr>
      <w:tr w14:paraId="0FA9CE7E">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2F7CD761">
            <w:r>
              <w:t>Do NOT truncate output. Do NOT summarise any section. Write every section in full.</w:t>
            </w:r>
          </w:p>
        </w:tc>
      </w:tr>
      <w:tr w14:paraId="45429269">
        <w:tc>
          <w:tcPr>
            <w:tcW w:w="9360" w:type="dxa"/>
            <w:tcBorders>
              <w:top w:val="single" w:color="CCCCCC" w:sz="0" w:space="0"/>
              <w:left w:val="single" w:color="CCCCCC" w:sz="0" w:space="0"/>
              <w:bottom w:val="single" w:color="CCCCCC" w:sz="0" w:space="0"/>
              <w:right w:val="single" w:color="CCCCCC" w:sz="0" w:space="0"/>
            </w:tcBorders>
            <w:shd w:val="clear" w:color="auto" w:fill="F7F7F7"/>
            <w:tcMar>
              <w:top w:w="100" w:type="dxa"/>
              <w:left w:w="150" w:type="dxa"/>
              <w:bottom w:w="100" w:type="dxa"/>
              <w:right w:w="150" w:type="dxa"/>
            </w:tcMar>
          </w:tcPr>
          <w:p w14:paraId="4AC9CF25">
            <w:r>
              <w:t>If output is cut off mid-generation, tell me to type ‘continue’ to receive the rest.</w:t>
            </w:r>
          </w:p>
        </w:tc>
      </w:tr>
    </w:tbl>
    <w:p w14:paraId="12364A1F">
      <w:pPr>
        <w:spacing w:before="80" w:after="80"/>
      </w:pPr>
    </w:p>
    <w:p w14:paraId="2EF70FFC">
      <w:pPr>
        <w:jc w:val="center"/>
      </w:pPr>
      <w:r>
        <w:rPr>
          <w:b/>
          <w:bCs/>
        </w:rPr>
        <w:t>COPY EVERYTHING ABOVE THIS LINE</w:t>
      </w:r>
    </w:p>
    <w:p w14:paraId="5B064F8F">
      <w:pPr>
        <w:spacing w:before="80" w:after="80"/>
      </w:pPr>
    </w:p>
    <w:p w14:paraId="310B911F">
      <w:pPr>
        <w:pStyle w:val="2"/>
      </w:pPr>
      <w:r>
        <w:rPr>
          <w:b/>
          <w:bCs/>
        </w:rPr>
        <w:t>Tips For Best Results</w:t>
      </w:r>
    </w:p>
    <w:p w14:paraId="71D8E54E">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07931D">
        <w:tc>
          <w:tcPr>
            <w:tcW w:w="9360" w:type="dxa"/>
            <w:tcBorders>
              <w:top w:val="single" w:color="8B0000" w:sz="6" w:space="0"/>
              <w:left w:val="single" w:color="8B0000" w:sz="18" w:space="0"/>
              <w:bottom w:val="single" w:color="8B0000" w:sz="6" w:space="0"/>
              <w:right w:val="single" w:color="8B0000" w:sz="6" w:space="0"/>
            </w:tcBorders>
            <w:shd w:val="clear" w:color="auto" w:fill="F0F7EE"/>
            <w:tcMar>
              <w:top w:w="120" w:type="dxa"/>
              <w:left w:w="200" w:type="dxa"/>
              <w:bottom w:w="120" w:type="dxa"/>
              <w:right w:w="200" w:type="dxa"/>
            </w:tcMar>
          </w:tcPr>
          <w:p w14:paraId="09751356">
            <w:r>
              <w:rPr>
                <w:b/>
                <w:bCs/>
              </w:rPr>
              <w:t>If the AI asks you SUGGEST or GENERATE for any of the 8 questions:</w:t>
            </w:r>
          </w:p>
          <w:p w14:paraId="0DDFC1A8">
            <w:r>
              <w:t>Type it. The AI will generate a good answer based on your Stage 4 and Stage 7 data. You can always edit the output later. Never leave a field blank — even a generated answer gives the AI something to work from.</w:t>
            </w:r>
          </w:p>
        </w:tc>
      </w:tr>
    </w:tbl>
    <w:p w14:paraId="6A1E25C8">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FA04D21">
        <w:tc>
          <w:tcPr>
            <w:tcW w:w="2400" w:type="dxa"/>
            <w:tcBorders>
              <w:top w:val="single" w:color="CCCCCC" w:sz="0" w:space="0"/>
              <w:left w:val="single" w:color="CCCCCC" w:sz="0" w:space="0"/>
              <w:bottom w:val="single" w:color="CCCCCC" w:sz="0" w:space="0"/>
              <w:right w:val="single" w:color="CCCCCC" w:sz="0" w:space="0"/>
            </w:tcBorders>
            <w:shd w:val="clear" w:color="auto" w:fill="1F3864"/>
            <w:tcMar>
              <w:top w:w="80" w:type="dxa"/>
              <w:left w:w="120" w:type="dxa"/>
              <w:bottom w:w="80" w:type="dxa"/>
              <w:right w:w="120" w:type="dxa"/>
            </w:tcMar>
          </w:tcPr>
          <w:p w14:paraId="03F0F6BD">
            <w:r>
              <w:rPr>
                <w:b/>
                <w:bCs/>
                <w:color w:val="FFFFFF"/>
              </w:rPr>
              <w:t>Tip</w:t>
            </w:r>
          </w:p>
        </w:tc>
        <w:tc>
          <w:tcPr>
            <w:tcW w:w="6960" w:type="dxa"/>
            <w:tcBorders>
              <w:top w:val="single" w:color="CCCCCC" w:sz="0" w:space="0"/>
              <w:left w:val="single" w:color="CCCCCC" w:sz="0" w:space="0"/>
              <w:bottom w:val="single" w:color="CCCCCC" w:sz="0" w:space="0"/>
              <w:right w:val="single" w:color="CCCCCC" w:sz="0" w:space="0"/>
            </w:tcBorders>
            <w:shd w:val="clear" w:color="auto" w:fill="2E4D8B"/>
            <w:tcMar>
              <w:top w:w="80" w:type="dxa"/>
              <w:left w:w="120" w:type="dxa"/>
              <w:bottom w:w="80" w:type="dxa"/>
              <w:right w:w="120" w:type="dxa"/>
            </w:tcMar>
          </w:tcPr>
          <w:p w14:paraId="0FCC2482">
            <w:r>
              <w:rPr>
                <w:b/>
                <w:bCs/>
                <w:color w:val="FFFFFF"/>
              </w:rPr>
              <w:t>Detail</w:t>
            </w:r>
          </w:p>
        </w:tc>
      </w:tr>
      <w:tr w14:paraId="43F6DF0E">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5DB5A8">
            <w:r>
              <w:rPr>
                <w:b w:val="0"/>
                <w:bCs w:val="0"/>
                <w:color w:val="000000"/>
              </w:rPr>
              <w:t>Say ‘continue’ if output is cut off</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AD0C5">
            <w:r>
              <w:rPr>
                <w:b w:val="0"/>
                <w:bCs w:val="0"/>
                <w:color w:val="000000"/>
              </w:rPr>
              <w:t>This prompt generates a very long HTML file. If the AI stops mid-output, type continue and it will pick up where it left off. You may need to do this 1–2 times.</w:t>
            </w:r>
          </w:p>
        </w:tc>
      </w:tr>
      <w:tr w14:paraId="03ECA51A">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56C90B">
            <w:r>
              <w:rPr>
                <w:b w:val="0"/>
                <w:bCs w:val="0"/>
                <w:color w:val="000000"/>
              </w:rPr>
              <w:t>Replace image placeholders before publishing</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FAB72F">
            <w:r>
              <w:rPr>
                <w:b w:val="0"/>
                <w:bCs w:val="0"/>
                <w:color w:val="000000"/>
              </w:rPr>
              <w:t>The AI generates visible grey placeholder boxes and HTML comments showing exactly where each image goes. Replace these with your actual images: hero photo, product mockup, bonus mockups, and bundle image.</w:t>
            </w:r>
          </w:p>
        </w:tc>
      </w:tr>
      <w:tr w14:paraId="6CC83D3E">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0BBCE8">
            <w:r>
              <w:rPr>
                <w:b w:val="0"/>
                <w:bCs w:val="0"/>
                <w:color w:val="000000"/>
              </w:rPr>
              <w:t>Test on mobile first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F86577">
            <w:r>
              <w:rPr>
                <w:b w:val="0"/>
                <w:bCs w:val="0"/>
                <w:color w:val="000000"/>
              </w:rPr>
              <w:t>Most of your buyers will view this page on their phone. Test the page on a mobile device before running any ads. Make sure text is readable, buttons are tappable, and images are not oversized.</w:t>
            </w:r>
          </w:p>
        </w:tc>
      </w:tr>
      <w:tr w14:paraId="3C421FD3">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2FD975">
            <w:r>
              <w:rPr>
                <w:b w:val="0"/>
                <w:bCs w:val="0"/>
                <w:color w:val="000000"/>
              </w:rPr>
              <w:t>Update testimonial names to match your country</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20320">
            <w:r>
              <w:rPr>
                <w:b w:val="0"/>
                <w:bCs w:val="0"/>
                <w:color w:val="000000"/>
              </w:rPr>
              <w:t>If the AI generates testimonials for Nigeria but you are selling to Ghana, ask it to regenerate the testimonial sections with Ghanaian names and cities.</w:t>
            </w:r>
          </w:p>
        </w:tc>
      </w:tr>
      <w:tr w14:paraId="6AB23D0A">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E31B0F">
            <w:r>
              <w:rPr>
                <w:b w:val="0"/>
                <w:bCs w:val="0"/>
                <w:color w:val="000000"/>
              </w:rPr>
              <w:t>Update the WhatsApp names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AF5B7C">
            <w:r>
              <w:rPr>
                <w:b w:val="0"/>
                <w:bCs w:val="0"/>
                <w:color w:val="000000"/>
              </w:rPr>
              <w:t>Change the names in the WhatsApp mockup to match your target country and update the number of spots remaining as you make actual sales.</w:t>
            </w:r>
          </w:p>
        </w:tc>
      </w:tr>
      <w:tr w14:paraId="77E83B9A">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4F7414">
            <w:r>
              <w:rPr>
                <w:b w:val="0"/>
                <w:bCs w:val="0"/>
                <w:color w:val="000000"/>
              </w:rPr>
              <w:t>The page must load fast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ECD712">
            <w:r>
              <w:rPr>
                <w:b w:val="0"/>
                <w:bCs w:val="0"/>
                <w:color w:val="000000"/>
              </w:rPr>
              <w:t>No external dependencies means no loading delays. Do not add external CSS frameworks or font libraries after the fact — they will slow your page and hurt your ad conversion rate.</w:t>
            </w:r>
          </w:p>
        </w:tc>
      </w:tr>
    </w:tbl>
    <w:p w14:paraId="27EE1675">
      <w:pPr>
        <w:spacing w:before="80" w:after="80"/>
      </w:pPr>
    </w:p>
    <w:p w14:paraId="4BEBDD67">
      <w:pPr>
        <w:jc w:val="center"/>
      </w:pPr>
      <w:r>
        <w:rPr>
          <w:i/>
          <w:iCs/>
        </w:rPr>
        <w:t>AVERIS Academy  |  Module 2 Bonus Resource</w:t>
      </w:r>
    </w:p>
    <w:p w14:paraId="16BAB63A">
      <w:pPr>
        <w:jc w:val="center"/>
      </w:pPr>
      <w:r>
        <w:rPr>
          <w:i/>
          <w:iCs/>
        </w:rPr>
        <w:t>For best results, use Claude Sonnet (paid) or ChatGPT GPT-4o (paid).</w:t>
      </w:r>
    </w:p>
    <w:p w14:paraId="0109D0CF">
      <w:pPr>
        <w:jc w:val="center"/>
      </w:pPr>
      <w:r>
        <w:rPr>
          <w:i/>
          <w:iCs/>
        </w:rPr>
        <w:t>Updated Prompt 04  |  Auto-Fill Edition</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w:panose1 w:val="020B0704020202020204"/>
    <w:charset w:val="86"/>
    <w:family w:val="swiss"/>
    <w:pitch w:val="default"/>
    <w:sig w:usb0="E0002AFF" w:usb1="C0007843"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isplayBackgroundShape w:val="1"/>
  <w:documentProtection w:enforcement="0"/>
  <w:compat>
    <w:compatSetting w:name="compatibilityMode" w:uri="http://schemas.microsoft.com/office/word" w:val="15"/>
  </w:compat>
  <w:rsids>
    <w:rsidRoot w:val="00000000"/>
    <w:rsid w:val="5DBD8CF9"/>
    <w:rsid w:val="7FDA234B"/>
    <w:rsid w:val="8CEF52A0"/>
    <w:rsid w:val="DFFD5D6A"/>
    <w:rsid w:val="F6FFA703"/>
    <w:rsid w:val="FAFF55C0"/>
    <w:rsid w:val="FBC25275"/>
    <w:rsid w:val="FFF62F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4D8B"/>
      <w:sz w:val="28"/>
      <w:szCs w:val="28"/>
    </w:rPr>
  </w:style>
  <w:style w:type="paragraph" w:styleId="4">
    <w:name w:val="heading 3"/>
    <w:next w:val="1"/>
    <w:qFormat/>
    <w:uiPriority w:val="0"/>
    <w:pPr>
      <w:spacing w:before="180" w:after="80"/>
      <w:outlineLvl w:val="2"/>
    </w:pPr>
    <w:rPr>
      <w:rFonts w:ascii="Arial" w:hAnsi="Arial" w:eastAsia="Arial" w:cs="Arial"/>
      <w:b/>
      <w:bCs/>
      <w:color w:val="00000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2026-05-20T01:20:21Z</dcterms:created>
  <dc:creator>Un-named</dc:creator>
  <cp:lastModifiedBy>Steven Adinoyi</cp:lastModifiedBy>
  <dcterms:modified xsi:type="dcterms:W3CDTF">2026-05-20T01:22:35Z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528A5E08CB297D65CBFE0C6A818B1B71_43</vt:lpwstr>
  </property>
</Properties>
</file>