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754A" w14:textId="1CA1617C" w:rsidR="00EA66AB" w:rsidRPr="00EA66AB" w:rsidRDefault="00DF7DB4" w:rsidP="00DF7DB4">
      <w:pPr>
        <w:pStyle w:val="BODY"/>
        <w:spacing w:after="0"/>
        <w:rPr>
          <w:sz w:val="22"/>
          <w:szCs w:val="22"/>
        </w:rPr>
      </w:pPr>
      <w:r>
        <w:rPr>
          <w:sz w:val="22"/>
          <w:szCs w:val="22"/>
        </w:rPr>
        <w:t>TO:</w:t>
      </w:r>
      <w:r>
        <w:rPr>
          <w:sz w:val="22"/>
          <w:szCs w:val="22"/>
        </w:rPr>
        <w:tab/>
      </w:r>
      <w:r w:rsidR="004954BE">
        <w:rPr>
          <w:sz w:val="22"/>
          <w:szCs w:val="22"/>
        </w:rPr>
        <w:t>Dan M. DiGiacomo FCSal Small Grant Application</w:t>
      </w:r>
      <w:r w:rsidR="00EA66AB" w:rsidRPr="00EA66AB">
        <w:rPr>
          <w:sz w:val="22"/>
          <w:szCs w:val="22"/>
        </w:rPr>
        <w:tab/>
      </w:r>
      <w:r w:rsidR="00EA66AB" w:rsidRPr="00EA66AB">
        <w:rPr>
          <w:sz w:val="22"/>
          <w:szCs w:val="22"/>
        </w:rPr>
        <w:tab/>
      </w:r>
      <w:r w:rsidR="00EA66AB" w:rsidRPr="00EA66AB">
        <w:rPr>
          <w:sz w:val="22"/>
          <w:szCs w:val="22"/>
        </w:rPr>
        <w:tab/>
        <w:t>1/</w:t>
      </w:r>
      <w:r w:rsidR="004954BE">
        <w:rPr>
          <w:sz w:val="22"/>
          <w:szCs w:val="22"/>
        </w:rPr>
        <w:t>11</w:t>
      </w:r>
      <w:r w:rsidR="00EA66AB" w:rsidRPr="00EA66AB">
        <w:rPr>
          <w:sz w:val="22"/>
          <w:szCs w:val="22"/>
        </w:rPr>
        <w:t>/202</w:t>
      </w:r>
      <w:r w:rsidR="004954BE">
        <w:rPr>
          <w:sz w:val="22"/>
          <w:szCs w:val="22"/>
        </w:rPr>
        <w:t>3</w:t>
      </w:r>
    </w:p>
    <w:p w14:paraId="5F426847" w14:textId="1C1B2DA2" w:rsidR="00EA66AB" w:rsidRPr="00EA66AB" w:rsidRDefault="004954BE" w:rsidP="00DF7DB4">
      <w:pPr>
        <w:pStyle w:val="BODY"/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Foundation for the Conservation of Salamanders</w:t>
      </w:r>
    </w:p>
    <w:p w14:paraId="11A7682D" w14:textId="6CBEBAD7" w:rsidR="00EA66AB" w:rsidRPr="00EA66AB" w:rsidRDefault="00EA66AB" w:rsidP="00DF7DB4">
      <w:pPr>
        <w:pStyle w:val="BODY"/>
        <w:spacing w:after="0"/>
        <w:rPr>
          <w:sz w:val="22"/>
          <w:szCs w:val="22"/>
        </w:rPr>
      </w:pPr>
      <w:r w:rsidRPr="00EA66AB">
        <w:rPr>
          <w:sz w:val="22"/>
          <w:szCs w:val="22"/>
        </w:rPr>
        <w:t xml:space="preserve">RE: </w:t>
      </w:r>
      <w:r w:rsidR="00DF7DB4">
        <w:rPr>
          <w:sz w:val="22"/>
          <w:szCs w:val="22"/>
        </w:rPr>
        <w:tab/>
      </w:r>
      <w:r w:rsidRPr="00EA66AB">
        <w:rPr>
          <w:sz w:val="22"/>
          <w:szCs w:val="22"/>
        </w:rPr>
        <w:t xml:space="preserve">Letter </w:t>
      </w:r>
      <w:r w:rsidR="004954BE">
        <w:rPr>
          <w:sz w:val="22"/>
          <w:szCs w:val="22"/>
        </w:rPr>
        <w:t xml:space="preserve">of Support </w:t>
      </w:r>
      <w:r w:rsidRPr="00EA66AB">
        <w:rPr>
          <w:sz w:val="22"/>
          <w:szCs w:val="22"/>
        </w:rPr>
        <w:t>for Christopher Cousins</w:t>
      </w:r>
    </w:p>
    <w:p w14:paraId="5E544DE7" w14:textId="77777777" w:rsidR="00EA66AB" w:rsidRPr="00EA66AB" w:rsidRDefault="00EA66AB" w:rsidP="00DF7DB4">
      <w:pPr>
        <w:pStyle w:val="BODY"/>
        <w:spacing w:after="0"/>
        <w:rPr>
          <w:sz w:val="22"/>
          <w:szCs w:val="22"/>
        </w:rPr>
      </w:pPr>
    </w:p>
    <w:p w14:paraId="633D82AA" w14:textId="2D7223D0" w:rsidR="00EA66AB" w:rsidRPr="00EA66AB" w:rsidRDefault="00EA66AB" w:rsidP="00DF7DB4">
      <w:pPr>
        <w:pStyle w:val="BODY"/>
        <w:spacing w:after="0"/>
        <w:rPr>
          <w:sz w:val="22"/>
          <w:szCs w:val="22"/>
        </w:rPr>
      </w:pPr>
      <w:r w:rsidRPr="00EA66AB">
        <w:rPr>
          <w:sz w:val="22"/>
          <w:szCs w:val="22"/>
        </w:rPr>
        <w:t xml:space="preserve">Members of the </w:t>
      </w:r>
      <w:r w:rsidR="004954BE">
        <w:rPr>
          <w:sz w:val="22"/>
          <w:szCs w:val="22"/>
        </w:rPr>
        <w:t>Small Grant Review</w:t>
      </w:r>
      <w:r w:rsidRPr="00EA66AB">
        <w:rPr>
          <w:sz w:val="22"/>
          <w:szCs w:val="22"/>
        </w:rPr>
        <w:t xml:space="preserve"> Committee,</w:t>
      </w:r>
    </w:p>
    <w:p w14:paraId="4087AA78" w14:textId="73B337D9" w:rsidR="00DF7DB4" w:rsidRDefault="00EA66AB" w:rsidP="00EA66AB">
      <w:pPr>
        <w:pStyle w:val="BODY"/>
        <w:rPr>
          <w:sz w:val="22"/>
          <w:szCs w:val="22"/>
        </w:rPr>
      </w:pPr>
      <w:r w:rsidRPr="00EA66AB">
        <w:rPr>
          <w:sz w:val="22"/>
          <w:szCs w:val="22"/>
        </w:rPr>
        <w:t xml:space="preserve">I am writing to recommend Chris Cousins for the </w:t>
      </w:r>
      <w:r w:rsidR="004954BE">
        <w:rPr>
          <w:sz w:val="22"/>
          <w:szCs w:val="22"/>
        </w:rPr>
        <w:t>Daniel M. DiGiamcomo grant</w:t>
      </w:r>
      <w:r w:rsidRPr="00EA66AB">
        <w:rPr>
          <w:sz w:val="22"/>
          <w:szCs w:val="22"/>
        </w:rPr>
        <w:t xml:space="preserve">. I am a Professor </w:t>
      </w:r>
      <w:r w:rsidR="00107E60">
        <w:rPr>
          <w:sz w:val="22"/>
          <w:szCs w:val="22"/>
        </w:rPr>
        <w:t xml:space="preserve">in the Department of Fisheries, Wildlife, and Conservation Sciences (FWCS) </w:t>
      </w:r>
      <w:r w:rsidRPr="00EA66AB">
        <w:rPr>
          <w:sz w:val="22"/>
          <w:szCs w:val="22"/>
        </w:rPr>
        <w:t xml:space="preserve">at Oregon State University and Chris’s PhD advisor. </w:t>
      </w:r>
      <w:r w:rsidR="00023B64" w:rsidRPr="00A13F19">
        <w:rPr>
          <w:sz w:val="22"/>
          <w:szCs w:val="22"/>
        </w:rPr>
        <w:t>Chris Cousins</w:t>
      </w:r>
      <w:r w:rsidR="00F007BE">
        <w:rPr>
          <w:sz w:val="22"/>
          <w:szCs w:val="22"/>
        </w:rPr>
        <w:t xml:space="preserve">’s PhD thesis project </w:t>
      </w:r>
      <w:r w:rsidR="00023B64" w:rsidRPr="00A13F19">
        <w:rPr>
          <w:sz w:val="22"/>
          <w:szCs w:val="22"/>
        </w:rPr>
        <w:t xml:space="preserve">is </w:t>
      </w:r>
      <w:r w:rsidRPr="00EA66AB">
        <w:rPr>
          <w:sz w:val="22"/>
          <w:szCs w:val="22"/>
        </w:rPr>
        <w:t xml:space="preserve">leveraging next generation genomic techniques </w:t>
      </w:r>
      <w:r w:rsidR="00773E47">
        <w:rPr>
          <w:sz w:val="22"/>
          <w:szCs w:val="22"/>
        </w:rPr>
        <w:t xml:space="preserve">and landscape ecology </w:t>
      </w:r>
      <w:r w:rsidRPr="00EA66AB">
        <w:rPr>
          <w:sz w:val="22"/>
          <w:szCs w:val="22"/>
        </w:rPr>
        <w:t xml:space="preserve">to </w:t>
      </w:r>
      <w:r w:rsidR="009873C0">
        <w:rPr>
          <w:sz w:val="22"/>
          <w:szCs w:val="22"/>
        </w:rPr>
        <w:t>identify</w:t>
      </w:r>
      <w:r w:rsidR="00A95AF8">
        <w:rPr>
          <w:sz w:val="22"/>
          <w:szCs w:val="22"/>
        </w:rPr>
        <w:t xml:space="preserve"> current and future</w:t>
      </w:r>
      <w:r w:rsidRPr="00EA66AB">
        <w:rPr>
          <w:sz w:val="22"/>
          <w:szCs w:val="22"/>
        </w:rPr>
        <w:t xml:space="preserve"> climate refugia and estimate </w:t>
      </w:r>
      <w:r w:rsidR="009873C0">
        <w:rPr>
          <w:sz w:val="22"/>
          <w:szCs w:val="22"/>
        </w:rPr>
        <w:t xml:space="preserve">the </w:t>
      </w:r>
      <w:r w:rsidRPr="00EA66AB">
        <w:rPr>
          <w:sz w:val="22"/>
          <w:szCs w:val="22"/>
        </w:rPr>
        <w:t xml:space="preserve">population persistence of </w:t>
      </w:r>
      <w:r w:rsidRPr="00EA66AB">
        <w:rPr>
          <w:i/>
          <w:sz w:val="22"/>
          <w:szCs w:val="22"/>
        </w:rPr>
        <w:t>Rhyacotriton cascadae</w:t>
      </w:r>
      <w:r w:rsidRPr="00EA66AB">
        <w:rPr>
          <w:sz w:val="22"/>
          <w:szCs w:val="22"/>
        </w:rPr>
        <w:t xml:space="preserve"> and </w:t>
      </w:r>
      <w:r w:rsidRPr="00EA66AB">
        <w:rPr>
          <w:i/>
          <w:sz w:val="22"/>
          <w:szCs w:val="22"/>
        </w:rPr>
        <w:t>R. kezeri</w:t>
      </w:r>
      <w:r w:rsidR="00894BC1">
        <w:rPr>
          <w:sz w:val="22"/>
          <w:szCs w:val="22"/>
        </w:rPr>
        <w:t xml:space="preserve">, </w:t>
      </w:r>
      <w:r w:rsidR="009873C0">
        <w:rPr>
          <w:sz w:val="22"/>
          <w:szCs w:val="22"/>
        </w:rPr>
        <w:t xml:space="preserve">two </w:t>
      </w:r>
      <w:r w:rsidRPr="00EA66AB">
        <w:rPr>
          <w:sz w:val="22"/>
          <w:szCs w:val="22"/>
        </w:rPr>
        <w:t>species</w:t>
      </w:r>
      <w:r w:rsidR="002A1205">
        <w:rPr>
          <w:sz w:val="22"/>
          <w:szCs w:val="22"/>
        </w:rPr>
        <w:t xml:space="preserve"> proposed</w:t>
      </w:r>
      <w:r w:rsidRPr="00EA66AB">
        <w:rPr>
          <w:sz w:val="22"/>
          <w:szCs w:val="22"/>
        </w:rPr>
        <w:t xml:space="preserve"> for listing under the Endangered Species Act.</w:t>
      </w:r>
      <w:r w:rsidR="00977A99">
        <w:rPr>
          <w:sz w:val="22"/>
          <w:szCs w:val="22"/>
        </w:rPr>
        <w:t xml:space="preserve"> </w:t>
      </w:r>
      <w:r w:rsidR="00C53E52">
        <w:rPr>
          <w:sz w:val="22"/>
          <w:szCs w:val="22"/>
        </w:rPr>
        <w:t>His</w:t>
      </w:r>
      <w:r w:rsidR="00C53E52" w:rsidRPr="00977A99">
        <w:rPr>
          <w:sz w:val="22"/>
          <w:szCs w:val="22"/>
        </w:rPr>
        <w:t xml:space="preserve"> work </w:t>
      </w:r>
      <w:r w:rsidR="00C53E52">
        <w:rPr>
          <w:sz w:val="22"/>
          <w:szCs w:val="22"/>
        </w:rPr>
        <w:t>is a major resource guiding</w:t>
      </w:r>
      <w:r w:rsidR="00C53E52" w:rsidRPr="00977A99">
        <w:rPr>
          <w:sz w:val="22"/>
          <w:szCs w:val="22"/>
        </w:rPr>
        <w:t xml:space="preserve"> th</w:t>
      </w:r>
      <w:r w:rsidR="009873C0">
        <w:rPr>
          <w:sz w:val="22"/>
          <w:szCs w:val="22"/>
        </w:rPr>
        <w:t>ese</w:t>
      </w:r>
      <w:r w:rsidR="00C53E52" w:rsidRPr="00977A99">
        <w:rPr>
          <w:sz w:val="22"/>
          <w:szCs w:val="22"/>
        </w:rPr>
        <w:t xml:space="preserve"> ESA listing decision</w:t>
      </w:r>
      <w:r w:rsidR="009873C0">
        <w:rPr>
          <w:sz w:val="22"/>
          <w:szCs w:val="22"/>
        </w:rPr>
        <w:t>s</w:t>
      </w:r>
      <w:r w:rsidR="00C53E52">
        <w:rPr>
          <w:sz w:val="22"/>
          <w:szCs w:val="22"/>
        </w:rPr>
        <w:t xml:space="preserve">, and his use of novel genomic and analytical techniques is pushing forward the science of predicting species vulnerability to climate change. </w:t>
      </w:r>
      <w:r w:rsidR="00977A99" w:rsidRPr="00977A99">
        <w:rPr>
          <w:sz w:val="22"/>
          <w:szCs w:val="22"/>
        </w:rPr>
        <w:t xml:space="preserve">Chris’s thesis work </w:t>
      </w:r>
      <w:r w:rsidR="009873C0">
        <w:rPr>
          <w:sz w:val="22"/>
          <w:szCs w:val="22"/>
        </w:rPr>
        <w:t>involves</w:t>
      </w:r>
      <w:r w:rsidR="00977A99" w:rsidRPr="00977A99">
        <w:rPr>
          <w:sz w:val="22"/>
          <w:szCs w:val="22"/>
        </w:rPr>
        <w:t xml:space="preserve"> </w:t>
      </w:r>
      <w:r w:rsidR="00C53E52">
        <w:rPr>
          <w:sz w:val="22"/>
          <w:szCs w:val="22"/>
        </w:rPr>
        <w:t>a team of</w:t>
      </w:r>
      <w:r w:rsidR="00977A99" w:rsidRPr="00977A99">
        <w:rPr>
          <w:sz w:val="22"/>
          <w:szCs w:val="22"/>
        </w:rPr>
        <w:t xml:space="preserve"> agency partners, including the USGS, USFWS, and USFS</w:t>
      </w:r>
      <w:r w:rsidR="00C21DE3">
        <w:rPr>
          <w:sz w:val="22"/>
          <w:szCs w:val="22"/>
        </w:rPr>
        <w:t>, and h</w:t>
      </w:r>
      <w:r w:rsidR="00773E47">
        <w:rPr>
          <w:sz w:val="22"/>
          <w:szCs w:val="22"/>
        </w:rPr>
        <w:t>is exemplary communication and leadership skills are producing applicable and robust outcomes for</w:t>
      </w:r>
      <w:r w:rsidR="00977A99" w:rsidRPr="00977A99">
        <w:rPr>
          <w:sz w:val="22"/>
          <w:szCs w:val="22"/>
        </w:rPr>
        <w:t xml:space="preserve"> this interagency project</w:t>
      </w:r>
      <w:r w:rsidR="00977A99">
        <w:rPr>
          <w:sz w:val="22"/>
          <w:szCs w:val="22"/>
        </w:rPr>
        <w:t xml:space="preserve">. </w:t>
      </w:r>
    </w:p>
    <w:p w14:paraId="2C9379AD" w14:textId="3D7264B0" w:rsidR="00A13F19" w:rsidRPr="00A13F19" w:rsidRDefault="00A13F19" w:rsidP="00A13F19">
      <w:pPr>
        <w:pStyle w:val="BODY"/>
        <w:rPr>
          <w:sz w:val="22"/>
          <w:szCs w:val="22"/>
        </w:rPr>
      </w:pPr>
      <w:r w:rsidRPr="00A13F19">
        <w:rPr>
          <w:sz w:val="22"/>
          <w:szCs w:val="22"/>
        </w:rPr>
        <w:t xml:space="preserve">Chris’s academic accomplishments and research experiences have created the foundation for a stellar career in science. He has maintained a 4.00 GPA throughout undergraduate and graduate school, and has been </w:t>
      </w:r>
      <w:r w:rsidR="00187FC9">
        <w:rPr>
          <w:sz w:val="22"/>
          <w:szCs w:val="22"/>
        </w:rPr>
        <w:t>trained in labs specializing in genetic</w:t>
      </w:r>
      <w:r w:rsidR="00C328F7">
        <w:rPr>
          <w:sz w:val="22"/>
          <w:szCs w:val="22"/>
        </w:rPr>
        <w:t xml:space="preserve">s, population ecology, experimental design, spatial analysis, and field biology. Chris has </w:t>
      </w:r>
      <w:r w:rsidR="00773E47">
        <w:rPr>
          <w:sz w:val="22"/>
          <w:szCs w:val="22"/>
        </w:rPr>
        <w:t>presented</w:t>
      </w:r>
      <w:r w:rsidRPr="00A13F19">
        <w:rPr>
          <w:sz w:val="22"/>
          <w:szCs w:val="22"/>
        </w:rPr>
        <w:t xml:space="preserve"> his </w:t>
      </w:r>
      <w:r w:rsidR="00C328F7">
        <w:rPr>
          <w:sz w:val="22"/>
          <w:szCs w:val="22"/>
        </w:rPr>
        <w:t>data</w:t>
      </w:r>
      <w:r w:rsidRPr="00A13F19">
        <w:rPr>
          <w:sz w:val="22"/>
          <w:szCs w:val="22"/>
        </w:rPr>
        <w:t xml:space="preserve"> at </w:t>
      </w:r>
      <w:r w:rsidR="00107E60">
        <w:rPr>
          <w:sz w:val="22"/>
          <w:szCs w:val="22"/>
        </w:rPr>
        <w:t xml:space="preserve">7 scientific meetings including </w:t>
      </w:r>
      <w:r w:rsidRPr="00A13F19">
        <w:rPr>
          <w:sz w:val="22"/>
          <w:szCs w:val="22"/>
        </w:rPr>
        <w:t xml:space="preserve">two </w:t>
      </w:r>
      <w:r w:rsidR="00773E47">
        <w:rPr>
          <w:sz w:val="22"/>
          <w:szCs w:val="22"/>
        </w:rPr>
        <w:t xml:space="preserve">invited </w:t>
      </w:r>
      <w:r w:rsidRPr="00A13F19">
        <w:rPr>
          <w:sz w:val="22"/>
          <w:szCs w:val="22"/>
        </w:rPr>
        <w:t>symposia on environmental DNA techniques,</w:t>
      </w:r>
      <w:r w:rsidR="00107E60">
        <w:rPr>
          <w:sz w:val="22"/>
          <w:szCs w:val="22"/>
        </w:rPr>
        <w:t xml:space="preserve"> produced three publications, </w:t>
      </w:r>
      <w:r w:rsidRPr="00A13F19">
        <w:rPr>
          <w:sz w:val="22"/>
          <w:szCs w:val="22"/>
        </w:rPr>
        <w:t xml:space="preserve">was awarded the </w:t>
      </w:r>
      <w:r w:rsidR="00773E47">
        <w:rPr>
          <w:sz w:val="22"/>
          <w:szCs w:val="22"/>
        </w:rPr>
        <w:t xml:space="preserve">2019 </w:t>
      </w:r>
      <w:r w:rsidRPr="00A13F19">
        <w:rPr>
          <w:sz w:val="22"/>
          <w:szCs w:val="22"/>
        </w:rPr>
        <w:t>OSU Provost’s Distinguished Graduate Fellowship</w:t>
      </w:r>
      <w:r w:rsidR="00222C6E">
        <w:rPr>
          <w:sz w:val="22"/>
          <w:szCs w:val="22"/>
        </w:rPr>
        <w:t>,</w:t>
      </w:r>
      <w:r w:rsidRPr="00A13F19">
        <w:rPr>
          <w:sz w:val="22"/>
          <w:szCs w:val="22"/>
        </w:rPr>
        <w:t xml:space="preserve"> the 2019 El Café del Futuro Scholarship from the Hispanic Association of Colleges and Universities</w:t>
      </w:r>
      <w:r w:rsidR="00C53E52">
        <w:rPr>
          <w:sz w:val="22"/>
          <w:szCs w:val="22"/>
        </w:rPr>
        <w:t xml:space="preserve">, and </w:t>
      </w:r>
      <w:r w:rsidR="00222C6E">
        <w:rPr>
          <w:sz w:val="22"/>
          <w:szCs w:val="22"/>
        </w:rPr>
        <w:t xml:space="preserve">the </w:t>
      </w:r>
      <w:r w:rsidR="00773E47">
        <w:rPr>
          <w:sz w:val="22"/>
          <w:szCs w:val="22"/>
        </w:rPr>
        <w:t xml:space="preserve">2021 </w:t>
      </w:r>
      <w:r w:rsidR="00222C6E">
        <w:rPr>
          <w:sz w:val="22"/>
          <w:szCs w:val="22"/>
        </w:rPr>
        <w:t>Bull</w:t>
      </w:r>
      <w:r w:rsidR="00465228">
        <w:rPr>
          <w:sz w:val="22"/>
          <w:szCs w:val="22"/>
        </w:rPr>
        <w:t>i</w:t>
      </w:r>
      <w:r w:rsidR="00222C6E">
        <w:rPr>
          <w:sz w:val="22"/>
          <w:szCs w:val="22"/>
        </w:rPr>
        <w:t>tt Fellowship.</w:t>
      </w:r>
      <w:r w:rsidR="00894BC1">
        <w:rPr>
          <w:sz w:val="22"/>
          <w:szCs w:val="22"/>
        </w:rPr>
        <w:t xml:space="preserve"> </w:t>
      </w:r>
      <w:r w:rsidRPr="00A13F19">
        <w:rPr>
          <w:sz w:val="22"/>
          <w:szCs w:val="22"/>
        </w:rPr>
        <w:t>This productivity is emblematic of the work ethic and dedication he applies to everything he does.</w:t>
      </w:r>
    </w:p>
    <w:p w14:paraId="5D127B0A" w14:textId="04090E72" w:rsidR="00C328F7" w:rsidRDefault="004954BE" w:rsidP="002C3352">
      <w:pPr>
        <w:pStyle w:val="BODY"/>
        <w:rPr>
          <w:sz w:val="22"/>
          <w:szCs w:val="22"/>
        </w:rPr>
      </w:pPr>
      <w:r>
        <w:rPr>
          <w:sz w:val="22"/>
          <w:szCs w:val="22"/>
        </w:rPr>
        <w:t xml:space="preserve">This FCSal grant would allow Chris to further </w:t>
      </w:r>
      <w:r w:rsidR="00F007BE">
        <w:rPr>
          <w:sz w:val="22"/>
          <w:szCs w:val="22"/>
        </w:rPr>
        <w:t>explore</w:t>
      </w:r>
      <w:r>
        <w:rPr>
          <w:sz w:val="22"/>
          <w:szCs w:val="22"/>
        </w:rPr>
        <w:t xml:space="preserve"> the evolutionary differentiation across populations and species within </w:t>
      </w:r>
      <w:r w:rsidRPr="004954BE">
        <w:rPr>
          <w:sz w:val="22"/>
          <w:szCs w:val="22"/>
        </w:rPr>
        <w:t>Rhyacotritonidae</w:t>
      </w:r>
      <w:r w:rsidR="00F007BE">
        <w:rPr>
          <w:sz w:val="22"/>
          <w:szCs w:val="22"/>
        </w:rPr>
        <w:t xml:space="preserve"> and Caudata</w:t>
      </w:r>
      <w:r>
        <w:rPr>
          <w:sz w:val="22"/>
          <w:szCs w:val="22"/>
        </w:rPr>
        <w:t>.</w:t>
      </w:r>
      <w:r w:rsidR="0060026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He has strong evidence for a unique and genetically distinct lineage in the northern range of </w:t>
      </w:r>
      <w:r w:rsidR="00600264" w:rsidRPr="00F007BE">
        <w:rPr>
          <w:i/>
          <w:sz w:val="22"/>
          <w:szCs w:val="22"/>
        </w:rPr>
        <w:t>R. cascadae</w:t>
      </w:r>
      <w:r w:rsidR="00600264">
        <w:rPr>
          <w:sz w:val="22"/>
          <w:szCs w:val="22"/>
        </w:rPr>
        <w:t>. As this is a species of conservation concern, additional information on population differentiation is essential. This work has the potential to be highly impactful</w:t>
      </w:r>
      <w:r>
        <w:rPr>
          <w:sz w:val="22"/>
          <w:szCs w:val="22"/>
        </w:rPr>
        <w:t xml:space="preserve">. In addition to his research accomplishments, </w:t>
      </w:r>
      <w:r w:rsidR="00A13F19" w:rsidRPr="00A13F19">
        <w:rPr>
          <w:sz w:val="22"/>
          <w:szCs w:val="22"/>
        </w:rPr>
        <w:t xml:space="preserve">Chris has forged strong connections with </w:t>
      </w:r>
      <w:r>
        <w:rPr>
          <w:sz w:val="22"/>
          <w:szCs w:val="22"/>
        </w:rPr>
        <w:t>underserved</w:t>
      </w:r>
      <w:r w:rsidR="00A13F19" w:rsidRPr="00A13F19">
        <w:rPr>
          <w:sz w:val="22"/>
          <w:szCs w:val="22"/>
        </w:rPr>
        <w:t xml:space="preserve"> community on OSU’s campus, in Corvallis, and internationally, and this </w:t>
      </w:r>
      <w:r>
        <w:rPr>
          <w:sz w:val="22"/>
          <w:szCs w:val="22"/>
        </w:rPr>
        <w:t>grant</w:t>
      </w:r>
      <w:r w:rsidR="00A13F19" w:rsidRPr="00A13F19">
        <w:rPr>
          <w:sz w:val="22"/>
          <w:szCs w:val="22"/>
        </w:rPr>
        <w:t xml:space="preserve"> would allow him to significantly expand his research and outreach networks.</w:t>
      </w:r>
      <w:r>
        <w:rPr>
          <w:sz w:val="22"/>
          <w:szCs w:val="22"/>
        </w:rPr>
        <w:t xml:space="preserve"> </w:t>
      </w:r>
      <w:r w:rsidR="00A13F19" w:rsidRPr="00A13F19">
        <w:rPr>
          <w:sz w:val="22"/>
          <w:szCs w:val="22"/>
        </w:rPr>
        <w:t>I believe that Chris is the embodiment of what a</w:t>
      </w:r>
      <w:r w:rsidR="00F007BE">
        <w:rPr>
          <w:sz w:val="22"/>
          <w:szCs w:val="22"/>
        </w:rPr>
        <w:t>n</w:t>
      </w:r>
      <w:r w:rsidR="00A13F19" w:rsidRPr="00A13F19">
        <w:rPr>
          <w:sz w:val="22"/>
          <w:szCs w:val="22"/>
        </w:rPr>
        <w:t xml:space="preserve"> </w:t>
      </w:r>
      <w:r>
        <w:rPr>
          <w:sz w:val="22"/>
          <w:szCs w:val="22"/>
        </w:rPr>
        <w:t>FCS</w:t>
      </w:r>
      <w:r w:rsidR="00A13F19" w:rsidRPr="00A13F19">
        <w:rPr>
          <w:sz w:val="22"/>
          <w:szCs w:val="22"/>
        </w:rPr>
        <w:t xml:space="preserve"> Fellow should be. Please contact me if you have any questions.</w:t>
      </w:r>
      <w:r w:rsidR="00F007BE">
        <w:rPr>
          <w:sz w:val="22"/>
          <w:szCs w:val="22"/>
        </w:rPr>
        <w:t xml:space="preserve"> </w:t>
      </w:r>
      <w:r w:rsidR="002C3352" w:rsidRPr="002C3352">
        <w:rPr>
          <w:sz w:val="22"/>
          <w:szCs w:val="22"/>
        </w:rPr>
        <w:t>Yours,</w:t>
      </w:r>
    </w:p>
    <w:p w14:paraId="26EFEB22" w14:textId="05CE795C" w:rsidR="005A1793" w:rsidRPr="00672504" w:rsidRDefault="005A1793" w:rsidP="002C3352">
      <w:pPr>
        <w:pStyle w:val="BODY"/>
        <w:rPr>
          <w:sz w:val="22"/>
          <w:szCs w:val="22"/>
        </w:rPr>
      </w:pPr>
      <w:r w:rsidRPr="00AA220C">
        <w:rPr>
          <w:rFonts w:ascii="Calibri" w:hAnsi="Calibri"/>
          <w:noProof/>
          <w:sz w:val="22"/>
          <w:szCs w:val="22"/>
        </w:rPr>
        <w:drawing>
          <wp:inline distT="0" distB="0" distL="0" distR="0" wp14:anchorId="7736F4B0" wp14:editId="18583B13">
            <wp:extent cx="1138238" cy="367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214" cy="38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6258" w14:textId="5549608F" w:rsidR="005A1793" w:rsidRDefault="005A1793" w:rsidP="005A1793">
      <w:pPr>
        <w:pStyle w:val="NoSpacing"/>
        <w:rPr>
          <w:rFonts w:ascii="Cambria" w:hAnsi="Cambria"/>
          <w:sz w:val="22"/>
          <w:szCs w:val="22"/>
        </w:rPr>
      </w:pPr>
      <w:r w:rsidRPr="00672504">
        <w:rPr>
          <w:rFonts w:ascii="Cambria" w:hAnsi="Cambria"/>
          <w:sz w:val="22"/>
          <w:szCs w:val="22"/>
        </w:rPr>
        <w:t xml:space="preserve">Tiffany </w:t>
      </w:r>
      <w:r w:rsidR="00C336E5">
        <w:rPr>
          <w:rFonts w:ascii="Cambria" w:hAnsi="Cambria"/>
          <w:sz w:val="22"/>
          <w:szCs w:val="22"/>
        </w:rPr>
        <w:t xml:space="preserve">Sacra </w:t>
      </w:r>
      <w:r w:rsidRPr="00672504">
        <w:rPr>
          <w:rFonts w:ascii="Cambria" w:hAnsi="Cambria"/>
          <w:sz w:val="22"/>
          <w:szCs w:val="22"/>
        </w:rPr>
        <w:t>Garcia</w:t>
      </w:r>
      <w:r>
        <w:rPr>
          <w:rFonts w:ascii="Cambria" w:hAnsi="Cambria"/>
          <w:sz w:val="22"/>
          <w:szCs w:val="22"/>
        </w:rPr>
        <w:t xml:space="preserve"> </w:t>
      </w:r>
    </w:p>
    <w:p w14:paraId="60A0FA87" w14:textId="5CC029C6" w:rsidR="00540FCE" w:rsidRDefault="00A0127B" w:rsidP="005A1793">
      <w:pPr>
        <w:pStyle w:val="NoSpacing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Mace </w:t>
      </w:r>
      <w:r w:rsidR="005A1793" w:rsidRPr="00672504">
        <w:rPr>
          <w:rFonts w:ascii="Cambria" w:hAnsi="Cambria"/>
          <w:sz w:val="22"/>
          <w:szCs w:val="22"/>
        </w:rPr>
        <w:t>Professor</w:t>
      </w:r>
      <w:r>
        <w:rPr>
          <w:rFonts w:ascii="Cambria" w:hAnsi="Cambria"/>
          <w:sz w:val="22"/>
          <w:szCs w:val="22"/>
        </w:rPr>
        <w:t xml:space="preserve"> of Watchable</w:t>
      </w:r>
      <w:r w:rsidR="00540FCE">
        <w:rPr>
          <w:rFonts w:ascii="Cambria" w:hAnsi="Cambria"/>
          <w:sz w:val="22"/>
          <w:szCs w:val="22"/>
        </w:rPr>
        <w:t xml:space="preserve"> Wildlife </w:t>
      </w:r>
    </w:p>
    <w:p w14:paraId="1892AECC" w14:textId="7D515934" w:rsidR="00540FCE" w:rsidRDefault="00540FCE" w:rsidP="005A1793">
      <w:pPr>
        <w:pStyle w:val="NoSpacing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Department of Fisheries, Wildlife, and Conservation Sciences </w:t>
      </w:r>
    </w:p>
    <w:p w14:paraId="34D81FA5" w14:textId="191B29CC" w:rsidR="00540FCE" w:rsidRPr="00C63701" w:rsidRDefault="00000000" w:rsidP="00C63701">
      <w:pPr>
        <w:rPr>
          <w:rFonts w:eastAsiaTheme="minorEastAsia"/>
          <w:noProof/>
        </w:rPr>
      </w:pPr>
      <w:hyperlink r:id="rId7" w:history="1">
        <w:r w:rsidR="00540FCE">
          <w:rPr>
            <w:rStyle w:val="Hyperlink"/>
            <w:rFonts w:eastAsiaTheme="minorEastAsia"/>
            <w:noProof/>
          </w:rPr>
          <w:t>https://garcia.fw.oregonstate.edu/people/tiffany-garcia</w:t>
        </w:r>
      </w:hyperlink>
    </w:p>
    <w:sectPr w:rsidR="00540FCE" w:rsidRPr="00C63701" w:rsidSect="00CB3800">
      <w:headerReference w:type="first" r:id="rId8"/>
      <w:pgSz w:w="12240" w:h="15840"/>
      <w:pgMar w:top="1440" w:right="1440" w:bottom="1440" w:left="2070" w:header="10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C7D3" w14:textId="77777777" w:rsidR="00F946EA" w:rsidRDefault="00F946EA" w:rsidP="002F6ECB">
      <w:r>
        <w:separator/>
      </w:r>
    </w:p>
  </w:endnote>
  <w:endnote w:type="continuationSeparator" w:id="0">
    <w:p w14:paraId="0750B6F0" w14:textId="77777777" w:rsidR="00F946EA" w:rsidRDefault="00F946EA" w:rsidP="002F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939F3" w14:textId="77777777" w:rsidR="00F946EA" w:rsidRDefault="00F946EA" w:rsidP="002F6ECB">
      <w:r>
        <w:separator/>
      </w:r>
    </w:p>
  </w:footnote>
  <w:footnote w:type="continuationSeparator" w:id="0">
    <w:p w14:paraId="39CD7090" w14:textId="77777777" w:rsidR="00F946EA" w:rsidRDefault="00F946EA" w:rsidP="002F6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0D121" w14:textId="77777777" w:rsidR="004057D7" w:rsidRDefault="00B41B62" w:rsidP="004057D7">
    <w:pPr>
      <w:rPr>
        <w:rFonts w:ascii="Cambria" w:hAnsi="Cambria"/>
        <w:b/>
        <w:bCs/>
        <w:color w:val="DC4405"/>
        <w:sz w:val="20"/>
      </w:rPr>
    </w:pPr>
    <w:r w:rsidRPr="0066101E">
      <w:rPr>
        <w:noProof/>
        <w:color w:val="DC4405"/>
      </w:rPr>
      <w:drawing>
        <wp:anchor distT="0" distB="0" distL="114300" distR="114300" simplePos="0" relativeHeight="251659264" behindDoc="0" locked="1" layoutInCell="1" allowOverlap="1" wp14:anchorId="4B19A45C" wp14:editId="2B10C979">
          <wp:simplePos x="0" y="0"/>
          <wp:positionH relativeFrom="page">
            <wp:posOffset>628650</wp:posOffset>
          </wp:positionH>
          <wp:positionV relativeFrom="page">
            <wp:posOffset>457200</wp:posOffset>
          </wp:positionV>
          <wp:extent cx="2514600" cy="804545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SU_horizontal_2C_O_over_B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804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57D7">
      <w:rPr>
        <w:rFonts w:ascii="Cambria" w:hAnsi="Cambria"/>
        <w:b/>
        <w:bCs/>
        <w:color w:val="DC4405"/>
        <w:sz w:val="20"/>
      </w:rPr>
      <w:t xml:space="preserve">                                                                                                                  </w:t>
    </w:r>
    <w:r w:rsidR="005D1277">
      <w:rPr>
        <w:rFonts w:ascii="Cambria" w:hAnsi="Cambria"/>
        <w:b/>
        <w:bCs/>
        <w:color w:val="DC4405"/>
        <w:sz w:val="20"/>
      </w:rPr>
      <w:t>Department of Fisheries</w:t>
    </w:r>
    <w:r w:rsidR="004057D7">
      <w:rPr>
        <w:rFonts w:ascii="Cambria" w:hAnsi="Cambria"/>
        <w:b/>
        <w:bCs/>
        <w:color w:val="DC4405"/>
        <w:sz w:val="20"/>
      </w:rPr>
      <w:t>,</w:t>
    </w:r>
    <w:r w:rsidR="005D1277">
      <w:rPr>
        <w:rFonts w:ascii="Cambria" w:hAnsi="Cambria"/>
        <w:b/>
        <w:bCs/>
        <w:color w:val="DC4405"/>
        <w:sz w:val="20"/>
      </w:rPr>
      <w:t xml:space="preserve"> Wildlife</w:t>
    </w:r>
    <w:r w:rsidR="004057D7">
      <w:rPr>
        <w:rFonts w:ascii="Cambria" w:hAnsi="Cambria"/>
        <w:b/>
        <w:bCs/>
        <w:color w:val="DC4405"/>
        <w:sz w:val="20"/>
      </w:rPr>
      <w:t xml:space="preserve">, and </w:t>
    </w:r>
  </w:p>
  <w:p w14:paraId="6C97EC0D" w14:textId="23B4A3C2" w:rsidR="00B41B62" w:rsidRDefault="004057D7" w:rsidP="004057D7">
    <w:pPr>
      <w:rPr>
        <w:rFonts w:ascii="Cambria" w:hAnsi="Cambria"/>
        <w:b/>
        <w:bCs/>
        <w:color w:val="DC4405"/>
        <w:sz w:val="20"/>
      </w:rPr>
    </w:pPr>
    <w:r>
      <w:rPr>
        <w:rFonts w:ascii="Cambria" w:hAnsi="Cambria"/>
        <w:b/>
        <w:bCs/>
        <w:color w:val="DC4405"/>
        <w:sz w:val="20"/>
      </w:rPr>
      <w:t xml:space="preserve">                                                                                                                  Conservation Sciences</w:t>
    </w:r>
  </w:p>
  <w:p w14:paraId="1B478F28" w14:textId="77777777" w:rsidR="00B41B62" w:rsidRDefault="00B41B62" w:rsidP="005D1277">
    <w:pPr>
      <w:ind w:left="4320" w:firstLine="720"/>
      <w:rPr>
        <w:rFonts w:ascii="Cambria" w:hAnsi="Cambria"/>
        <w:bCs/>
        <w:color w:val="000000" w:themeColor="text1"/>
        <w:sz w:val="20"/>
      </w:rPr>
    </w:pPr>
    <w:r w:rsidRPr="004A4C87">
      <w:rPr>
        <w:rFonts w:ascii="Cambria" w:hAnsi="Cambria"/>
        <w:bCs/>
        <w:color w:val="000000" w:themeColor="text1"/>
        <w:sz w:val="20"/>
      </w:rPr>
      <w:t>Oregon State University</w:t>
    </w:r>
  </w:p>
  <w:p w14:paraId="20756226" w14:textId="3783FD38" w:rsidR="00B41B62" w:rsidRDefault="005D1277" w:rsidP="0028383B">
    <w:pPr>
      <w:ind w:left="4320" w:firstLine="720"/>
      <w:rPr>
        <w:rFonts w:ascii="Cambria" w:hAnsi="Cambria"/>
        <w:bCs/>
        <w:color w:val="000000" w:themeColor="text1"/>
        <w:sz w:val="20"/>
      </w:rPr>
    </w:pPr>
    <w:r>
      <w:rPr>
        <w:rFonts w:ascii="Cambria" w:hAnsi="Cambria"/>
        <w:bCs/>
        <w:color w:val="000000" w:themeColor="text1"/>
        <w:sz w:val="20"/>
      </w:rPr>
      <w:t>104 Nash Hall</w:t>
    </w:r>
    <w:r w:rsidR="004057D7">
      <w:rPr>
        <w:rFonts w:ascii="Cambria" w:hAnsi="Cambria"/>
        <w:bCs/>
        <w:color w:val="000000" w:themeColor="text1"/>
        <w:sz w:val="20"/>
      </w:rPr>
      <w:t xml:space="preserve">, </w:t>
    </w:r>
    <w:r w:rsidR="00B41B62">
      <w:rPr>
        <w:rFonts w:ascii="Cambria" w:hAnsi="Cambria"/>
        <w:bCs/>
        <w:color w:val="000000" w:themeColor="text1"/>
        <w:sz w:val="20"/>
      </w:rPr>
      <w:t>Corvallis, Oregon 97331</w:t>
    </w:r>
  </w:p>
  <w:p w14:paraId="7286F973" w14:textId="042A1445" w:rsidR="00B41B62" w:rsidRDefault="00B41B62" w:rsidP="005D1277">
    <w:pPr>
      <w:ind w:left="4320" w:firstLine="720"/>
      <w:rPr>
        <w:rFonts w:ascii="Cambria" w:hAnsi="Cambria"/>
        <w:bCs/>
        <w:color w:val="000000" w:themeColor="text1"/>
        <w:sz w:val="20"/>
      </w:rPr>
    </w:pPr>
    <w:r w:rsidRPr="0066101E">
      <w:rPr>
        <w:rFonts w:ascii="Cambria" w:hAnsi="Cambria"/>
        <w:b/>
        <w:bCs/>
        <w:color w:val="DC4405"/>
        <w:sz w:val="20"/>
      </w:rPr>
      <w:t>P</w:t>
    </w:r>
    <w:r w:rsidR="005D1277">
      <w:rPr>
        <w:rFonts w:ascii="Cambria" w:hAnsi="Cambria"/>
        <w:bCs/>
        <w:color w:val="000000" w:themeColor="text1"/>
        <w:sz w:val="20"/>
      </w:rPr>
      <w:t xml:space="preserve"> 541-737-2164</w:t>
    </w:r>
  </w:p>
  <w:p w14:paraId="3F1CAECF" w14:textId="14B7D8CA" w:rsidR="00B41B62" w:rsidRDefault="0028383B" w:rsidP="005D1277">
    <w:pPr>
      <w:ind w:left="720" w:firstLine="4320"/>
      <w:rPr>
        <w:rFonts w:ascii="Cambria" w:hAnsi="Cambria"/>
        <w:bCs/>
        <w:color w:val="000000" w:themeColor="text1"/>
        <w:sz w:val="20"/>
      </w:rPr>
    </w:pPr>
    <w:r w:rsidRPr="0028383B">
      <w:rPr>
        <w:rFonts w:ascii="Cambria" w:hAnsi="Cambria"/>
        <w:b/>
        <w:bCs/>
        <w:color w:val="FF3300"/>
        <w:sz w:val="20"/>
      </w:rPr>
      <w:t>E</w:t>
    </w:r>
    <w:r>
      <w:rPr>
        <w:rFonts w:ascii="Cambria" w:hAnsi="Cambria"/>
        <w:bCs/>
        <w:color w:val="000000" w:themeColor="text1"/>
        <w:sz w:val="20"/>
      </w:rPr>
      <w:t xml:space="preserve"> </w:t>
    </w:r>
    <w:r w:rsidR="005D1277">
      <w:rPr>
        <w:rFonts w:ascii="Cambria" w:hAnsi="Cambria"/>
        <w:bCs/>
        <w:color w:val="000000" w:themeColor="text1"/>
        <w:sz w:val="20"/>
      </w:rPr>
      <w:t>tiffany.garcia@</w:t>
    </w:r>
    <w:r w:rsidR="00B41B62">
      <w:rPr>
        <w:rFonts w:ascii="Cambria" w:hAnsi="Cambria"/>
        <w:bCs/>
        <w:color w:val="000000" w:themeColor="text1"/>
        <w:sz w:val="20"/>
      </w:rPr>
      <w:t>oregonstate.edu</w:t>
    </w:r>
  </w:p>
  <w:p w14:paraId="4673B413" w14:textId="2B8D7395" w:rsidR="002F6ECB" w:rsidRDefault="002F6ECB" w:rsidP="002F6ECB">
    <w:pPr>
      <w:pStyle w:val="Header"/>
      <w:tabs>
        <w:tab w:val="clear" w:pos="4680"/>
        <w:tab w:val="clear" w:pos="9360"/>
        <w:tab w:val="left" w:pos="27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ECB"/>
    <w:rsid w:val="00023B64"/>
    <w:rsid w:val="00030A21"/>
    <w:rsid w:val="000622DC"/>
    <w:rsid w:val="00107E60"/>
    <w:rsid w:val="00155C75"/>
    <w:rsid w:val="00187FC9"/>
    <w:rsid w:val="001C42C8"/>
    <w:rsid w:val="001E52E4"/>
    <w:rsid w:val="0021077D"/>
    <w:rsid w:val="00222C6E"/>
    <w:rsid w:val="0024439E"/>
    <w:rsid w:val="002702DC"/>
    <w:rsid w:val="0028383B"/>
    <w:rsid w:val="002A1205"/>
    <w:rsid w:val="002A2BC0"/>
    <w:rsid w:val="002C3352"/>
    <w:rsid w:val="002F6ECB"/>
    <w:rsid w:val="002F7939"/>
    <w:rsid w:val="00324148"/>
    <w:rsid w:val="00341B7E"/>
    <w:rsid w:val="003B4C68"/>
    <w:rsid w:val="003C42AD"/>
    <w:rsid w:val="003D3ADB"/>
    <w:rsid w:val="004057D7"/>
    <w:rsid w:val="00453837"/>
    <w:rsid w:val="00465228"/>
    <w:rsid w:val="004954BE"/>
    <w:rsid w:val="004E3C67"/>
    <w:rsid w:val="00502094"/>
    <w:rsid w:val="00540FCE"/>
    <w:rsid w:val="0056516E"/>
    <w:rsid w:val="005A1793"/>
    <w:rsid w:val="005C439A"/>
    <w:rsid w:val="005D1277"/>
    <w:rsid w:val="005F0FD5"/>
    <w:rsid w:val="00600264"/>
    <w:rsid w:val="0066101E"/>
    <w:rsid w:val="00672504"/>
    <w:rsid w:val="006F7478"/>
    <w:rsid w:val="0074101D"/>
    <w:rsid w:val="00763D90"/>
    <w:rsid w:val="00773E47"/>
    <w:rsid w:val="0079560E"/>
    <w:rsid w:val="0079605D"/>
    <w:rsid w:val="007C35F8"/>
    <w:rsid w:val="007E43CD"/>
    <w:rsid w:val="007F043B"/>
    <w:rsid w:val="007F33E1"/>
    <w:rsid w:val="00801D6C"/>
    <w:rsid w:val="00811FDC"/>
    <w:rsid w:val="00852AE8"/>
    <w:rsid w:val="00883C92"/>
    <w:rsid w:val="00894BC1"/>
    <w:rsid w:val="008A2EB4"/>
    <w:rsid w:val="009311A6"/>
    <w:rsid w:val="00942357"/>
    <w:rsid w:val="00943953"/>
    <w:rsid w:val="009629DB"/>
    <w:rsid w:val="00977A99"/>
    <w:rsid w:val="009811E0"/>
    <w:rsid w:val="009873C0"/>
    <w:rsid w:val="00A0127B"/>
    <w:rsid w:val="00A113B1"/>
    <w:rsid w:val="00A13F19"/>
    <w:rsid w:val="00A27CF0"/>
    <w:rsid w:val="00A95AF8"/>
    <w:rsid w:val="00AB00D3"/>
    <w:rsid w:val="00AF4AD4"/>
    <w:rsid w:val="00AF7E30"/>
    <w:rsid w:val="00B01384"/>
    <w:rsid w:val="00B41B62"/>
    <w:rsid w:val="00B571FD"/>
    <w:rsid w:val="00BD515F"/>
    <w:rsid w:val="00BF2647"/>
    <w:rsid w:val="00C21DE3"/>
    <w:rsid w:val="00C328F7"/>
    <w:rsid w:val="00C336E5"/>
    <w:rsid w:val="00C44F42"/>
    <w:rsid w:val="00C53E52"/>
    <w:rsid w:val="00C63701"/>
    <w:rsid w:val="00C7585D"/>
    <w:rsid w:val="00CA03EB"/>
    <w:rsid w:val="00CB3800"/>
    <w:rsid w:val="00CD6879"/>
    <w:rsid w:val="00D62E8E"/>
    <w:rsid w:val="00D63AE2"/>
    <w:rsid w:val="00D9583F"/>
    <w:rsid w:val="00DB0354"/>
    <w:rsid w:val="00DB3789"/>
    <w:rsid w:val="00DF7DB4"/>
    <w:rsid w:val="00E07BC5"/>
    <w:rsid w:val="00E220DE"/>
    <w:rsid w:val="00E46E8E"/>
    <w:rsid w:val="00E51BA8"/>
    <w:rsid w:val="00E7541B"/>
    <w:rsid w:val="00EA18BA"/>
    <w:rsid w:val="00EA66AB"/>
    <w:rsid w:val="00EB35B8"/>
    <w:rsid w:val="00EE5CC1"/>
    <w:rsid w:val="00EE6B51"/>
    <w:rsid w:val="00F007BE"/>
    <w:rsid w:val="00F211C4"/>
    <w:rsid w:val="00F350F1"/>
    <w:rsid w:val="00F50F99"/>
    <w:rsid w:val="00F53C89"/>
    <w:rsid w:val="00F6582F"/>
    <w:rsid w:val="00F946EA"/>
    <w:rsid w:val="00FC5A16"/>
    <w:rsid w:val="00FD054C"/>
    <w:rsid w:val="00FD4519"/>
    <w:rsid w:val="00FD5450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D36B"/>
  <w14:defaultImageDpi w14:val="32767"/>
  <w15:chartTrackingRefBased/>
  <w15:docId w15:val="{9E07152E-AE78-4FB3-BF4D-E968D660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1">
    <w:name w:val="Date1"/>
    <w:qFormat/>
    <w:rsid w:val="00E07BC5"/>
    <w:pPr>
      <w:spacing w:line="260" w:lineRule="exact"/>
      <w:ind w:left="1080" w:right="720"/>
    </w:pPr>
    <w:rPr>
      <w:rFonts w:ascii="Cambria" w:hAnsi="Cambria"/>
      <w:sz w:val="20"/>
      <w:szCs w:val="20"/>
    </w:rPr>
  </w:style>
  <w:style w:type="paragraph" w:customStyle="1" w:styleId="DEPARTMENTORUNITNAME">
    <w:name w:val="DEPARTMENT OR UNIT NAME"/>
    <w:qFormat/>
    <w:rsid w:val="00E07BC5"/>
    <w:pPr>
      <w:ind w:right="720" w:firstLine="7650"/>
    </w:pPr>
    <w:rPr>
      <w:rFonts w:ascii="Cambria" w:hAnsi="Cambria"/>
      <w:b/>
      <w:bCs/>
      <w:color w:val="E05529"/>
      <w:sz w:val="20"/>
      <w:szCs w:val="20"/>
    </w:rPr>
  </w:style>
  <w:style w:type="paragraph" w:customStyle="1" w:styleId="ADDRESSPHONEWEB">
    <w:name w:val="ADDRESS/PHONE/WEB"/>
    <w:qFormat/>
    <w:rsid w:val="00E07BC5"/>
    <w:pPr>
      <w:ind w:right="720" w:firstLine="7650"/>
    </w:pPr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ECB"/>
  </w:style>
  <w:style w:type="paragraph" w:styleId="Footer">
    <w:name w:val="footer"/>
    <w:basedOn w:val="Normal"/>
    <w:link w:val="FooterChar"/>
    <w:uiPriority w:val="99"/>
    <w:unhideWhenUsed/>
    <w:rsid w:val="002F6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ECB"/>
  </w:style>
  <w:style w:type="paragraph" w:styleId="NormalWeb">
    <w:name w:val="Normal (Web)"/>
    <w:basedOn w:val="Normal"/>
    <w:uiPriority w:val="99"/>
    <w:unhideWhenUsed/>
    <w:rsid w:val="002F6EC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UTODATE">
    <w:name w:val="AUTO DATE"/>
    <w:qFormat/>
    <w:rsid w:val="00B41B62"/>
    <w:rPr>
      <w:rFonts w:ascii="Cambria" w:hAnsi="Cambria"/>
      <w:noProof/>
      <w:sz w:val="20"/>
      <w:szCs w:val="20"/>
    </w:rPr>
  </w:style>
  <w:style w:type="paragraph" w:customStyle="1" w:styleId="BODYADDRESS">
    <w:name w:val="BODY ADDRESS"/>
    <w:qFormat/>
    <w:rsid w:val="00B41B62"/>
    <w:rPr>
      <w:rFonts w:ascii="Cambria" w:hAnsi="Cambria"/>
      <w:sz w:val="20"/>
      <w:szCs w:val="20"/>
    </w:rPr>
  </w:style>
  <w:style w:type="paragraph" w:customStyle="1" w:styleId="BODY">
    <w:name w:val="BODY"/>
    <w:qFormat/>
    <w:rsid w:val="00B41B62"/>
    <w:pPr>
      <w:spacing w:after="240"/>
    </w:pPr>
    <w:rPr>
      <w:rFonts w:ascii="Cambria" w:hAnsi="Cambria"/>
      <w:sz w:val="20"/>
      <w:szCs w:val="20"/>
    </w:rPr>
  </w:style>
  <w:style w:type="paragraph" w:styleId="NoSpacing">
    <w:name w:val="No Spacing"/>
    <w:uiPriority w:val="1"/>
    <w:qFormat/>
    <w:rsid w:val="00A27CF0"/>
  </w:style>
  <w:style w:type="character" w:styleId="Hyperlink">
    <w:name w:val="Hyperlink"/>
    <w:basedOn w:val="DefaultParagraphFont"/>
    <w:uiPriority w:val="99"/>
    <w:unhideWhenUsed/>
    <w:rsid w:val="00801D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3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arcia.fw.oregonstate.edu/people/tiffany-garc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Cousins</cp:lastModifiedBy>
  <cp:revision>2</cp:revision>
  <cp:lastPrinted>2022-12-07T20:02:00Z</cp:lastPrinted>
  <dcterms:created xsi:type="dcterms:W3CDTF">2023-01-13T17:45:00Z</dcterms:created>
  <dcterms:modified xsi:type="dcterms:W3CDTF">2023-01-13T17:45:00Z</dcterms:modified>
</cp:coreProperties>
</file>