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8508" w14:textId="29CDBE57" w:rsidR="007110BA" w:rsidRDefault="007110BA" w:rsidP="007110BA">
      <w:pPr>
        <w:spacing w:line="360" w:lineRule="auto"/>
        <w:rPr>
          <w:rFonts w:ascii="Times New Roman" w:eastAsia="Times New Roman" w:hAnsi="Times New Roman" w:cs="Times New Roman"/>
          <w:b/>
          <w:bCs/>
          <w:lang w:eastAsia="en-GB"/>
        </w:rPr>
      </w:pPr>
      <w:r>
        <w:rPr>
          <w:rFonts w:ascii="Times New Roman" w:eastAsia="Times New Roman" w:hAnsi="Times New Roman" w:cs="Times New Roman"/>
          <w:b/>
          <w:bCs/>
          <w:lang w:eastAsia="en-GB"/>
        </w:rPr>
        <w:t>Answer taken</w:t>
      </w:r>
      <w:r w:rsidR="000804AB">
        <w:rPr>
          <w:rFonts w:ascii="Times New Roman" w:eastAsia="Times New Roman" w:hAnsi="Times New Roman" w:cs="Times New Roman"/>
          <w:b/>
          <w:bCs/>
          <w:lang w:eastAsia="en-GB"/>
        </w:rPr>
        <w:t xml:space="preserve"> and slightly adapted</w:t>
      </w:r>
      <w:r>
        <w:rPr>
          <w:rFonts w:ascii="Times New Roman" w:eastAsia="Times New Roman" w:hAnsi="Times New Roman" w:cs="Times New Roman"/>
          <w:b/>
          <w:bCs/>
          <w:lang w:eastAsia="en-GB"/>
        </w:rPr>
        <w:t xml:space="preserve"> from </w:t>
      </w:r>
      <w:r w:rsidRPr="007110BA">
        <w:rPr>
          <w:rFonts w:ascii="Times New Roman" w:eastAsia="Times New Roman" w:hAnsi="Times New Roman" w:cs="Times New Roman"/>
          <w:b/>
          <w:bCs/>
          <w:lang w:eastAsia="en-GB"/>
        </w:rPr>
        <w:t>https://stats.stackexchange.com/questions/26988/probability-of-finding-a-particular-sequence-of-base-pairs</w:t>
      </w:r>
    </w:p>
    <w:p w14:paraId="209530C5" w14:textId="77777777" w:rsidR="007110BA" w:rsidRDefault="007110BA" w:rsidP="007110BA">
      <w:pPr>
        <w:rPr>
          <w:rFonts w:ascii="Times New Roman" w:eastAsia="Times New Roman" w:hAnsi="Times New Roman" w:cs="Times New Roman"/>
          <w:lang w:eastAsia="en-GB"/>
        </w:rPr>
      </w:pPr>
    </w:p>
    <w:p w14:paraId="0B253EA9" w14:textId="2EE19EC8"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t>It is possible to obtain the exact probability of a particular subsequence by using a Markov chain representation of the problem. The specifics of how to construct the chain depend on the particular subsequence of interest, but I will give a couple of examples of how to do this.</w:t>
      </w:r>
    </w:p>
    <w:p w14:paraId="4D2F9C01" w14:textId="2BAF2965" w:rsidR="00050718" w:rsidRDefault="00D57452" w:rsidP="007110BA">
      <w:pPr>
        <w:spacing w:line="360" w:lineRule="auto"/>
        <w:rPr>
          <w:rFonts w:ascii="Times New Roman" w:eastAsia="Times New Roman" w:hAnsi="Times New Roman" w:cs="Times New Roman"/>
          <w:lang w:eastAsia="en-GB"/>
        </w:rPr>
      </w:pPr>
      <w:r w:rsidRPr="00D57452">
        <w:rPr>
          <w:rFonts w:ascii="Times New Roman" w:eastAsia="Times New Roman" w:hAnsi="Times New Roman" w:cs="Times New Roman"/>
          <w:b/>
          <w:bCs/>
          <w:lang w:eastAsia="en-GB"/>
        </w:rPr>
        <w:t>Exact probability via Markov chain:</w:t>
      </w:r>
      <w:r w:rsidRPr="00D57452">
        <w:rPr>
          <w:rFonts w:ascii="Times New Roman" w:eastAsia="Times New Roman" w:hAnsi="Times New Roman" w:cs="Times New Roman"/>
          <w:lang w:eastAsia="en-GB"/>
        </w:rPr>
        <w:t xml:space="preserve"> Consider a discrete sequence of outcomes of</w:t>
      </w:r>
      <w:r w:rsidR="00195DCB">
        <w:rPr>
          <w:rFonts w:ascii="Times New Roman" w:eastAsia="Times New Roman" w:hAnsi="Times New Roman" w:cs="Times New Roman"/>
          <w:lang w:eastAsia="en-GB"/>
        </w:rPr>
        <w:t xml:space="preserve"> gene in Q</w:t>
      </w:r>
      <w:r w:rsidR="00195DCB" w:rsidRPr="00195DCB">
        <w:rPr>
          <w:rFonts w:ascii="Times New Roman" w:eastAsia="Times New Roman" w:hAnsi="Times New Roman" w:cs="Times New Roman"/>
          <w:vertAlign w:val="subscript"/>
          <w:lang w:eastAsia="en-GB"/>
        </w:rPr>
        <w:t>UL</w:t>
      </w:r>
      <w:r w:rsidR="00195DCB">
        <w:rPr>
          <w:rFonts w:ascii="Times New Roman" w:eastAsia="Times New Roman" w:hAnsi="Times New Roman" w:cs="Times New Roman"/>
          <w:lang w:eastAsia="en-GB"/>
        </w:rPr>
        <w:t>, Q</w:t>
      </w:r>
      <w:r w:rsidR="00195DCB" w:rsidRPr="00195DCB">
        <w:rPr>
          <w:rFonts w:ascii="Times New Roman" w:eastAsia="Times New Roman" w:hAnsi="Times New Roman" w:cs="Times New Roman"/>
          <w:vertAlign w:val="subscript"/>
          <w:lang w:eastAsia="en-GB"/>
        </w:rPr>
        <w:t>UR</w:t>
      </w:r>
      <w:r w:rsidR="00195DCB">
        <w:rPr>
          <w:rFonts w:ascii="Times New Roman" w:eastAsia="Times New Roman" w:hAnsi="Times New Roman" w:cs="Times New Roman"/>
          <w:lang w:eastAsia="en-GB"/>
        </w:rPr>
        <w:t>, Q</w:t>
      </w:r>
      <w:r w:rsidR="00195DCB" w:rsidRPr="00195DCB">
        <w:rPr>
          <w:rFonts w:ascii="Times New Roman" w:eastAsia="Times New Roman" w:hAnsi="Times New Roman" w:cs="Times New Roman"/>
          <w:vertAlign w:val="subscript"/>
          <w:lang w:eastAsia="en-GB"/>
        </w:rPr>
        <w:t>LR</w:t>
      </w:r>
      <w:r w:rsidR="00195DCB">
        <w:rPr>
          <w:rFonts w:ascii="Times New Roman" w:eastAsia="Times New Roman" w:hAnsi="Times New Roman" w:cs="Times New Roman"/>
          <w:lang w:eastAsia="en-GB"/>
        </w:rPr>
        <w:t>, Q</w:t>
      </w:r>
      <w:r w:rsidR="00195DCB" w:rsidRPr="00195DCB">
        <w:rPr>
          <w:rFonts w:ascii="Times New Roman" w:eastAsia="Times New Roman" w:hAnsi="Times New Roman" w:cs="Times New Roman"/>
          <w:vertAlign w:val="subscript"/>
          <w:lang w:eastAsia="en-GB"/>
        </w:rPr>
        <w:t>LL</w:t>
      </w:r>
      <w:r w:rsidR="00195DCB">
        <w:rPr>
          <w:rFonts w:ascii="Times New Roman" w:eastAsia="Times New Roman" w:hAnsi="Times New Roman" w:cs="Times New Roman"/>
          <w:lang w:eastAsia="en-GB"/>
        </w:rPr>
        <w:t xml:space="preserve"> </w:t>
      </w:r>
      <w:r w:rsidRPr="00D57452">
        <w:rPr>
          <w:rFonts w:ascii="Times New Roman" w:eastAsia="Times New Roman" w:hAnsi="Times New Roman" w:cs="Times New Roman"/>
          <w:lang w:eastAsia="en-GB"/>
        </w:rPr>
        <w:t xml:space="preserve">where the outcomes in the sequence are exchangeable, and </w:t>
      </w:r>
      <w:r w:rsidRPr="00195DCB">
        <w:rPr>
          <w:rFonts w:ascii="Times New Roman" w:eastAsia="Times New Roman" w:hAnsi="Times New Roman" w:cs="Times New Roman"/>
          <w:lang w:eastAsia="en-GB"/>
        </w:rPr>
        <w:t xml:space="preserve">suppose we are interested in some substring of length </w:t>
      </w:r>
      <w:r w:rsidRPr="00195DCB">
        <w:rPr>
          <w:rFonts w:ascii="Cambria Math" w:eastAsia="Times New Roman" w:hAnsi="Cambria Math" w:cs="Cambria Math"/>
          <w:i/>
          <w:iCs/>
          <w:lang w:eastAsia="en-GB"/>
        </w:rPr>
        <w:t>𝑘</w:t>
      </w:r>
      <w:r w:rsidRPr="00195DCB">
        <w:rPr>
          <w:rFonts w:ascii="Times New Roman" w:eastAsia="Times New Roman" w:hAnsi="Times New Roman" w:cs="Times New Roman"/>
          <w:lang w:eastAsia="en-GB"/>
        </w:rPr>
        <w:t xml:space="preserve">. For any given value of </w:t>
      </w:r>
      <w:r w:rsidRPr="00195DCB">
        <w:rPr>
          <w:rFonts w:ascii="Cambria Math" w:eastAsia="Times New Roman" w:hAnsi="Cambria Math" w:cs="Cambria Math"/>
          <w:i/>
          <w:iCs/>
          <w:lang w:eastAsia="en-GB"/>
        </w:rPr>
        <w:t>𝑛</w:t>
      </w:r>
      <w:r w:rsidRPr="00195DCB">
        <w:rPr>
          <w:rFonts w:ascii="Times New Roman" w:eastAsia="Times New Roman" w:hAnsi="Times New Roman" w:cs="Times New Roman"/>
          <w:lang w:eastAsia="en-GB"/>
        </w:rPr>
        <w:t xml:space="preserve">, let </w:t>
      </w:r>
      <w:r w:rsidRPr="00195DCB">
        <w:rPr>
          <w:rFonts w:ascii="Cambria Math" w:eastAsia="Times New Roman" w:hAnsi="Cambria Math" w:cs="Cambria Math"/>
          <w:i/>
          <w:iCs/>
          <w:lang w:eastAsia="en-GB"/>
        </w:rPr>
        <w:t>𝒲</w:t>
      </w:r>
      <w:r w:rsidR="00195DCB">
        <w:rPr>
          <w:rFonts w:ascii="Times New Roman" w:eastAsia="Times New Roman" w:hAnsi="Times New Roman" w:cs="Times New Roman"/>
          <w:lang w:eastAsia="en-GB"/>
        </w:rPr>
        <w:t xml:space="preserve"> </w:t>
      </w:r>
      <w:r w:rsidRPr="00195DCB">
        <w:rPr>
          <w:rFonts w:ascii="Times New Roman" w:eastAsia="Times New Roman" w:hAnsi="Times New Roman" w:cs="Times New Roman"/>
          <w:lang w:eastAsia="en-GB"/>
        </w:rPr>
        <w:t xml:space="preserve">be the event that the substring of interest occurs, and let </w:t>
      </w:r>
      <w:r w:rsidRPr="00195DCB">
        <w:rPr>
          <w:rFonts w:ascii="Times New Roman" w:eastAsia="Times New Roman" w:hAnsi="Times New Roman" w:cs="Times New Roman"/>
          <w:i/>
          <w:iCs/>
          <w:lang w:eastAsia="en-GB"/>
        </w:rPr>
        <w:t>ℋ</w:t>
      </w:r>
      <w:r w:rsidRPr="00195DCB">
        <w:rPr>
          <w:rFonts w:ascii="Cambria Math" w:eastAsia="Times New Roman" w:hAnsi="Cambria Math" w:cs="Cambria Math"/>
          <w:i/>
          <w:iCs/>
          <w:lang w:eastAsia="en-GB"/>
        </w:rPr>
        <w:t>𝑎</w:t>
      </w:r>
      <w:r w:rsidRPr="00195DCB">
        <w:rPr>
          <w:rFonts w:ascii="Times New Roman" w:eastAsia="Times New Roman" w:hAnsi="Times New Roman" w:cs="Times New Roman"/>
          <w:lang w:eastAsia="en-GB"/>
        </w:rPr>
        <w:t xml:space="preserve"> be the event that the last </w:t>
      </w:r>
      <w:r w:rsidRPr="00195DCB">
        <w:rPr>
          <w:rFonts w:ascii="Cambria Math" w:eastAsia="Times New Roman" w:hAnsi="Cambria Math" w:cs="Cambria Math"/>
          <w:i/>
          <w:iCs/>
          <w:lang w:eastAsia="en-GB"/>
        </w:rPr>
        <w:t>𝑎</w:t>
      </w:r>
      <w:r w:rsidRPr="00195DCB">
        <w:rPr>
          <w:rFonts w:ascii="Times New Roman" w:eastAsia="Times New Roman" w:hAnsi="Times New Roman" w:cs="Times New Roman"/>
          <w:lang w:eastAsia="en-GB"/>
        </w:rPr>
        <w:t xml:space="preserve"> outcomes are the first </w:t>
      </w:r>
      <w:r w:rsidRPr="00195DCB">
        <w:rPr>
          <w:rFonts w:ascii="Cambria Math" w:eastAsia="Times New Roman" w:hAnsi="Cambria Math" w:cs="Cambria Math"/>
          <w:i/>
          <w:iCs/>
          <w:lang w:eastAsia="en-GB"/>
        </w:rPr>
        <w:t>𝑎</w:t>
      </w:r>
      <w:r w:rsidRPr="00195DCB">
        <w:rPr>
          <w:rFonts w:ascii="Times New Roman" w:eastAsia="Times New Roman" w:hAnsi="Times New Roman" w:cs="Times New Roman"/>
          <w:lang w:eastAsia="en-GB"/>
        </w:rPr>
        <w:t>&lt;</w:t>
      </w:r>
      <w:r w:rsidRPr="00195DCB">
        <w:rPr>
          <w:rFonts w:ascii="Cambria Math" w:eastAsia="Times New Roman" w:hAnsi="Cambria Math" w:cs="Cambria Math"/>
          <w:i/>
          <w:iCs/>
          <w:lang w:eastAsia="en-GB"/>
        </w:rPr>
        <w:t>𝑘</w:t>
      </w:r>
      <w:r w:rsidRPr="00195DCB">
        <w:rPr>
          <w:rFonts w:ascii="Times New Roman" w:eastAsia="Times New Roman" w:hAnsi="Times New Roman" w:cs="Times New Roman"/>
          <w:lang w:eastAsia="en-GB"/>
        </w:rPr>
        <w:t xml:space="preserve"> characters in the substring of interest (but no more than</w:t>
      </w:r>
      <w:r w:rsidRPr="00D57452">
        <w:rPr>
          <w:rFonts w:ascii="Times New Roman" w:eastAsia="Times New Roman" w:hAnsi="Times New Roman" w:cs="Times New Roman"/>
          <w:lang w:eastAsia="en-GB"/>
        </w:rPr>
        <w:t xml:space="preserve"> this). We use these events to give the following partition of </w:t>
      </w:r>
      <w:r w:rsidRPr="00D57452">
        <w:rPr>
          <w:rFonts w:ascii="STIXGeneral" w:eastAsia="Times New Roman" w:hAnsi="STIXGeneral" w:cs="STIXGeneral"/>
          <w:i/>
          <w:iCs/>
          <w:sz w:val="29"/>
          <w:szCs w:val="29"/>
          <w:lang w:eastAsia="en-GB"/>
        </w:rPr>
        <w:t>𝑘</w:t>
      </w:r>
      <w:r w:rsidRPr="00D57452">
        <w:rPr>
          <w:rFonts w:ascii="STIXGeneral" w:eastAsia="Times New Roman" w:hAnsi="STIXGeneral" w:cs="STIXGeneral"/>
          <w:sz w:val="29"/>
          <w:szCs w:val="29"/>
          <w:lang w:eastAsia="en-GB"/>
        </w:rPr>
        <w:t>+1</w:t>
      </w:r>
      <w:r w:rsidRPr="00D57452">
        <w:rPr>
          <w:rFonts w:ascii="Times New Roman" w:eastAsia="Times New Roman" w:hAnsi="Times New Roman" w:cs="Times New Roman"/>
          <w:lang w:eastAsia="en-GB"/>
        </w:rPr>
        <w:t xml:space="preserve"> possible states of interest:</w:t>
      </w:r>
    </w:p>
    <w:p w14:paraId="79D3C355" w14:textId="47FD368A" w:rsidR="004B69CC" w:rsidRPr="004B69CC" w:rsidRDefault="004B69CC" w:rsidP="007110BA">
      <w:pPr>
        <w:spacing w:line="360" w:lineRule="auto"/>
        <w:rPr>
          <w:rFonts w:ascii="Times New Roman" w:eastAsia="Times New Roman" w:hAnsi="Times New Roman" w:cs="Times New Roman"/>
          <w:lang w:eastAsia="en-GB"/>
        </w:rPr>
      </w:pPr>
      <m:oMathPara>
        <m:oMath>
          <m:m>
            <m:mPr>
              <m:mcs>
                <m:mc>
                  <m:mcPr>
                    <m:count m:val="2"/>
                    <m:mcJc m:val="center"/>
                  </m:mcPr>
                </m:mc>
              </m:mcs>
              <m:ctrlPr>
                <w:rPr>
                  <w:rFonts w:ascii="Cambria Math" w:eastAsia="Times New Roman" w:hAnsi="Cambria Math" w:cs="Times New Roman"/>
                  <w:i/>
                  <w:lang w:eastAsia="en-GB"/>
                </w:rPr>
              </m:ctrlPr>
            </m:mPr>
            <m:mr>
              <m:e>
                <m:r>
                  <w:rPr>
                    <w:rFonts w:ascii="Cambria Math" w:eastAsia="Times New Roman" w:hAnsi="Cambria Math" w:cs="Times New Roman"/>
                    <w:lang w:eastAsia="en-GB"/>
                  </w:rPr>
                  <m:t>State 0</m:t>
                </m:r>
              </m:e>
              <m:e>
                <m:acc>
                  <m:accPr>
                    <m:chr m:val="̅"/>
                    <m:ctrlPr>
                      <w:rPr>
                        <w:rFonts w:ascii="Cambria Math" w:eastAsia="Times New Roman" w:hAnsi="Cambria Math" w:cs="Cambria Math"/>
                        <w:i/>
                        <w:iCs/>
                        <w:lang w:eastAsia="en-GB"/>
                      </w:rPr>
                    </m:ctrlPr>
                  </m:accPr>
                  <m:e>
                    <m:r>
                      <m:rPr>
                        <m:scr m:val="script"/>
                      </m:rPr>
                      <w:rPr>
                        <w:rFonts w:ascii="Cambria Math" w:eastAsia="Times New Roman" w:hAnsi="Cambria Math" w:cs="Cambria Math"/>
                        <w:lang w:eastAsia="en-GB"/>
                      </w:rPr>
                      <m:t>W</m:t>
                    </m:r>
                  </m:e>
                </m:acc>
                <m:r>
                  <m:rPr>
                    <m:sty m:val="p"/>
                  </m:rPr>
                  <w:rPr>
                    <w:rFonts w:ascii="Cambria Math" w:eastAsia="Times New Roman" w:hAnsi="Cambria Math" w:cs="Times New Roman"/>
                    <w:lang w:eastAsia="en-GB"/>
                  </w:rPr>
                  <m:t xml:space="preserve">∩ </m:t>
                </m:r>
                <m:sSub>
                  <m:sSubPr>
                    <m:ctrlPr>
                      <w:rPr>
                        <w:rFonts w:ascii="Cambria Math" w:eastAsia="Times New Roman" w:hAnsi="Cambria Math" w:cs="Times New Roman"/>
                        <w:i/>
                        <w:iCs/>
                        <w:lang w:eastAsia="en-GB"/>
                      </w:rPr>
                    </m:ctrlPr>
                  </m:sSubPr>
                  <m:e>
                    <m:r>
                      <m:rPr>
                        <m:scr m:val="script"/>
                      </m:rPr>
                      <w:rPr>
                        <w:rFonts w:ascii="Cambria Math" w:eastAsia="Times New Roman" w:hAnsi="Cambria Math" w:cs="Times New Roman"/>
                        <w:lang w:eastAsia="en-GB"/>
                      </w:rPr>
                      <m:t>H</m:t>
                    </m:r>
                    <m:ctrlPr>
                      <w:rPr>
                        <w:rFonts w:ascii="Cambria Math" w:eastAsia="Times New Roman" w:hAnsi="Cambria Math" w:cs="Times New Roman"/>
                        <w:lang w:eastAsia="en-GB"/>
                      </w:rPr>
                    </m:ctrlPr>
                  </m:e>
                  <m:sub>
                    <m:r>
                      <w:rPr>
                        <w:rFonts w:ascii="Cambria Math" w:eastAsia="Times New Roman" w:hAnsi="Cambria Math" w:cs="Times New Roman"/>
                        <w:lang w:eastAsia="en-GB"/>
                      </w:rPr>
                      <m:t>0</m:t>
                    </m:r>
                  </m:sub>
                </m:sSub>
                <m:r>
                  <w:rPr>
                    <w:rFonts w:ascii="Cambria Math" w:eastAsia="Times New Roman" w:hAnsi="Cambria Math" w:cs="Times New Roman"/>
                    <w:lang w:eastAsia="en-GB"/>
                  </w:rPr>
                  <m:t>,</m:t>
                </m:r>
              </m:e>
            </m:mr>
            <m:mr>
              <m:e>
                <m:r>
                  <w:rPr>
                    <w:rFonts w:ascii="Cambria Math" w:eastAsia="Times New Roman" w:hAnsi="Cambria Math" w:cs="Times New Roman"/>
                    <w:lang w:eastAsia="en-GB"/>
                  </w:rPr>
                  <m:t>State 1</m:t>
                </m:r>
              </m:e>
              <m:e>
                <m:acc>
                  <m:accPr>
                    <m:chr m:val="̅"/>
                    <m:ctrlPr>
                      <w:rPr>
                        <w:rFonts w:ascii="Cambria Math" w:eastAsia="Times New Roman" w:hAnsi="Cambria Math" w:cs="Cambria Math"/>
                        <w:i/>
                        <w:iCs/>
                        <w:lang w:eastAsia="en-GB"/>
                      </w:rPr>
                    </m:ctrlPr>
                  </m:accPr>
                  <m:e>
                    <m:r>
                      <m:rPr>
                        <m:scr m:val="script"/>
                      </m:rPr>
                      <w:rPr>
                        <w:rFonts w:ascii="Cambria Math" w:eastAsia="Times New Roman" w:hAnsi="Cambria Math" w:cs="Cambria Math"/>
                        <w:lang w:eastAsia="en-GB"/>
                      </w:rPr>
                      <m:t>W</m:t>
                    </m:r>
                  </m:e>
                </m:acc>
                <m:r>
                  <m:rPr>
                    <m:sty m:val="p"/>
                  </m:rPr>
                  <w:rPr>
                    <w:rFonts w:ascii="Cambria Math" w:eastAsia="Times New Roman" w:hAnsi="Cambria Math" w:cs="Times New Roman"/>
                    <w:lang w:eastAsia="en-GB"/>
                  </w:rPr>
                  <m:t xml:space="preserve">∩ </m:t>
                </m:r>
                <m:sSub>
                  <m:sSubPr>
                    <m:ctrlPr>
                      <w:rPr>
                        <w:rFonts w:ascii="Cambria Math" w:eastAsia="Times New Roman" w:hAnsi="Cambria Math" w:cs="Times New Roman"/>
                        <w:i/>
                        <w:iCs/>
                        <w:lang w:eastAsia="en-GB"/>
                      </w:rPr>
                    </m:ctrlPr>
                  </m:sSubPr>
                  <m:e>
                    <m:r>
                      <m:rPr>
                        <m:scr m:val="script"/>
                      </m:rPr>
                      <w:rPr>
                        <w:rFonts w:ascii="Cambria Math" w:eastAsia="Times New Roman" w:hAnsi="Cambria Math" w:cs="Times New Roman"/>
                        <w:lang w:eastAsia="en-GB"/>
                      </w:rPr>
                      <m:t>H</m:t>
                    </m:r>
                    <m:ctrlPr>
                      <w:rPr>
                        <w:rFonts w:ascii="Cambria Math" w:eastAsia="Times New Roman" w:hAnsi="Cambria Math" w:cs="Times New Roman"/>
                        <w:lang w:eastAsia="en-GB"/>
                      </w:rPr>
                    </m:ctrlPr>
                  </m:e>
                  <m:sub>
                    <m:r>
                      <w:rPr>
                        <w:rFonts w:ascii="Cambria Math" w:eastAsia="Times New Roman" w:hAnsi="Cambria Math" w:cs="Times New Roman"/>
                        <w:lang w:eastAsia="en-GB"/>
                      </w:rPr>
                      <m:t>1</m:t>
                    </m:r>
                  </m:sub>
                </m:sSub>
                <m:r>
                  <w:rPr>
                    <w:rFonts w:ascii="Cambria Math" w:eastAsia="Times New Roman" w:hAnsi="Cambria Math" w:cs="Times New Roman"/>
                    <w:lang w:eastAsia="en-GB"/>
                  </w:rPr>
                  <m:t>,</m:t>
                </m:r>
              </m:e>
            </m:mr>
            <m:mr>
              <m:e>
                <m:r>
                  <w:rPr>
                    <w:rFonts w:ascii="Cambria Math" w:eastAsia="Times New Roman" w:hAnsi="Cambria Math" w:cs="Times New Roman"/>
                    <w:lang w:eastAsia="en-GB"/>
                  </w:rPr>
                  <m:t xml:space="preserve">State </m:t>
                </m:r>
                <m:r>
                  <w:rPr>
                    <w:rFonts w:ascii="Cambria Math" w:eastAsia="Times New Roman" w:hAnsi="Cambria Math" w:cs="Times New Roman"/>
                    <w:lang w:eastAsia="en-GB"/>
                  </w:rPr>
                  <m:t>2</m:t>
                </m:r>
              </m:e>
              <m:e>
                <m:acc>
                  <m:accPr>
                    <m:chr m:val="̅"/>
                    <m:ctrlPr>
                      <w:rPr>
                        <w:rFonts w:ascii="Cambria Math" w:eastAsia="Times New Roman" w:hAnsi="Cambria Math" w:cs="Cambria Math"/>
                        <w:i/>
                        <w:iCs/>
                        <w:lang w:eastAsia="en-GB"/>
                      </w:rPr>
                    </m:ctrlPr>
                  </m:accPr>
                  <m:e>
                    <m:r>
                      <m:rPr>
                        <m:scr m:val="script"/>
                      </m:rPr>
                      <w:rPr>
                        <w:rFonts w:ascii="Cambria Math" w:eastAsia="Times New Roman" w:hAnsi="Cambria Math" w:cs="Cambria Math"/>
                        <w:lang w:eastAsia="en-GB"/>
                      </w:rPr>
                      <m:t>W</m:t>
                    </m:r>
                  </m:e>
                </m:acc>
                <m:r>
                  <m:rPr>
                    <m:sty m:val="p"/>
                  </m:rPr>
                  <w:rPr>
                    <w:rFonts w:ascii="Cambria Math" w:eastAsia="Times New Roman" w:hAnsi="Cambria Math" w:cs="Times New Roman"/>
                    <w:lang w:eastAsia="en-GB"/>
                  </w:rPr>
                  <m:t xml:space="preserve">∩ </m:t>
                </m:r>
                <m:sSub>
                  <m:sSubPr>
                    <m:ctrlPr>
                      <w:rPr>
                        <w:rFonts w:ascii="Cambria Math" w:eastAsia="Times New Roman" w:hAnsi="Cambria Math" w:cs="Times New Roman"/>
                        <w:i/>
                        <w:iCs/>
                        <w:lang w:eastAsia="en-GB"/>
                      </w:rPr>
                    </m:ctrlPr>
                  </m:sSubPr>
                  <m:e>
                    <m:r>
                      <m:rPr>
                        <m:scr m:val="script"/>
                      </m:rPr>
                      <w:rPr>
                        <w:rFonts w:ascii="Cambria Math" w:eastAsia="Times New Roman" w:hAnsi="Cambria Math" w:cs="Times New Roman"/>
                        <w:lang w:eastAsia="en-GB"/>
                      </w:rPr>
                      <m:t>H</m:t>
                    </m:r>
                    <m:ctrlPr>
                      <w:rPr>
                        <w:rFonts w:ascii="Cambria Math" w:eastAsia="Times New Roman" w:hAnsi="Cambria Math" w:cs="Times New Roman"/>
                        <w:lang w:eastAsia="en-GB"/>
                      </w:rPr>
                    </m:ctrlPr>
                  </m:e>
                  <m:sub>
                    <m:r>
                      <w:rPr>
                        <w:rFonts w:ascii="Cambria Math" w:eastAsia="Times New Roman" w:hAnsi="Cambria Math" w:cs="Times New Roman"/>
                        <w:lang w:eastAsia="en-GB"/>
                      </w:rPr>
                      <m:t>2</m:t>
                    </m:r>
                  </m:sub>
                </m:sSub>
                <m:r>
                  <w:rPr>
                    <w:rFonts w:ascii="Cambria Math" w:eastAsia="Times New Roman" w:hAnsi="Cambria Math" w:cs="Times New Roman"/>
                    <w:lang w:eastAsia="en-GB"/>
                  </w:rPr>
                  <m:t>,</m:t>
                </m:r>
              </m:e>
            </m:mr>
            <m:mr>
              <m:e>
                <m:r>
                  <w:rPr>
                    <w:rFonts w:ascii="Cambria Math" w:eastAsia="Times New Roman" w:hAnsi="Cambria Math" w:cs="Times New Roman"/>
                    <w:lang w:eastAsia="en-GB"/>
                  </w:rPr>
                  <m:t xml:space="preserve">State </m:t>
                </m:r>
                <m:r>
                  <w:rPr>
                    <w:rFonts w:ascii="Cambria Math" w:eastAsia="Times New Roman" w:hAnsi="Cambria Math" w:cs="Times New Roman"/>
                    <w:lang w:eastAsia="en-GB"/>
                  </w:rPr>
                  <m:t>3</m:t>
                </m:r>
              </m:e>
              <m:e>
                <m:acc>
                  <m:accPr>
                    <m:chr m:val="̅"/>
                    <m:ctrlPr>
                      <w:rPr>
                        <w:rFonts w:ascii="Cambria Math" w:eastAsia="Times New Roman" w:hAnsi="Cambria Math" w:cs="Cambria Math"/>
                        <w:i/>
                        <w:iCs/>
                        <w:lang w:eastAsia="en-GB"/>
                      </w:rPr>
                    </m:ctrlPr>
                  </m:accPr>
                  <m:e>
                    <m:r>
                      <m:rPr>
                        <m:scr m:val="script"/>
                      </m:rPr>
                      <w:rPr>
                        <w:rFonts w:ascii="Cambria Math" w:eastAsia="Times New Roman" w:hAnsi="Cambria Math" w:cs="Cambria Math"/>
                        <w:lang w:eastAsia="en-GB"/>
                      </w:rPr>
                      <m:t>W</m:t>
                    </m:r>
                  </m:e>
                </m:acc>
                <m:r>
                  <m:rPr>
                    <m:sty m:val="p"/>
                  </m:rPr>
                  <w:rPr>
                    <w:rFonts w:ascii="Cambria Math" w:eastAsia="Times New Roman" w:hAnsi="Cambria Math" w:cs="Times New Roman"/>
                    <w:lang w:eastAsia="en-GB"/>
                  </w:rPr>
                  <m:t xml:space="preserve">∩ </m:t>
                </m:r>
                <m:sSub>
                  <m:sSubPr>
                    <m:ctrlPr>
                      <w:rPr>
                        <w:rFonts w:ascii="Cambria Math" w:eastAsia="Times New Roman" w:hAnsi="Cambria Math" w:cs="Times New Roman"/>
                        <w:i/>
                        <w:iCs/>
                        <w:lang w:eastAsia="en-GB"/>
                      </w:rPr>
                    </m:ctrlPr>
                  </m:sSubPr>
                  <m:e>
                    <m:r>
                      <m:rPr>
                        <m:scr m:val="script"/>
                      </m:rPr>
                      <w:rPr>
                        <w:rFonts w:ascii="Cambria Math" w:eastAsia="Times New Roman" w:hAnsi="Cambria Math" w:cs="Times New Roman"/>
                        <w:lang w:eastAsia="en-GB"/>
                      </w:rPr>
                      <m:t>H</m:t>
                    </m:r>
                    <m:ctrlPr>
                      <w:rPr>
                        <w:rFonts w:ascii="Cambria Math" w:eastAsia="Times New Roman" w:hAnsi="Cambria Math" w:cs="Times New Roman"/>
                        <w:lang w:eastAsia="en-GB"/>
                      </w:rPr>
                    </m:ctrlPr>
                  </m:e>
                  <m:sub>
                    <m:r>
                      <w:rPr>
                        <w:rFonts w:ascii="Cambria Math" w:eastAsia="Times New Roman" w:hAnsi="Cambria Math" w:cs="Times New Roman"/>
                        <w:lang w:eastAsia="en-GB"/>
                      </w:rPr>
                      <m:t>3</m:t>
                    </m:r>
                  </m:sub>
                </m:sSub>
                <m:r>
                  <w:rPr>
                    <w:rFonts w:ascii="Cambria Math" w:eastAsia="Times New Roman" w:hAnsi="Cambria Math" w:cs="Times New Roman"/>
                    <w:lang w:eastAsia="en-GB"/>
                  </w:rPr>
                  <m:t>,</m:t>
                </m:r>
              </m:e>
            </m:mr>
            <m:mr>
              <m:e>
                <m:r>
                  <w:rPr>
                    <w:rFonts w:ascii="Cambria Math" w:eastAsia="Times New Roman" w:hAnsi="Cambria Math" w:cs="Times New Roman"/>
                    <w:lang w:eastAsia="en-GB"/>
                  </w:rPr>
                  <m:t>⋮</m:t>
                </m:r>
              </m:e>
              <m:e>
                <m:r>
                  <w:rPr>
                    <w:rFonts w:ascii="Cambria Math" w:eastAsia="Times New Roman" w:hAnsi="Cambria Math" w:cs="Times New Roman"/>
                    <w:lang w:eastAsia="en-GB"/>
                  </w:rPr>
                  <m:t>⋮</m:t>
                </m:r>
              </m:e>
            </m:mr>
            <m:mr>
              <m:e>
                <m:r>
                  <w:rPr>
                    <w:rFonts w:ascii="Cambria Math" w:eastAsia="Times New Roman" w:hAnsi="Cambria Math" w:cs="Times New Roman"/>
                    <w:lang w:eastAsia="en-GB"/>
                  </w:rPr>
                  <m:t xml:space="preserve">State </m:t>
                </m:r>
                <m:r>
                  <w:rPr>
                    <w:rFonts w:ascii="Cambria Math" w:eastAsia="Times New Roman" w:hAnsi="Cambria Math" w:cs="Times New Roman"/>
                    <w:lang w:eastAsia="en-GB"/>
                  </w:rPr>
                  <m:t>k-1</m:t>
                </m:r>
              </m:e>
              <m:e>
                <m:acc>
                  <m:accPr>
                    <m:chr m:val="̅"/>
                    <m:ctrlPr>
                      <w:rPr>
                        <w:rFonts w:ascii="Cambria Math" w:eastAsia="Times New Roman" w:hAnsi="Cambria Math" w:cs="Cambria Math"/>
                        <w:i/>
                        <w:iCs/>
                        <w:lang w:eastAsia="en-GB"/>
                      </w:rPr>
                    </m:ctrlPr>
                  </m:accPr>
                  <m:e>
                    <m:r>
                      <m:rPr>
                        <m:scr m:val="script"/>
                      </m:rPr>
                      <w:rPr>
                        <w:rFonts w:ascii="Cambria Math" w:eastAsia="Times New Roman" w:hAnsi="Cambria Math" w:cs="Cambria Math"/>
                        <w:lang w:eastAsia="en-GB"/>
                      </w:rPr>
                      <m:t>W</m:t>
                    </m:r>
                  </m:e>
                </m:acc>
                <m:r>
                  <m:rPr>
                    <m:sty m:val="p"/>
                  </m:rPr>
                  <w:rPr>
                    <w:rFonts w:ascii="Cambria Math" w:eastAsia="Times New Roman" w:hAnsi="Cambria Math" w:cs="Times New Roman"/>
                    <w:lang w:eastAsia="en-GB"/>
                  </w:rPr>
                  <m:t xml:space="preserve">∩ </m:t>
                </m:r>
                <m:sSub>
                  <m:sSubPr>
                    <m:ctrlPr>
                      <w:rPr>
                        <w:rFonts w:ascii="Cambria Math" w:eastAsia="Times New Roman" w:hAnsi="Cambria Math" w:cs="Times New Roman"/>
                        <w:i/>
                        <w:iCs/>
                        <w:lang w:eastAsia="en-GB"/>
                      </w:rPr>
                    </m:ctrlPr>
                  </m:sSubPr>
                  <m:e>
                    <m:r>
                      <m:rPr>
                        <m:scr m:val="script"/>
                      </m:rPr>
                      <w:rPr>
                        <w:rFonts w:ascii="Cambria Math" w:eastAsia="Times New Roman" w:hAnsi="Cambria Math" w:cs="Times New Roman"/>
                        <w:lang w:eastAsia="en-GB"/>
                      </w:rPr>
                      <m:t>H</m:t>
                    </m:r>
                    <m:ctrlPr>
                      <w:rPr>
                        <w:rFonts w:ascii="Cambria Math" w:eastAsia="Times New Roman" w:hAnsi="Cambria Math" w:cs="Times New Roman"/>
                        <w:lang w:eastAsia="en-GB"/>
                      </w:rPr>
                    </m:ctrlPr>
                  </m:e>
                  <m:sub>
                    <m:r>
                      <w:rPr>
                        <w:rFonts w:ascii="Cambria Math" w:eastAsia="Times New Roman" w:hAnsi="Cambria Math" w:cs="Times New Roman"/>
                        <w:lang w:eastAsia="en-GB"/>
                      </w:rPr>
                      <m:t>k-1,</m:t>
                    </m:r>
                  </m:sub>
                </m:sSub>
              </m:e>
            </m:mr>
            <m:mr>
              <m:e>
                <m:r>
                  <w:rPr>
                    <w:rFonts w:ascii="Cambria Math" w:eastAsia="Times New Roman" w:hAnsi="Cambria Math" w:cs="Times New Roman"/>
                    <w:lang w:eastAsia="en-GB"/>
                  </w:rPr>
                  <m:t xml:space="preserve">State </m:t>
                </m:r>
                <m:r>
                  <w:rPr>
                    <w:rFonts w:ascii="Cambria Math" w:eastAsia="Times New Roman" w:hAnsi="Cambria Math" w:cs="Times New Roman"/>
                    <w:lang w:eastAsia="en-GB"/>
                  </w:rPr>
                  <m:t>k</m:t>
                </m:r>
              </m:e>
              <m:e>
                <m:r>
                  <m:rPr>
                    <m:scr m:val="script"/>
                  </m:rPr>
                  <w:rPr>
                    <w:rFonts w:ascii="Cambria Math" w:eastAsia="Times New Roman" w:hAnsi="Cambria Math" w:cs="Cambria Math"/>
                    <w:lang w:eastAsia="en-GB"/>
                  </w:rPr>
                  <m:t>W</m:t>
                </m:r>
              </m:e>
            </m:mr>
          </m:m>
        </m:oMath>
      </m:oMathPara>
    </w:p>
    <w:p w14:paraId="788058C7" w14:textId="6EDABC8E" w:rsidR="007110BA" w:rsidRDefault="007110BA" w:rsidP="004B69CC">
      <w:pPr>
        <w:spacing w:line="360" w:lineRule="auto"/>
      </w:pPr>
    </w:p>
    <w:p w14:paraId="437B27E1" w14:textId="767F807A" w:rsidR="007110BA" w:rsidRPr="007110BA" w:rsidRDefault="007110BA" w:rsidP="007110BA">
      <w:pPr>
        <w:spacing w:line="360" w:lineRule="auto"/>
        <w:rPr>
          <w:rFonts w:ascii="STIXGeneral" w:eastAsia="Times New Roman" w:hAnsi="STIXGeneral" w:cs="STIXGeneral"/>
          <w:lang w:eastAsia="en-GB"/>
        </w:rPr>
      </w:pPr>
      <w:r w:rsidRPr="007110BA">
        <w:rPr>
          <w:rFonts w:ascii="STIXGeneral" w:eastAsia="Times New Roman" w:hAnsi="STIXGeneral" w:cs="STIXGeneral"/>
          <w:lang w:eastAsia="en-GB"/>
        </w:rPr>
        <w:t xml:space="preserve">Since the sequence of outcomes is assumed to be </w:t>
      </w:r>
      <w:r w:rsidR="009E1C11" w:rsidRPr="007110BA">
        <w:rPr>
          <w:rFonts w:ascii="STIXGeneral" w:eastAsia="Times New Roman" w:hAnsi="STIXGeneral" w:cs="STIXGeneral"/>
          <w:lang w:eastAsia="en-GB"/>
        </w:rPr>
        <w:t>exchangeable,</w:t>
      </w:r>
      <w:r w:rsidRPr="007110BA">
        <w:rPr>
          <w:rFonts w:ascii="STIXGeneral" w:eastAsia="Times New Roman" w:hAnsi="STIXGeneral" w:cs="STIXGeneral"/>
          <w:lang w:eastAsia="en-GB"/>
        </w:rPr>
        <w:t xml:space="preserve"> we have independent outcomes conditional on their respective probabilities </w:t>
      </w:r>
    </w:p>
    <w:p w14:paraId="64F38CBB" w14:textId="6D157F24" w:rsidR="007110BA" w:rsidRPr="007110BA" w:rsidRDefault="007110BA" w:rsidP="007110BA">
      <w:pPr>
        <w:spacing w:line="360" w:lineRule="auto"/>
        <w:rPr>
          <w:rFonts w:ascii="STIXGeneral" w:eastAsia="Times New Roman" w:hAnsi="STIXGeneral" w:cs="STIXGeneral"/>
          <w:lang w:eastAsia="en-GB"/>
        </w:rPr>
      </w:pPr>
      <w:r w:rsidRPr="007110BA">
        <w:rPr>
          <w:rFonts w:ascii="STIXGeneral" w:eastAsia="Times New Roman" w:hAnsi="STIXGeneral" w:cs="STIXGeneral"/>
          <w:i/>
          <w:iCs/>
          <w:sz w:val="29"/>
          <w:szCs w:val="29"/>
          <w:lang w:eastAsia="en-GB"/>
        </w:rPr>
        <w:t>𝜃</w:t>
      </w:r>
      <w:r w:rsidR="00195DCB">
        <w:rPr>
          <w:rFonts w:ascii="Times New Roman" w:eastAsia="Times New Roman" w:hAnsi="Times New Roman" w:cs="Times New Roman"/>
          <w:lang w:eastAsia="en-GB"/>
        </w:rPr>
        <w:t>Q</w:t>
      </w:r>
      <w:r w:rsidR="00195DCB" w:rsidRPr="00195DCB">
        <w:rPr>
          <w:rFonts w:ascii="Times New Roman" w:eastAsia="Times New Roman" w:hAnsi="Times New Roman" w:cs="Times New Roman"/>
          <w:vertAlign w:val="subscript"/>
          <w:lang w:eastAsia="en-GB"/>
        </w:rPr>
        <w:t>UL</w:t>
      </w:r>
      <w:r w:rsidR="00195DCB" w:rsidRPr="007110BA">
        <w:rPr>
          <w:rFonts w:ascii="STIXGeneral" w:eastAsia="Times New Roman" w:hAnsi="STIXGeneral" w:cs="STIXGeneral"/>
          <w:sz w:val="29"/>
          <w:szCs w:val="29"/>
          <w:lang w:eastAsia="en-GB"/>
        </w:rPr>
        <w:t xml:space="preserve"> </w:t>
      </w:r>
      <w:r w:rsidRPr="007110BA">
        <w:rPr>
          <w:rFonts w:ascii="STIXGeneral" w:eastAsia="Times New Roman" w:hAnsi="STIXGeneral" w:cs="STIXGeneral"/>
          <w:sz w:val="29"/>
          <w:szCs w:val="29"/>
          <w:lang w:eastAsia="en-GB"/>
        </w:rPr>
        <w:t>+</w:t>
      </w:r>
      <w:r w:rsidR="00195DCB">
        <w:rPr>
          <w:rFonts w:ascii="STIXGeneral" w:eastAsia="Times New Roman" w:hAnsi="STIXGeneral" w:cs="STIXGeneral"/>
          <w:sz w:val="29"/>
          <w:szCs w:val="29"/>
          <w:lang w:eastAsia="en-GB"/>
        </w:rPr>
        <w:t xml:space="preserve"> </w:t>
      </w:r>
      <w:r w:rsidRPr="007110BA">
        <w:rPr>
          <w:rFonts w:ascii="STIXGeneral" w:eastAsia="Times New Roman" w:hAnsi="STIXGeneral" w:cs="STIXGeneral"/>
          <w:i/>
          <w:iCs/>
          <w:sz w:val="29"/>
          <w:szCs w:val="29"/>
          <w:lang w:eastAsia="en-GB"/>
        </w:rPr>
        <w:t>𝜃</w:t>
      </w:r>
      <w:r w:rsidR="00195DCB">
        <w:rPr>
          <w:rFonts w:ascii="Times New Roman" w:eastAsia="Times New Roman" w:hAnsi="Times New Roman" w:cs="Times New Roman"/>
          <w:lang w:eastAsia="en-GB"/>
        </w:rPr>
        <w:t>Q</w:t>
      </w:r>
      <w:r w:rsidR="00195DCB" w:rsidRPr="00195DCB">
        <w:rPr>
          <w:rFonts w:ascii="Times New Roman" w:eastAsia="Times New Roman" w:hAnsi="Times New Roman" w:cs="Times New Roman"/>
          <w:vertAlign w:val="subscript"/>
          <w:lang w:eastAsia="en-GB"/>
        </w:rPr>
        <w:t>UR</w:t>
      </w:r>
      <w:r w:rsidR="00195DCB" w:rsidRPr="007110BA">
        <w:rPr>
          <w:rFonts w:ascii="STIXGeneral" w:eastAsia="Times New Roman" w:hAnsi="STIXGeneral" w:cs="STIXGeneral"/>
          <w:sz w:val="29"/>
          <w:szCs w:val="29"/>
          <w:lang w:eastAsia="en-GB"/>
        </w:rPr>
        <w:t xml:space="preserve"> </w:t>
      </w:r>
      <w:r w:rsidRPr="007110BA">
        <w:rPr>
          <w:rFonts w:ascii="STIXGeneral" w:eastAsia="Times New Roman" w:hAnsi="STIXGeneral" w:cs="STIXGeneral"/>
          <w:sz w:val="29"/>
          <w:szCs w:val="29"/>
          <w:lang w:eastAsia="en-GB"/>
        </w:rPr>
        <w:t>+</w:t>
      </w:r>
      <w:r w:rsidR="00195DCB">
        <w:rPr>
          <w:rFonts w:ascii="STIXGeneral" w:eastAsia="Times New Roman" w:hAnsi="STIXGeneral" w:cs="STIXGeneral"/>
          <w:sz w:val="29"/>
          <w:szCs w:val="29"/>
          <w:lang w:eastAsia="en-GB"/>
        </w:rPr>
        <w:t xml:space="preserve"> </w:t>
      </w:r>
      <w:r w:rsidRPr="007110BA">
        <w:rPr>
          <w:rFonts w:ascii="STIXGeneral" w:eastAsia="Times New Roman" w:hAnsi="STIXGeneral" w:cs="STIXGeneral"/>
          <w:i/>
          <w:iCs/>
          <w:sz w:val="29"/>
          <w:szCs w:val="29"/>
          <w:lang w:eastAsia="en-GB"/>
        </w:rPr>
        <w:t>𝜃</w:t>
      </w:r>
      <w:r w:rsidR="00195DCB">
        <w:rPr>
          <w:rFonts w:ascii="Times New Roman" w:eastAsia="Times New Roman" w:hAnsi="Times New Roman" w:cs="Times New Roman"/>
          <w:lang w:eastAsia="en-GB"/>
        </w:rPr>
        <w:t>Q</w:t>
      </w:r>
      <w:r w:rsidR="00195DCB" w:rsidRPr="00195DCB">
        <w:rPr>
          <w:rFonts w:ascii="Times New Roman" w:eastAsia="Times New Roman" w:hAnsi="Times New Roman" w:cs="Times New Roman"/>
          <w:vertAlign w:val="subscript"/>
          <w:lang w:eastAsia="en-GB"/>
        </w:rPr>
        <w:t>LR</w:t>
      </w:r>
      <w:r w:rsidR="00195DCB" w:rsidRPr="007110BA">
        <w:rPr>
          <w:rFonts w:ascii="STIXGeneral" w:eastAsia="Times New Roman" w:hAnsi="STIXGeneral" w:cs="STIXGeneral"/>
          <w:sz w:val="29"/>
          <w:szCs w:val="29"/>
          <w:lang w:eastAsia="en-GB"/>
        </w:rPr>
        <w:t xml:space="preserve"> </w:t>
      </w:r>
      <w:r w:rsidRPr="007110BA">
        <w:rPr>
          <w:rFonts w:ascii="STIXGeneral" w:eastAsia="Times New Roman" w:hAnsi="STIXGeneral" w:cs="STIXGeneral"/>
          <w:sz w:val="29"/>
          <w:szCs w:val="29"/>
          <w:lang w:eastAsia="en-GB"/>
        </w:rPr>
        <w:t>+</w:t>
      </w:r>
      <w:r w:rsidR="00195DCB">
        <w:rPr>
          <w:rFonts w:ascii="STIXGeneral" w:eastAsia="Times New Roman" w:hAnsi="STIXGeneral" w:cs="STIXGeneral"/>
          <w:sz w:val="29"/>
          <w:szCs w:val="29"/>
          <w:lang w:eastAsia="en-GB"/>
        </w:rPr>
        <w:t xml:space="preserve"> </w:t>
      </w:r>
      <w:r w:rsidRPr="007110BA">
        <w:rPr>
          <w:rFonts w:ascii="STIXGeneral" w:eastAsia="Times New Roman" w:hAnsi="STIXGeneral" w:cs="STIXGeneral"/>
          <w:i/>
          <w:iCs/>
          <w:sz w:val="29"/>
          <w:szCs w:val="29"/>
          <w:lang w:eastAsia="en-GB"/>
        </w:rPr>
        <w:t>𝜃</w:t>
      </w:r>
      <w:r w:rsidR="00195DCB">
        <w:rPr>
          <w:rFonts w:ascii="Times New Roman" w:eastAsia="Times New Roman" w:hAnsi="Times New Roman" w:cs="Times New Roman"/>
          <w:lang w:eastAsia="en-GB"/>
        </w:rPr>
        <w:t>Q</w:t>
      </w:r>
      <w:r w:rsidR="00195DCB" w:rsidRPr="00195DCB">
        <w:rPr>
          <w:rFonts w:ascii="Times New Roman" w:eastAsia="Times New Roman" w:hAnsi="Times New Roman" w:cs="Times New Roman"/>
          <w:vertAlign w:val="subscript"/>
          <w:lang w:eastAsia="en-GB"/>
        </w:rPr>
        <w:t>LL</w:t>
      </w:r>
      <w:r w:rsidRPr="007110BA">
        <w:rPr>
          <w:rFonts w:ascii="STIXGeneral" w:eastAsia="Times New Roman" w:hAnsi="STIXGeneral" w:cs="STIXGeneral"/>
          <w:i/>
          <w:iCs/>
          <w:sz w:val="20"/>
          <w:szCs w:val="20"/>
          <w:lang w:eastAsia="en-GB"/>
        </w:rPr>
        <w:t xml:space="preserve"> </w:t>
      </w:r>
      <w:r w:rsidRPr="007110BA">
        <w:rPr>
          <w:rFonts w:ascii="STIXGeneral" w:eastAsia="Times New Roman" w:hAnsi="STIXGeneral" w:cs="STIXGeneral"/>
          <w:sz w:val="29"/>
          <w:szCs w:val="29"/>
          <w:lang w:eastAsia="en-GB"/>
        </w:rPr>
        <w:t>= 1</w:t>
      </w:r>
      <w:r w:rsidRPr="007110BA">
        <w:rPr>
          <w:rFonts w:ascii="STIXGeneral" w:eastAsia="Times New Roman" w:hAnsi="STIXGeneral" w:cs="STIXGeneral"/>
          <w:lang w:eastAsia="en-GB"/>
        </w:rPr>
        <w:t xml:space="preserve">. </w:t>
      </w:r>
    </w:p>
    <w:p w14:paraId="33944C18" w14:textId="442A2021" w:rsidR="007110BA" w:rsidRPr="007110BA" w:rsidRDefault="00D37B49" w:rsidP="007110BA">
      <w:pPr>
        <w:spacing w:line="360" w:lineRule="auto"/>
        <w:rPr>
          <w:rFonts w:ascii="STIXGeneral" w:eastAsia="Times New Roman" w:hAnsi="STIXGeneral" w:cs="STIXGeneral"/>
          <w:lang w:eastAsia="en-GB"/>
        </w:rPr>
      </w:pPr>
      <w:r>
        <w:rPr>
          <w:rFonts w:ascii="STIXGeneral" w:eastAsia="Times New Roman" w:hAnsi="STIXGeneral" w:cs="STIXGeneral"/>
          <w:lang w:eastAsia="en-GB"/>
        </w:rPr>
        <w:t>This</w:t>
      </w:r>
      <w:r w:rsidR="007110BA" w:rsidRPr="007110BA">
        <w:rPr>
          <w:rFonts w:ascii="STIXGeneral" w:eastAsia="Times New Roman" w:hAnsi="STIXGeneral" w:cs="STIXGeneral"/>
          <w:lang w:eastAsia="en-GB"/>
        </w:rPr>
        <w:t xml:space="preserve"> can be represented as a discrete-time Markov chain that begins in </w:t>
      </w:r>
      <w:r w:rsidR="007110BA" w:rsidRPr="007110BA">
        <w:rPr>
          <w:rFonts w:ascii="STIXGeneral" w:eastAsia="Times New Roman" w:hAnsi="STIXGeneral" w:cs="STIXGeneral"/>
          <w:sz w:val="29"/>
          <w:szCs w:val="29"/>
          <w:lang w:eastAsia="en-GB"/>
        </w:rPr>
        <w:t>State 0</w:t>
      </w:r>
      <w:r w:rsidR="007110BA" w:rsidRPr="007110BA">
        <w:rPr>
          <w:rFonts w:ascii="STIXGeneral" w:eastAsia="Times New Roman" w:hAnsi="STIXGeneral" w:cs="STIXGeneral"/>
          <w:lang w:eastAsia="en-GB"/>
        </w:rPr>
        <w:t xml:space="preserve"> at </w:t>
      </w:r>
      <w:r w:rsidR="007110BA" w:rsidRPr="007110BA">
        <w:rPr>
          <w:rFonts w:ascii="STIXGeneral" w:eastAsia="Times New Roman" w:hAnsi="STIXGeneral" w:cs="STIXGeneral"/>
          <w:i/>
          <w:iCs/>
          <w:sz w:val="29"/>
          <w:szCs w:val="29"/>
          <w:lang w:eastAsia="en-GB"/>
        </w:rPr>
        <w:t>𝑛</w:t>
      </w:r>
      <w:r w:rsidR="007110BA">
        <w:rPr>
          <w:rFonts w:ascii="STIXGeneral" w:eastAsia="Times New Roman" w:hAnsi="STIXGeneral" w:cs="STIXGeneral"/>
          <w:i/>
          <w:iCs/>
          <w:sz w:val="29"/>
          <w:szCs w:val="29"/>
          <w:lang w:eastAsia="en-GB"/>
        </w:rPr>
        <w:t xml:space="preserve"> </w:t>
      </w:r>
      <w:r w:rsidR="007110BA" w:rsidRPr="007110BA">
        <w:rPr>
          <w:rFonts w:ascii="STIXGeneral" w:eastAsia="Times New Roman" w:hAnsi="STIXGeneral" w:cs="STIXGeneral"/>
          <w:sz w:val="29"/>
          <w:szCs w:val="29"/>
          <w:lang w:eastAsia="en-GB"/>
        </w:rPr>
        <w:t>=</w:t>
      </w:r>
      <w:r w:rsidR="007110BA">
        <w:rPr>
          <w:rFonts w:ascii="STIXGeneral" w:eastAsia="Times New Roman" w:hAnsi="STIXGeneral" w:cs="STIXGeneral"/>
          <w:sz w:val="29"/>
          <w:szCs w:val="29"/>
          <w:lang w:eastAsia="en-GB"/>
        </w:rPr>
        <w:t xml:space="preserve"> </w:t>
      </w:r>
      <w:r w:rsidR="007110BA" w:rsidRPr="007110BA">
        <w:rPr>
          <w:rFonts w:ascii="STIXGeneral" w:eastAsia="Times New Roman" w:hAnsi="STIXGeneral" w:cs="STIXGeneral"/>
          <w:sz w:val="29"/>
          <w:szCs w:val="29"/>
          <w:lang w:eastAsia="en-GB"/>
        </w:rPr>
        <w:t>0</w:t>
      </w:r>
      <w:r w:rsidR="007110BA" w:rsidRPr="007110BA">
        <w:rPr>
          <w:rFonts w:ascii="STIXGeneral" w:eastAsia="Times New Roman" w:hAnsi="STIXGeneral" w:cs="STIXGeneral"/>
          <w:lang w:eastAsia="en-GB"/>
        </w:rPr>
        <w:t xml:space="preserve"> and transitions according to a probability matrix that depends on the particular substring of interest. The transition matrix will always be a </w:t>
      </w:r>
      <w:r w:rsidR="007110BA" w:rsidRPr="007110BA">
        <w:rPr>
          <w:rFonts w:ascii="STIXGeneral" w:eastAsia="Times New Roman" w:hAnsi="STIXGeneral" w:cs="STIXGeneral"/>
          <w:sz w:val="29"/>
          <w:szCs w:val="29"/>
          <w:lang w:eastAsia="en-GB"/>
        </w:rPr>
        <w:t>(</w:t>
      </w:r>
      <w:r w:rsidR="007110BA" w:rsidRPr="007110BA">
        <w:rPr>
          <w:rFonts w:ascii="STIXGeneral" w:eastAsia="Times New Roman" w:hAnsi="STIXGeneral" w:cs="STIXGeneral"/>
          <w:i/>
          <w:iCs/>
          <w:sz w:val="29"/>
          <w:szCs w:val="29"/>
          <w:lang w:eastAsia="en-GB"/>
        </w:rPr>
        <w:t>𝑘</w:t>
      </w:r>
      <w:r w:rsidR="007110BA" w:rsidRPr="007110BA">
        <w:rPr>
          <w:rFonts w:ascii="STIXGeneral" w:eastAsia="Times New Roman" w:hAnsi="STIXGeneral" w:cs="STIXGeneral"/>
          <w:sz w:val="29"/>
          <w:szCs w:val="29"/>
          <w:lang w:eastAsia="en-GB"/>
        </w:rPr>
        <w:t>+</w:t>
      </w:r>
      <w:proofErr w:type="gramStart"/>
      <w:r w:rsidR="007110BA" w:rsidRPr="007110BA">
        <w:rPr>
          <w:rFonts w:ascii="STIXGeneral" w:eastAsia="Times New Roman" w:hAnsi="STIXGeneral" w:cs="STIXGeneral"/>
          <w:sz w:val="29"/>
          <w:szCs w:val="29"/>
          <w:lang w:eastAsia="en-GB"/>
        </w:rPr>
        <w:t>1)×</w:t>
      </w:r>
      <w:proofErr w:type="gramEnd"/>
      <w:r w:rsidR="007110BA" w:rsidRPr="007110BA">
        <w:rPr>
          <w:rFonts w:ascii="STIXGeneral" w:eastAsia="Times New Roman" w:hAnsi="STIXGeneral" w:cs="STIXGeneral"/>
          <w:sz w:val="29"/>
          <w:szCs w:val="29"/>
          <w:lang w:eastAsia="en-GB"/>
        </w:rPr>
        <w:t>(</w:t>
      </w:r>
      <w:r w:rsidR="007110BA" w:rsidRPr="007110BA">
        <w:rPr>
          <w:rFonts w:ascii="STIXGeneral" w:eastAsia="Times New Roman" w:hAnsi="STIXGeneral" w:cs="STIXGeneral"/>
          <w:i/>
          <w:iCs/>
          <w:sz w:val="29"/>
          <w:szCs w:val="29"/>
          <w:lang w:eastAsia="en-GB"/>
        </w:rPr>
        <w:t>𝑘</w:t>
      </w:r>
      <w:r w:rsidR="007110BA" w:rsidRPr="007110BA">
        <w:rPr>
          <w:rFonts w:ascii="STIXGeneral" w:eastAsia="Times New Roman" w:hAnsi="STIXGeneral" w:cs="STIXGeneral"/>
          <w:sz w:val="29"/>
          <w:szCs w:val="29"/>
          <w:lang w:eastAsia="en-GB"/>
        </w:rPr>
        <w:t>+1)</w:t>
      </w:r>
      <w:r w:rsidR="007110BA" w:rsidRPr="007110BA">
        <w:rPr>
          <w:rFonts w:ascii="STIXGeneral" w:eastAsia="Times New Roman" w:hAnsi="STIXGeneral" w:cs="STIXGeneral"/>
          <w:lang w:eastAsia="en-GB"/>
        </w:rPr>
        <w:t xml:space="preserve"> matrix representing the probabilities of transition using the above states. If the substring of interest has not been reached then each transition can either bring you one step closer to the substring or it can set you back to a previous state that depends on the particular substring. Once the substring is reached, this is an absorbing state of the chain, representing the fact that the event of interest has occurred.</w:t>
      </w:r>
    </w:p>
    <w:p w14:paraId="0FA1E07D" w14:textId="1DF3230D" w:rsidR="007110BA" w:rsidRPr="00D37B49" w:rsidRDefault="007110BA" w:rsidP="00D37B49">
      <w:pPr>
        <w:spacing w:before="100" w:beforeAutospacing="1" w:after="100" w:afterAutospacing="1" w:line="360" w:lineRule="auto"/>
        <w:rPr>
          <w:rFonts w:ascii="STIXGeneral" w:eastAsia="Times New Roman" w:hAnsi="STIXGeneral" w:cs="STIXGeneral"/>
          <w:lang w:eastAsia="en-GB"/>
        </w:rPr>
      </w:pPr>
      <w:r w:rsidRPr="007110BA">
        <w:rPr>
          <w:rFonts w:ascii="STIXGeneral" w:eastAsia="Times New Roman" w:hAnsi="STIXGeneral" w:cs="STIXGeneral"/>
          <w:lang w:eastAsia="en-GB"/>
        </w:rPr>
        <w:t xml:space="preserve">For example, if the substring of interest is </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 xml:space="preserve">, </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vertAlign w:val="subscript"/>
          <w:lang w:eastAsia="en-GB"/>
        </w:rPr>
        <w:t xml:space="preserve"> </w:t>
      </w:r>
      <w:r w:rsidR="00D37B49">
        <w:rPr>
          <w:rFonts w:ascii="Times New Roman" w:eastAsia="Times New Roman" w:hAnsi="Times New Roman" w:cs="Times New Roman"/>
          <w:lang w:eastAsia="en-GB"/>
        </w:rPr>
        <w:t xml:space="preserve">or </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00D37B49">
        <w:rPr>
          <w:rFonts w:ascii="Times New Roman" w:eastAsia="Times New Roman" w:hAnsi="Times New Roman" w:cs="Times New Roman"/>
          <w:lang w:eastAsia="en-GB"/>
        </w:rPr>
        <w:t>Q</w:t>
      </w:r>
      <w:r w:rsidR="00D37B49" w:rsidRPr="00195DCB">
        <w:rPr>
          <w:rFonts w:ascii="Times New Roman" w:eastAsia="Times New Roman" w:hAnsi="Times New Roman" w:cs="Times New Roman"/>
          <w:vertAlign w:val="subscript"/>
          <w:lang w:eastAsia="en-GB"/>
        </w:rPr>
        <w:t>UR</w:t>
      </w:r>
      <w:r w:rsidRPr="007110BA">
        <w:rPr>
          <w:rFonts w:ascii="STIXGeneral" w:eastAsia="Times New Roman" w:hAnsi="STIXGeneral" w:cs="STIXGeneral"/>
          <w:i/>
          <w:iCs/>
          <w:sz w:val="29"/>
          <w:szCs w:val="29"/>
          <w:lang w:eastAsia="en-GB"/>
        </w:rPr>
        <w:t xml:space="preserve"> </w:t>
      </w:r>
      <w:r w:rsidRPr="007110BA">
        <w:rPr>
          <w:rFonts w:ascii="Times New Roman" w:eastAsia="Times New Roman" w:hAnsi="Times New Roman" w:cs="Times New Roman"/>
          <w:lang w:eastAsia="en-GB"/>
        </w:rPr>
        <w:t xml:space="preserve">then the transition </w:t>
      </w:r>
      <w:r w:rsidRPr="00BD5834">
        <w:rPr>
          <w:rFonts w:ascii="Times New Roman" w:eastAsia="Times New Roman" w:hAnsi="Times New Roman" w:cs="Times New Roman"/>
          <w:lang w:eastAsia="en-GB"/>
        </w:rPr>
        <w:t xml:space="preserve">matrix </w:t>
      </w:r>
      <w:r w:rsidR="00BD5834" w:rsidRPr="00BD5834">
        <w:rPr>
          <w:rFonts w:ascii="Times New Roman" w:eastAsia="Times New Roman" w:hAnsi="Times New Roman" w:cs="Times New Roman"/>
          <w:lang w:eastAsia="en-GB"/>
        </w:rPr>
        <w:t xml:space="preserve">for </w:t>
      </w:r>
      <w:r w:rsidR="00BD5834" w:rsidRPr="00BD5834">
        <w:rPr>
          <w:rFonts w:ascii="Times New Roman" w:eastAsia="Times New Roman" w:hAnsi="Times New Roman" w:cs="Times New Roman"/>
          <w:lang w:eastAsia="en-GB"/>
        </w:rPr>
        <w:t>2, 3 and 4 consecutive quadrants</w:t>
      </w:r>
      <w:r w:rsidR="00BD5834" w:rsidRPr="00BD5834">
        <w:rPr>
          <w:rFonts w:ascii="Times New Roman" w:eastAsia="Times New Roman" w:hAnsi="Times New Roman" w:cs="Times New Roman"/>
          <w:lang w:eastAsia="en-GB"/>
        </w:rPr>
        <w:t xml:space="preserve"> </w:t>
      </w:r>
      <w:r w:rsidRPr="00BD5834">
        <w:rPr>
          <w:rFonts w:ascii="Times New Roman" w:eastAsia="Times New Roman" w:hAnsi="Times New Roman" w:cs="Times New Roman"/>
          <w:lang w:eastAsia="en-GB"/>
        </w:rPr>
        <w:t>is</w:t>
      </w:r>
      <w:r w:rsidRPr="007110BA">
        <w:rPr>
          <w:rFonts w:ascii="Times New Roman" w:eastAsia="Times New Roman" w:hAnsi="Times New Roman" w:cs="Times New Roman"/>
          <w:lang w:eastAsia="en-GB"/>
        </w:rPr>
        <w:t>:</w:t>
      </w:r>
    </w:p>
    <w:p w14:paraId="588093F0" w14:textId="3DD97852" w:rsidR="007110BA" w:rsidRDefault="009E1C11" w:rsidP="001F3A68">
      <w:pPr>
        <w:spacing w:line="360" w:lineRule="auto"/>
      </w:pPr>
      <m:oMath>
        <m:r>
          <w:rPr>
            <w:rFonts w:ascii="Cambria Math" w:eastAsia="Times New Roman" w:hAnsi="Cambria Math" w:cs="Arial"/>
            <w:vertAlign w:val="subscript"/>
            <w:lang w:eastAsia="en-GB"/>
          </w:rPr>
          <w:lastRenderedPageBreak/>
          <m:t>p=</m:t>
        </m:r>
        <m:d>
          <m:dPr>
            <m:begChr m:val="["/>
            <m:endChr m:val="]"/>
            <m:ctrlPr>
              <w:rPr>
                <w:rFonts w:ascii="Cambria Math" w:eastAsia="Times New Roman" w:hAnsi="Cambria Math" w:cs="Arial"/>
                <w:i/>
                <w:vertAlign w:val="subscript"/>
                <w:lang w:eastAsia="en-GB"/>
              </w:rPr>
            </m:ctrlPr>
          </m:dPr>
          <m:e>
            <m:m>
              <m:mPr>
                <m:mcs>
                  <m:mc>
                    <m:mcPr>
                      <m:count m:val="3"/>
                      <m:mcJc m:val="center"/>
                    </m:mcPr>
                  </m:mc>
                </m:mcs>
                <m:ctrlPr>
                  <w:rPr>
                    <w:rFonts w:ascii="Cambria Math" w:eastAsia="Times New Roman" w:hAnsi="Cambria Math" w:cs="Arial"/>
                    <w:i/>
                    <w:vertAlign w:val="subscript"/>
                    <w:lang w:eastAsia="en-GB"/>
                  </w:rPr>
                </m:ctrlPr>
              </m:mP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Arial"/>
                      <w:vertAlign w:val="subscript"/>
                      <w:lang w:eastAsia="en-GB"/>
                    </w:rPr>
                    <m:t>0</m:t>
                  </m:r>
                </m:e>
              </m:m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Arial"/>
                      <w:vertAlign w:val="subscript"/>
                      <w:lang w:eastAsia="en-GB"/>
                    </w:rPr>
                    <m:t>0</m:t>
                  </m:r>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mr>
              <m:mr>
                <m:e>
                  <m:r>
                    <w:rPr>
                      <w:rFonts w:ascii="Cambria Math" w:eastAsia="Times New Roman" w:hAnsi="Cambria Math" w:cs="Arial"/>
                      <w:vertAlign w:val="subscript"/>
                      <w:lang w:eastAsia="en-GB"/>
                    </w:rPr>
                    <m:t>0</m:t>
                  </m:r>
                </m:e>
                <m:e>
                  <m:r>
                    <w:rPr>
                      <w:rFonts w:ascii="Cambria Math" w:eastAsia="Times New Roman" w:hAnsi="Cambria Math" w:cs="Arial"/>
                      <w:vertAlign w:val="subscript"/>
                      <w:lang w:eastAsia="en-GB"/>
                    </w:rPr>
                    <m:t>0</m:t>
                  </m:r>
                </m:e>
                <m:e>
                  <m:r>
                    <w:rPr>
                      <w:rFonts w:ascii="Cambria Math" w:eastAsia="Times New Roman" w:hAnsi="Cambria Math" w:cs="Arial"/>
                      <w:vertAlign w:val="subscript"/>
                      <w:lang w:eastAsia="en-GB"/>
                    </w:rPr>
                    <m:t>1</m:t>
                  </m:r>
                </m:e>
              </m:mr>
            </m:m>
          </m:e>
        </m:d>
      </m:oMath>
      <w:r w:rsidR="009C160D">
        <w:rPr>
          <w:rFonts w:ascii="Times New Roman" w:eastAsia="Times New Roman" w:hAnsi="Times New Roman" w:cs="Times New Roman"/>
          <w:lang w:eastAsia="en-GB"/>
        </w:rPr>
        <w:t xml:space="preserve">, </w:t>
      </w:r>
      <w:r w:rsidR="009C160D">
        <w:rPr>
          <w:rFonts w:ascii="Times New Roman" w:eastAsia="Times New Roman" w:hAnsi="Times New Roman" w:cs="Times New Roman"/>
          <w:vertAlign w:val="subscript"/>
          <w:lang w:eastAsia="en-GB"/>
        </w:rPr>
        <w:t xml:space="preserve"> </w:t>
      </w:r>
      <m:oMath>
        <m:r>
          <w:rPr>
            <w:rFonts w:ascii="Cambria Math" w:eastAsia="Times New Roman" w:hAnsi="Cambria Math" w:cs="Times New Roman"/>
            <w:lang w:eastAsia="en-GB"/>
          </w:rPr>
          <m:t>p=</m:t>
        </m:r>
        <m:d>
          <m:dPr>
            <m:begChr m:val="["/>
            <m:endChr m:val="]"/>
            <m:ctrlPr>
              <w:rPr>
                <w:rFonts w:ascii="Cambria Math" w:eastAsia="Times New Roman" w:hAnsi="Cambria Math" w:cs="Times New Roman"/>
                <w:i/>
                <w:lang w:eastAsia="en-GB"/>
              </w:rPr>
            </m:ctrlPr>
          </m:dPr>
          <m:e>
            <m:m>
              <m:mPr>
                <m:mcs>
                  <m:mc>
                    <m:mcPr>
                      <m:count m:val="4"/>
                      <m:mcJc m:val="center"/>
                    </m:mcPr>
                  </m:mc>
                </m:mcs>
                <m:ctrlPr>
                  <w:rPr>
                    <w:rFonts w:ascii="Cambria Math" w:eastAsia="Times New Roman" w:hAnsi="Cambria Math" w:cs="Times New Roman"/>
                    <w:i/>
                    <w:lang w:eastAsia="en-GB"/>
                  </w:rPr>
                </m:ctrlPr>
              </m:mP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m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m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mr>
              <m:mr>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1</m:t>
                  </m:r>
                </m:e>
              </m:mr>
            </m:m>
          </m:e>
        </m:d>
      </m:oMath>
      <w:r w:rsidR="009C160D">
        <w:rPr>
          <w:rFonts w:ascii="Times New Roman" w:eastAsia="Times New Roman" w:hAnsi="Times New Roman" w:cs="Times New Roman"/>
          <w:lang w:eastAsia="en-GB"/>
        </w:rPr>
        <w:t xml:space="preserve">, </w:t>
      </w:r>
      <m:oMath>
        <m:r>
          <w:rPr>
            <w:rFonts w:ascii="Cambria Math" w:eastAsia="Times New Roman" w:hAnsi="Cambria Math" w:cs="Times New Roman"/>
            <w:lang w:eastAsia="en-GB"/>
          </w:rPr>
          <m:t>p=</m:t>
        </m:r>
        <m:d>
          <m:dPr>
            <m:begChr m:val="["/>
            <m:endChr m:val="]"/>
            <m:ctrlPr>
              <w:rPr>
                <w:rFonts w:ascii="Cambria Math" w:eastAsia="Times New Roman" w:hAnsi="Cambria Math" w:cs="Times New Roman"/>
                <w:i/>
                <w:lang w:eastAsia="en-GB"/>
              </w:rPr>
            </m:ctrlPr>
          </m:dPr>
          <m:e>
            <m:m>
              <m:mPr>
                <m:mcs>
                  <m:mc>
                    <m:mcPr>
                      <m:count m:val="5"/>
                      <m:mcJc m:val="center"/>
                    </m:mcPr>
                  </m:mc>
                </m:mcs>
                <m:ctrlPr>
                  <w:rPr>
                    <w:rFonts w:ascii="Cambria Math" w:eastAsia="Times New Roman" w:hAnsi="Cambria Math" w:cs="Times New Roman"/>
                    <w:i/>
                    <w:lang w:eastAsia="en-GB"/>
                  </w:rPr>
                </m:ctrlPr>
              </m:mP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m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m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mr>
              <m:mr>
                <m:e>
                  <m:r>
                    <w:rPr>
                      <w:rFonts w:ascii="Cambria Math" w:eastAsia="Times New Roman" w:hAnsi="Cambria Math" w:cs="Arial"/>
                      <w:vertAlign w:val="subscript"/>
                      <w:lang w:eastAsia="en-GB"/>
                    </w:rPr>
                    <m:t>1-</m:t>
                  </m:r>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sSub>
                    <m:sSubPr>
                      <m:ctrlPr>
                        <w:rPr>
                          <w:rFonts w:ascii="Cambria Math" w:eastAsia="Times New Roman" w:hAnsi="Cambria Math" w:cs="Arial"/>
                          <w:i/>
                          <w:vertAlign w:val="subscript"/>
                          <w:lang w:eastAsia="en-GB"/>
                        </w:rPr>
                      </m:ctrlPr>
                    </m:sSubPr>
                    <m:e>
                      <m:r>
                        <w:rPr>
                          <w:rFonts w:ascii="Cambria Math" w:eastAsia="Times New Roman" w:hAnsi="Cambria Math" w:cs="Arial"/>
                          <w:i/>
                          <w:vertAlign w:val="subscript"/>
                          <w:lang w:eastAsia="en-GB"/>
                        </w:rPr>
                        <w:sym w:font="Symbol" w:char="F071"/>
                      </m:r>
                    </m:e>
                    <m:sub>
                      <m:r>
                        <w:rPr>
                          <w:rFonts w:ascii="Cambria Math" w:eastAsia="Times New Roman" w:hAnsi="Cambria Math" w:cs="Arial"/>
                          <w:vertAlign w:val="subscript"/>
                          <w:lang w:eastAsia="en-GB"/>
                        </w:rPr>
                        <m:t>Q</m:t>
                      </m:r>
                    </m:sub>
                  </m:sSub>
                </m:e>
              </m:mr>
              <m:mr>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0</m:t>
                  </m:r>
                </m:e>
                <m:e>
                  <m:r>
                    <w:rPr>
                      <w:rFonts w:ascii="Cambria Math" w:eastAsia="Times New Roman" w:hAnsi="Cambria Math" w:cs="Times New Roman"/>
                      <w:lang w:eastAsia="en-GB"/>
                    </w:rPr>
                    <m:t>1</m:t>
                  </m:r>
                </m:e>
              </m:mr>
            </m:m>
          </m:e>
        </m:d>
        <m:r>
          <w:rPr>
            <w:rFonts w:ascii="Cambria Math" w:eastAsia="Times New Roman" w:hAnsi="Cambria Math" w:cs="Times New Roman"/>
            <w:lang w:eastAsia="en-GB"/>
          </w:rPr>
          <m:t xml:space="preserve"> </m:t>
        </m:r>
      </m:oMath>
      <w:r w:rsidR="009C160D">
        <w:rPr>
          <w:rFonts w:ascii="Times New Roman" w:eastAsia="Times New Roman" w:hAnsi="Times New Roman" w:cs="Times New Roman"/>
          <w:lang w:eastAsia="en-GB"/>
        </w:rPr>
        <w:t>…</w:t>
      </w:r>
    </w:p>
    <w:p w14:paraId="7287F242" w14:textId="77777777" w:rsidR="007110BA" w:rsidRDefault="007110BA" w:rsidP="007110BA">
      <w:pPr>
        <w:spacing w:line="360" w:lineRule="auto"/>
        <w:rPr>
          <w:rFonts w:ascii="Times New Roman" w:eastAsia="Times New Roman" w:hAnsi="Times New Roman" w:cs="Times New Roman"/>
          <w:lang w:eastAsia="en-GB"/>
        </w:rPr>
      </w:pPr>
    </w:p>
    <w:p w14:paraId="114983E8" w14:textId="549FD7CE"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t xml:space="preserve">Once the transition matrix is constructed, for a given value of </w:t>
      </w:r>
      <w:r w:rsidRPr="007110BA">
        <w:rPr>
          <w:rFonts w:ascii="STIXGeneral" w:eastAsia="Times New Roman" w:hAnsi="STIXGeneral" w:cs="STIXGeneral"/>
          <w:i/>
          <w:iCs/>
          <w:sz w:val="29"/>
          <w:szCs w:val="29"/>
          <w:lang w:eastAsia="en-GB"/>
        </w:rPr>
        <w:t>𝑛</w:t>
      </w:r>
      <w:r w:rsidRPr="007110BA">
        <w:rPr>
          <w:rFonts w:ascii="Times New Roman" w:eastAsia="Times New Roman" w:hAnsi="Times New Roman" w:cs="Times New Roman"/>
          <w:lang w:eastAsia="en-GB"/>
        </w:rPr>
        <w:t xml:space="preserve"> the probability of having the substring in the chain is </w:t>
      </w:r>
      <w:r w:rsidRPr="007110BA">
        <w:rPr>
          <w:rFonts w:ascii="STIXGeneral" w:eastAsia="Times New Roman" w:hAnsi="STIXGeneral" w:cs="STIXGeneral"/>
          <w:sz w:val="29"/>
          <w:szCs w:val="29"/>
          <w:lang w:eastAsia="en-GB"/>
        </w:rPr>
        <w:t>ℙ(</w:t>
      </w:r>
      <w:r w:rsidRPr="007110BA">
        <w:rPr>
          <w:rFonts w:ascii="STIXGeneral" w:eastAsia="Times New Roman" w:hAnsi="STIXGeneral" w:cs="STIXGeneral"/>
          <w:i/>
          <w:iCs/>
          <w:sz w:val="29"/>
          <w:szCs w:val="29"/>
          <w:lang w:eastAsia="en-GB"/>
        </w:rPr>
        <w:t>𝒲</w:t>
      </w:r>
      <w:r w:rsidRPr="007110BA">
        <w:rPr>
          <w:rFonts w:ascii="STIXVariants" w:eastAsia="Times New Roman" w:hAnsi="STIXVariants" w:cs="Times New Roman"/>
          <w:sz w:val="29"/>
          <w:szCs w:val="29"/>
          <w:lang w:eastAsia="en-GB"/>
        </w:rPr>
        <w:t>|</w:t>
      </w:r>
      <w:proofErr w:type="gramStart"/>
      <w:r w:rsidRPr="007110BA">
        <w:rPr>
          <w:rFonts w:ascii="STIXGeneral" w:eastAsia="Times New Roman" w:hAnsi="STIXGeneral" w:cs="STIXGeneral"/>
          <w:i/>
          <w:iCs/>
          <w:sz w:val="29"/>
          <w:szCs w:val="29"/>
          <w:lang w:eastAsia="en-GB"/>
        </w:rPr>
        <w:t>𝑛</w:t>
      </w:r>
      <w:r w:rsidRPr="007110BA">
        <w:rPr>
          <w:rFonts w:ascii="STIXGeneral" w:eastAsia="Times New Roman" w:hAnsi="STIXGeneral" w:cs="STIXGeneral"/>
          <w:sz w:val="29"/>
          <w:szCs w:val="29"/>
          <w:lang w:eastAsia="en-GB"/>
        </w:rPr>
        <w:t>)=</w:t>
      </w:r>
      <w:proofErr w:type="gramEnd"/>
      <w:r w:rsidRPr="007110BA">
        <w:rPr>
          <w:rFonts w:ascii="STIXGeneral" w:eastAsia="Times New Roman" w:hAnsi="STIXGeneral" w:cs="STIXGeneral"/>
          <w:sz w:val="29"/>
          <w:szCs w:val="29"/>
          <w:lang w:eastAsia="en-GB"/>
        </w:rPr>
        <w:t>{</w:t>
      </w:r>
      <w:r w:rsidRPr="007110BA">
        <w:rPr>
          <w:rFonts w:ascii="STIXGeneral" w:eastAsia="Times New Roman" w:hAnsi="STIXGeneral" w:cs="STIXGeneral"/>
          <w:b/>
          <w:bCs/>
          <w:sz w:val="29"/>
          <w:szCs w:val="29"/>
          <w:lang w:eastAsia="en-GB"/>
        </w:rPr>
        <w:t>𝐏</w:t>
      </w:r>
      <w:r w:rsidRPr="007110BA">
        <w:rPr>
          <w:rFonts w:ascii="STIXGeneral" w:eastAsia="Times New Roman" w:hAnsi="STIXGeneral" w:cs="STIXGeneral"/>
          <w:i/>
          <w:iCs/>
          <w:sz w:val="20"/>
          <w:szCs w:val="20"/>
          <w:lang w:eastAsia="en-GB"/>
        </w:rPr>
        <w:t>𝑛</w:t>
      </w:r>
      <w:r w:rsidRPr="007110BA">
        <w:rPr>
          <w:rFonts w:ascii="STIXGeneral" w:eastAsia="Times New Roman" w:hAnsi="STIXGeneral" w:cs="STIXGeneral"/>
          <w:sz w:val="29"/>
          <w:szCs w:val="29"/>
          <w:lang w:eastAsia="en-GB"/>
        </w:rPr>
        <w:t>}</w:t>
      </w:r>
      <w:r w:rsidRPr="007110BA">
        <w:rPr>
          <w:rFonts w:ascii="STIXGeneral" w:eastAsia="Times New Roman" w:hAnsi="STIXGeneral" w:cs="STIXGeneral"/>
          <w:sz w:val="20"/>
          <w:szCs w:val="20"/>
          <w:lang w:eastAsia="en-GB"/>
        </w:rPr>
        <w:t>0,</w:t>
      </w:r>
      <w:r w:rsidRPr="007110BA">
        <w:rPr>
          <w:rFonts w:ascii="STIXGeneral" w:eastAsia="Times New Roman" w:hAnsi="STIXGeneral" w:cs="STIXGeneral"/>
          <w:i/>
          <w:iCs/>
          <w:sz w:val="20"/>
          <w:szCs w:val="20"/>
          <w:lang w:eastAsia="en-GB"/>
        </w:rPr>
        <w:t>𝑘</w:t>
      </w:r>
      <w:r w:rsidRPr="007110BA">
        <w:rPr>
          <w:rFonts w:ascii="Times New Roman" w:eastAsia="Times New Roman" w:hAnsi="Times New Roman" w:cs="Times New Roman"/>
          <w:lang w:eastAsia="en-GB"/>
        </w:rPr>
        <w:t xml:space="preserve">. (This probability is zero for all </w:t>
      </w:r>
      <w:r w:rsidRPr="007110BA">
        <w:rPr>
          <w:rFonts w:ascii="STIXGeneral" w:eastAsia="Times New Roman" w:hAnsi="STIXGeneral" w:cs="STIXGeneral"/>
          <w:i/>
          <w:iCs/>
          <w:sz w:val="29"/>
          <w:szCs w:val="29"/>
          <w:lang w:eastAsia="en-GB"/>
        </w:rPr>
        <w:t>𝑛</w:t>
      </w:r>
      <w:r w:rsidRPr="007110BA">
        <w:rPr>
          <w:rFonts w:ascii="STIXGeneral" w:eastAsia="Times New Roman" w:hAnsi="STIXGeneral" w:cs="STIXGeneral"/>
          <w:sz w:val="29"/>
          <w:szCs w:val="29"/>
          <w:lang w:eastAsia="en-GB"/>
        </w:rPr>
        <w:t>&lt;</w:t>
      </w:r>
      <w:r w:rsidRPr="007110BA">
        <w:rPr>
          <w:rFonts w:ascii="STIXGeneral" w:eastAsia="Times New Roman" w:hAnsi="STIXGeneral" w:cs="STIXGeneral"/>
          <w:i/>
          <w:iCs/>
          <w:sz w:val="29"/>
          <w:szCs w:val="29"/>
          <w:lang w:eastAsia="en-GB"/>
        </w:rPr>
        <w:t>𝑘</w:t>
      </w:r>
      <w:r w:rsidRPr="007110BA">
        <w:rPr>
          <w:rFonts w:ascii="Times New Roman" w:eastAsia="Times New Roman" w:hAnsi="Times New Roman" w:cs="Times New Roman"/>
          <w:lang w:eastAsia="en-GB"/>
        </w:rPr>
        <w:t>.)</w:t>
      </w:r>
    </w:p>
    <w:p w14:paraId="4C5622B0" w14:textId="77777777" w:rsidR="007110BA" w:rsidRPr="007110BA" w:rsidRDefault="00164F67" w:rsidP="007110BA">
      <w:pPr>
        <w:spacing w:line="360" w:lineRule="auto"/>
        <w:rPr>
          <w:rFonts w:ascii="Times New Roman" w:eastAsia="Times New Roman" w:hAnsi="Times New Roman" w:cs="Times New Roman"/>
          <w:lang w:eastAsia="en-GB"/>
        </w:rPr>
      </w:pPr>
      <w:r>
        <w:rPr>
          <w:rFonts w:ascii="Times New Roman" w:eastAsia="Times New Roman" w:hAnsi="Times New Roman" w:cs="Times New Roman"/>
          <w:noProof/>
          <w:lang w:eastAsia="en-GB"/>
        </w:rPr>
        <w:pict w14:anchorId="1170D9C1">
          <v:rect id="_x0000_i1025" alt="" style="width:451.3pt;height:.05pt;mso-width-percent:0;mso-height-percent:0;mso-width-percent:0;mso-height-percent:0" o:hralign="center" o:hrstd="t" o:hr="t" fillcolor="#a0a0a0" stroked="f"/>
        </w:pict>
      </w:r>
    </w:p>
    <w:p w14:paraId="1F7D97C0" w14:textId="77777777" w:rsidR="007110BA" w:rsidRPr="007110BA" w:rsidRDefault="007110BA" w:rsidP="007110BA">
      <w:pPr>
        <w:spacing w:before="100" w:beforeAutospacing="1" w:after="100" w:afterAutospacing="1" w:line="360" w:lineRule="auto"/>
        <w:rPr>
          <w:rFonts w:ascii="Times New Roman" w:eastAsia="Times New Roman" w:hAnsi="Times New Roman" w:cs="Times New Roman"/>
          <w:lang w:eastAsia="en-GB"/>
        </w:rPr>
      </w:pPr>
      <w:r w:rsidRPr="007110BA">
        <w:rPr>
          <w:rFonts w:ascii="Times New Roman" w:eastAsia="Times New Roman" w:hAnsi="Times New Roman" w:cs="Times New Roman"/>
          <w:b/>
          <w:bCs/>
          <w:lang w:eastAsia="en-GB"/>
        </w:rPr>
        <w:t>Programming this in R:</w:t>
      </w:r>
      <w:r w:rsidRPr="007110BA">
        <w:rPr>
          <w:rFonts w:ascii="Times New Roman" w:eastAsia="Times New Roman" w:hAnsi="Times New Roman" w:cs="Times New Roman"/>
          <w:lang w:eastAsia="en-GB"/>
        </w:rPr>
        <w:t xml:space="preserve"> You can program this as a function in </w:t>
      </w:r>
      <w:r w:rsidRPr="007110BA">
        <w:rPr>
          <w:rFonts w:ascii="Courier New" w:eastAsia="Times New Roman" w:hAnsi="Courier New" w:cs="Courier New"/>
          <w:sz w:val="20"/>
          <w:szCs w:val="20"/>
          <w:lang w:eastAsia="en-GB"/>
        </w:rPr>
        <w:t>R</w:t>
      </w:r>
      <w:r w:rsidRPr="007110BA">
        <w:rPr>
          <w:rFonts w:ascii="Times New Roman" w:eastAsia="Times New Roman" w:hAnsi="Times New Roman" w:cs="Times New Roman"/>
          <w:lang w:eastAsia="en-GB"/>
        </w:rPr>
        <w:t xml:space="preserve"> by creating a function that generates the transition matrix for the Markov chain and an array of its powers up to some desired number of trials. You can then read the appropriate transition probability for the value of </w:t>
      </w:r>
      <w:r w:rsidRPr="007110BA">
        <w:rPr>
          <w:rFonts w:ascii="STIXGeneral" w:eastAsia="Times New Roman" w:hAnsi="STIXGeneral" w:cs="STIXGeneral"/>
          <w:i/>
          <w:iCs/>
          <w:sz w:val="29"/>
          <w:szCs w:val="29"/>
          <w:lang w:eastAsia="en-GB"/>
        </w:rPr>
        <w:t>𝑛</w:t>
      </w:r>
    </w:p>
    <w:p w14:paraId="3033641D" w14:textId="77777777" w:rsidR="007110BA" w:rsidRPr="007110BA" w:rsidRDefault="007110BA" w:rsidP="007110BA">
      <w:pPr>
        <w:spacing w:line="360" w:lineRule="auto"/>
        <w:rPr>
          <w:rFonts w:ascii="Times New Roman" w:eastAsia="Times New Roman" w:hAnsi="Times New Roman" w:cs="Times New Roman"/>
          <w:lang w:eastAsia="en-GB"/>
        </w:rPr>
      </w:pPr>
      <w:r w:rsidRPr="007110BA">
        <w:rPr>
          <w:rFonts w:ascii="Times New Roman" w:eastAsia="Times New Roman" w:hAnsi="Times New Roman" w:cs="Times New Roman"/>
          <w:lang w:eastAsia="en-GB"/>
        </w:rPr>
        <w:t>that is of interest. Here is an example of some code to do this:</w:t>
      </w:r>
    </w:p>
    <w:p w14:paraId="29C1E511" w14:textId="499999ED" w:rsidR="007110BA" w:rsidRDefault="007110BA" w:rsidP="007110BA">
      <w:pPr>
        <w:jc w:val="center"/>
      </w:pPr>
    </w:p>
    <w:p w14:paraId="24B304FF" w14:textId="02D373B2" w:rsidR="007110BA" w:rsidRDefault="007110BA" w:rsidP="007110BA">
      <w:pPr>
        <w:jc w:val="center"/>
      </w:pPr>
    </w:p>
    <w:p w14:paraId="2118988C"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#Create function to give n-step transition matrix for n = 1...N</w:t>
      </w:r>
    </w:p>
    <w:p w14:paraId="47A0FE9D"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#We will use the example of the substring of interest "AAAAAA"</w:t>
      </w:r>
    </w:p>
    <w:p w14:paraId="06549904"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67EE8F8"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#a is the probability of A</w:t>
      </w:r>
    </w:p>
    <w:p w14:paraId="7DBC6CF9"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#t is the probability of T</w:t>
      </w:r>
    </w:p>
    <w:p w14:paraId="40AD887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 is the probability of C</w:t>
      </w:r>
    </w:p>
    <w:p w14:paraId="5C59086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#g is the probability of G</w:t>
      </w:r>
    </w:p>
    <w:p w14:paraId="5EA3788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#N is the last value of n</w:t>
      </w:r>
    </w:p>
    <w:p w14:paraId="4054E170"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PROB &lt;- function(</w:t>
      </w:r>
      <w:proofErr w:type="spellStart"/>
      <w:proofErr w:type="gramStart"/>
      <w:r w:rsidRPr="007110BA">
        <w:rPr>
          <w:rFonts w:ascii="Courier New" w:eastAsia="Times New Roman" w:hAnsi="Courier New" w:cs="Courier New"/>
          <w:sz w:val="20"/>
          <w:szCs w:val="20"/>
          <w:lang w:eastAsia="en-GB"/>
        </w:rPr>
        <w:t>N,a</w:t>
      </w:r>
      <w:proofErr w:type="gramEnd"/>
      <w:r w:rsidRPr="007110BA">
        <w:rPr>
          <w:rFonts w:ascii="Courier New" w:eastAsia="Times New Roman" w:hAnsi="Courier New" w:cs="Courier New"/>
          <w:sz w:val="20"/>
          <w:szCs w:val="20"/>
          <w:lang w:eastAsia="en-GB"/>
        </w:rPr>
        <w:t>,t,c,g</w:t>
      </w:r>
      <w:proofErr w:type="spellEnd"/>
      <w:r w:rsidRPr="007110BA">
        <w:rPr>
          <w:rFonts w:ascii="Courier New" w:eastAsia="Times New Roman" w:hAnsi="Courier New" w:cs="Courier New"/>
          <w:sz w:val="20"/>
          <w:szCs w:val="20"/>
          <w:lang w:eastAsia="en-GB"/>
        </w:rPr>
        <w:t xml:space="preserve">) { TOT &lt;- </w:t>
      </w:r>
      <w:proofErr w:type="spellStart"/>
      <w:r w:rsidRPr="007110BA">
        <w:rPr>
          <w:rFonts w:ascii="Courier New" w:eastAsia="Times New Roman" w:hAnsi="Courier New" w:cs="Courier New"/>
          <w:sz w:val="20"/>
          <w:szCs w:val="20"/>
          <w:lang w:eastAsia="en-GB"/>
        </w:rPr>
        <w:t>a+t+c+g</w:t>
      </w:r>
      <w:proofErr w:type="spellEnd"/>
      <w:r w:rsidRPr="007110BA">
        <w:rPr>
          <w:rFonts w:ascii="Courier New" w:eastAsia="Times New Roman" w:hAnsi="Courier New" w:cs="Courier New"/>
          <w:sz w:val="20"/>
          <w:szCs w:val="20"/>
          <w:lang w:eastAsia="en-GB"/>
        </w:rPr>
        <w:t>;</w:t>
      </w:r>
    </w:p>
    <w:p w14:paraId="1359573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a &lt;- a/TOT; </w:t>
      </w:r>
    </w:p>
    <w:p w14:paraId="65737E11"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t &lt;- t/TOT; </w:t>
      </w:r>
    </w:p>
    <w:p w14:paraId="1AB84F0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c &lt;- c/TOT; </w:t>
      </w:r>
    </w:p>
    <w:p w14:paraId="2BBBCABB"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g &lt;- g/TOT; </w:t>
      </w:r>
    </w:p>
    <w:p w14:paraId="5E5D3AF4"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9AB865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P &lt;- </w:t>
      </w:r>
      <w:proofErr w:type="gramStart"/>
      <w:r w:rsidRPr="007110BA">
        <w:rPr>
          <w:rFonts w:ascii="Courier New" w:eastAsia="Times New Roman" w:hAnsi="Courier New" w:cs="Courier New"/>
          <w:sz w:val="20"/>
          <w:szCs w:val="20"/>
          <w:lang w:eastAsia="en-GB"/>
        </w:rPr>
        <w:t>matrix(</w:t>
      </w:r>
      <w:proofErr w:type="gramEnd"/>
      <w:r w:rsidRPr="007110BA">
        <w:rPr>
          <w:rFonts w:ascii="Courier New" w:eastAsia="Times New Roman" w:hAnsi="Courier New" w:cs="Courier New"/>
          <w:sz w:val="20"/>
          <w:szCs w:val="20"/>
          <w:lang w:eastAsia="en-GB"/>
        </w:rPr>
        <w:t>c(1-a, a, 0, 0, 0, 0, 0,</w:t>
      </w:r>
    </w:p>
    <w:p w14:paraId="044EBB4A"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a, 0, 0, 0, 0,</w:t>
      </w:r>
    </w:p>
    <w:p w14:paraId="5B73B204"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a, 0, 0, 0,</w:t>
      </w:r>
    </w:p>
    <w:p w14:paraId="00811CC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0, a, 0, 0,</w:t>
      </w:r>
    </w:p>
    <w:p w14:paraId="743978D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0, 0, a, 0,</w:t>
      </w:r>
    </w:p>
    <w:p w14:paraId="5BDD068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1-a, 0, 0, 0, 0, 0, a,</w:t>
      </w:r>
    </w:p>
    <w:p w14:paraId="4950402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0, 0, 0, 0, 0, 0, 1),</w:t>
      </w:r>
    </w:p>
    <w:p w14:paraId="26BB2E6E"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w:t>
      </w:r>
      <w:proofErr w:type="spellStart"/>
      <w:r w:rsidRPr="007110BA">
        <w:rPr>
          <w:rFonts w:ascii="Courier New" w:eastAsia="Times New Roman" w:hAnsi="Courier New" w:cs="Courier New"/>
          <w:sz w:val="20"/>
          <w:szCs w:val="20"/>
          <w:lang w:eastAsia="en-GB"/>
        </w:rPr>
        <w:t>nrow</w:t>
      </w:r>
      <w:proofErr w:type="spellEnd"/>
      <w:r w:rsidRPr="007110BA">
        <w:rPr>
          <w:rFonts w:ascii="Courier New" w:eastAsia="Times New Roman" w:hAnsi="Courier New" w:cs="Courier New"/>
          <w:sz w:val="20"/>
          <w:szCs w:val="20"/>
          <w:lang w:eastAsia="en-GB"/>
        </w:rPr>
        <w:t xml:space="preserve"> = 7, </w:t>
      </w:r>
      <w:proofErr w:type="spellStart"/>
      <w:r w:rsidRPr="007110BA">
        <w:rPr>
          <w:rFonts w:ascii="Courier New" w:eastAsia="Times New Roman" w:hAnsi="Courier New" w:cs="Courier New"/>
          <w:sz w:val="20"/>
          <w:szCs w:val="20"/>
          <w:lang w:eastAsia="en-GB"/>
        </w:rPr>
        <w:t>ncol</w:t>
      </w:r>
      <w:proofErr w:type="spellEnd"/>
      <w:r w:rsidRPr="007110BA">
        <w:rPr>
          <w:rFonts w:ascii="Courier New" w:eastAsia="Times New Roman" w:hAnsi="Courier New" w:cs="Courier New"/>
          <w:sz w:val="20"/>
          <w:szCs w:val="20"/>
          <w:lang w:eastAsia="en-GB"/>
        </w:rPr>
        <w:t xml:space="preserve"> = 7, </w:t>
      </w:r>
    </w:p>
    <w:p w14:paraId="75F10641"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w:t>
      </w:r>
      <w:proofErr w:type="spellStart"/>
      <w:r w:rsidRPr="007110BA">
        <w:rPr>
          <w:rFonts w:ascii="Courier New" w:eastAsia="Times New Roman" w:hAnsi="Courier New" w:cs="Courier New"/>
          <w:sz w:val="20"/>
          <w:szCs w:val="20"/>
          <w:lang w:eastAsia="en-GB"/>
        </w:rPr>
        <w:t>byrow</w:t>
      </w:r>
      <w:proofErr w:type="spellEnd"/>
      <w:r w:rsidRPr="007110BA">
        <w:rPr>
          <w:rFonts w:ascii="Courier New" w:eastAsia="Times New Roman" w:hAnsi="Courier New" w:cs="Courier New"/>
          <w:sz w:val="20"/>
          <w:szCs w:val="20"/>
          <w:lang w:eastAsia="en-GB"/>
        </w:rPr>
        <w:t xml:space="preserve"> = TRUE);</w:t>
      </w:r>
    </w:p>
    <w:p w14:paraId="3A89D2B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PPP &lt;- </w:t>
      </w:r>
      <w:proofErr w:type="gramStart"/>
      <w:r w:rsidRPr="007110BA">
        <w:rPr>
          <w:rFonts w:ascii="Courier New" w:eastAsia="Times New Roman" w:hAnsi="Courier New" w:cs="Courier New"/>
          <w:sz w:val="20"/>
          <w:szCs w:val="20"/>
          <w:lang w:eastAsia="en-GB"/>
        </w:rPr>
        <w:t>array(</w:t>
      </w:r>
      <w:proofErr w:type="gramEnd"/>
      <w:r w:rsidRPr="007110BA">
        <w:rPr>
          <w:rFonts w:ascii="Courier New" w:eastAsia="Times New Roman" w:hAnsi="Courier New" w:cs="Courier New"/>
          <w:sz w:val="20"/>
          <w:szCs w:val="20"/>
          <w:lang w:eastAsia="en-GB"/>
        </w:rPr>
        <w:t>0, dim = c(7,7,N));</w:t>
      </w:r>
    </w:p>
    <w:p w14:paraId="54658DEC"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PPP</w:t>
      </w:r>
      <w:proofErr w:type="gramStart"/>
      <w:r w:rsidRPr="007110BA">
        <w:rPr>
          <w:rFonts w:ascii="Courier New" w:eastAsia="Times New Roman" w:hAnsi="Courier New" w:cs="Courier New"/>
          <w:sz w:val="20"/>
          <w:szCs w:val="20"/>
          <w:lang w:eastAsia="en-GB"/>
        </w:rPr>
        <w:t>[,,</w:t>
      </w:r>
      <w:proofErr w:type="gramEnd"/>
      <w:r w:rsidRPr="007110BA">
        <w:rPr>
          <w:rFonts w:ascii="Courier New" w:eastAsia="Times New Roman" w:hAnsi="Courier New" w:cs="Courier New"/>
          <w:sz w:val="20"/>
          <w:szCs w:val="20"/>
          <w:lang w:eastAsia="en-GB"/>
        </w:rPr>
        <w:t>1] &lt;- P;</w:t>
      </w:r>
    </w:p>
    <w:p w14:paraId="57026F99"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for (n in </w:t>
      </w:r>
      <w:proofErr w:type="gramStart"/>
      <w:r w:rsidRPr="007110BA">
        <w:rPr>
          <w:rFonts w:ascii="Courier New" w:eastAsia="Times New Roman" w:hAnsi="Courier New" w:cs="Courier New"/>
          <w:sz w:val="20"/>
          <w:szCs w:val="20"/>
          <w:lang w:eastAsia="en-GB"/>
        </w:rPr>
        <w:t>2:N</w:t>
      </w:r>
      <w:proofErr w:type="gramEnd"/>
      <w:r w:rsidRPr="007110BA">
        <w:rPr>
          <w:rFonts w:ascii="Courier New" w:eastAsia="Times New Roman" w:hAnsi="Courier New" w:cs="Courier New"/>
          <w:sz w:val="20"/>
          <w:szCs w:val="20"/>
          <w:lang w:eastAsia="en-GB"/>
        </w:rPr>
        <w:t xml:space="preserve">) { PPP[,,n] &lt;- PPP[,,n-1] %*% P; } </w:t>
      </w:r>
    </w:p>
    <w:p w14:paraId="13802AC2"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 xml:space="preserve">                              </w:t>
      </w:r>
      <w:proofErr w:type="gramStart"/>
      <w:r w:rsidRPr="007110BA">
        <w:rPr>
          <w:rFonts w:ascii="Courier New" w:eastAsia="Times New Roman" w:hAnsi="Courier New" w:cs="Courier New"/>
          <w:sz w:val="20"/>
          <w:szCs w:val="20"/>
          <w:lang w:eastAsia="en-GB"/>
        </w:rPr>
        <w:t>PPP }</w:t>
      </w:r>
      <w:proofErr w:type="gramEnd"/>
    </w:p>
    <w:p w14:paraId="36F516B7"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37533D5"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#Calculate probability for N = 100 for equiprobable outcomes</w:t>
      </w:r>
    </w:p>
    <w:p w14:paraId="72526BE9"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N &lt;- 100;</w:t>
      </w:r>
    </w:p>
    <w:p w14:paraId="5F02BB7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a &lt;- 1/4;</w:t>
      </w:r>
    </w:p>
    <w:p w14:paraId="06DE746A"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t &lt;- 1/4;</w:t>
      </w:r>
    </w:p>
    <w:p w14:paraId="1F24B21E"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c &lt;- 1/4;</w:t>
      </w:r>
    </w:p>
    <w:p w14:paraId="5DD1F7CC"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g &lt;- 1/4;</w:t>
      </w:r>
    </w:p>
    <w:p w14:paraId="5B1C3136"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PROB(</w:t>
      </w:r>
      <w:proofErr w:type="spellStart"/>
      <w:proofErr w:type="gramStart"/>
      <w:r w:rsidRPr="007110BA">
        <w:rPr>
          <w:rFonts w:ascii="Courier New" w:eastAsia="Times New Roman" w:hAnsi="Courier New" w:cs="Courier New"/>
          <w:sz w:val="20"/>
          <w:szCs w:val="20"/>
          <w:lang w:eastAsia="en-GB"/>
        </w:rPr>
        <w:t>N,a</w:t>
      </w:r>
      <w:proofErr w:type="gramEnd"/>
      <w:r w:rsidRPr="007110BA">
        <w:rPr>
          <w:rFonts w:ascii="Courier New" w:eastAsia="Times New Roman" w:hAnsi="Courier New" w:cs="Courier New"/>
          <w:sz w:val="20"/>
          <w:szCs w:val="20"/>
          <w:lang w:eastAsia="en-GB"/>
        </w:rPr>
        <w:t>,t,c,g</w:t>
      </w:r>
      <w:proofErr w:type="spellEnd"/>
      <w:r w:rsidRPr="007110BA">
        <w:rPr>
          <w:rFonts w:ascii="Courier New" w:eastAsia="Times New Roman" w:hAnsi="Courier New" w:cs="Courier New"/>
          <w:sz w:val="20"/>
          <w:szCs w:val="20"/>
          <w:lang w:eastAsia="en-GB"/>
        </w:rPr>
        <w:t>)[1,7,N];</w:t>
      </w:r>
    </w:p>
    <w:p w14:paraId="6398D83B"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9AC33AF" w14:textId="77777777" w:rsidR="007110BA" w:rsidRPr="007110BA" w:rsidRDefault="007110BA" w:rsidP="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110BA">
        <w:rPr>
          <w:rFonts w:ascii="Courier New" w:eastAsia="Times New Roman" w:hAnsi="Courier New" w:cs="Courier New"/>
          <w:sz w:val="20"/>
          <w:szCs w:val="20"/>
          <w:lang w:eastAsia="en-GB"/>
        </w:rPr>
        <w:t>[1] 0.01732435</w:t>
      </w:r>
    </w:p>
    <w:p w14:paraId="050A2AF7" w14:textId="77777777" w:rsidR="007110BA" w:rsidRDefault="007110BA" w:rsidP="007110BA">
      <w:pPr>
        <w:jc w:val="center"/>
      </w:pPr>
    </w:p>
    <w:sectPr w:rsidR="007110BA" w:rsidSect="009C160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TIXVariants">
    <w:panose1 w:val="00000000000000000000"/>
    <w:charset w:val="4D"/>
    <w:family w:val="auto"/>
    <w:notTrueType/>
    <w:pitch w:val="variable"/>
    <w:sig w:usb0="8000001B" w:usb1="000021E8"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52"/>
    <w:rsid w:val="000804AB"/>
    <w:rsid w:val="00164F67"/>
    <w:rsid w:val="00195DCB"/>
    <w:rsid w:val="001F3A68"/>
    <w:rsid w:val="00302372"/>
    <w:rsid w:val="00341569"/>
    <w:rsid w:val="004B69CC"/>
    <w:rsid w:val="005813A7"/>
    <w:rsid w:val="007110BA"/>
    <w:rsid w:val="008174AC"/>
    <w:rsid w:val="009C160D"/>
    <w:rsid w:val="009E1C11"/>
    <w:rsid w:val="009F3AA8"/>
    <w:rsid w:val="00BD5834"/>
    <w:rsid w:val="00CB3EE4"/>
    <w:rsid w:val="00D37B49"/>
    <w:rsid w:val="00D57452"/>
    <w:rsid w:val="00DA7451"/>
    <w:rsid w:val="00DE03B0"/>
    <w:rsid w:val="00FB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1891"/>
  <w15:chartTrackingRefBased/>
  <w15:docId w15:val="{EA620435-9A25-AF45-8914-B26BDFF7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7452"/>
    <w:rPr>
      <w:b/>
      <w:bCs/>
    </w:rPr>
  </w:style>
  <w:style w:type="character" w:customStyle="1" w:styleId="mi">
    <w:name w:val="mi"/>
    <w:basedOn w:val="DefaultParagraphFont"/>
    <w:rsid w:val="00D57452"/>
  </w:style>
  <w:style w:type="character" w:customStyle="1" w:styleId="mo">
    <w:name w:val="mo"/>
    <w:basedOn w:val="DefaultParagraphFont"/>
    <w:rsid w:val="00D57452"/>
  </w:style>
  <w:style w:type="character" w:customStyle="1" w:styleId="mn">
    <w:name w:val="mn"/>
    <w:basedOn w:val="DefaultParagraphFont"/>
    <w:rsid w:val="00D57452"/>
  </w:style>
  <w:style w:type="character" w:styleId="PlaceholderText">
    <w:name w:val="Placeholder Text"/>
    <w:basedOn w:val="DefaultParagraphFont"/>
    <w:uiPriority w:val="99"/>
    <w:semiHidden/>
    <w:rsid w:val="00D57452"/>
    <w:rPr>
      <w:color w:val="808080"/>
    </w:rPr>
  </w:style>
  <w:style w:type="character" w:customStyle="1" w:styleId="mtext">
    <w:name w:val="mtext"/>
    <w:basedOn w:val="DefaultParagraphFont"/>
    <w:rsid w:val="007110BA"/>
  </w:style>
  <w:style w:type="paragraph" w:styleId="NormalWeb">
    <w:name w:val="Normal (Web)"/>
    <w:basedOn w:val="Normal"/>
    <w:uiPriority w:val="99"/>
    <w:semiHidden/>
    <w:unhideWhenUsed/>
    <w:rsid w:val="007110BA"/>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7110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1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6432">
      <w:bodyDiv w:val="1"/>
      <w:marLeft w:val="0"/>
      <w:marRight w:val="0"/>
      <w:marTop w:val="0"/>
      <w:marBottom w:val="0"/>
      <w:divBdr>
        <w:top w:val="none" w:sz="0" w:space="0" w:color="auto"/>
        <w:left w:val="none" w:sz="0" w:space="0" w:color="auto"/>
        <w:bottom w:val="none" w:sz="0" w:space="0" w:color="auto"/>
        <w:right w:val="none" w:sz="0" w:space="0" w:color="auto"/>
      </w:divBdr>
    </w:div>
    <w:div w:id="298926088">
      <w:bodyDiv w:val="1"/>
      <w:marLeft w:val="0"/>
      <w:marRight w:val="0"/>
      <w:marTop w:val="0"/>
      <w:marBottom w:val="0"/>
      <w:divBdr>
        <w:top w:val="none" w:sz="0" w:space="0" w:color="auto"/>
        <w:left w:val="none" w:sz="0" w:space="0" w:color="auto"/>
        <w:bottom w:val="none" w:sz="0" w:space="0" w:color="auto"/>
        <w:right w:val="none" w:sz="0" w:space="0" w:color="auto"/>
      </w:divBdr>
    </w:div>
    <w:div w:id="366831180">
      <w:bodyDiv w:val="1"/>
      <w:marLeft w:val="0"/>
      <w:marRight w:val="0"/>
      <w:marTop w:val="0"/>
      <w:marBottom w:val="0"/>
      <w:divBdr>
        <w:top w:val="none" w:sz="0" w:space="0" w:color="auto"/>
        <w:left w:val="none" w:sz="0" w:space="0" w:color="auto"/>
        <w:bottom w:val="none" w:sz="0" w:space="0" w:color="auto"/>
        <w:right w:val="none" w:sz="0" w:space="0" w:color="auto"/>
      </w:divBdr>
    </w:div>
    <w:div w:id="669795566">
      <w:bodyDiv w:val="1"/>
      <w:marLeft w:val="0"/>
      <w:marRight w:val="0"/>
      <w:marTop w:val="0"/>
      <w:marBottom w:val="0"/>
      <w:divBdr>
        <w:top w:val="none" w:sz="0" w:space="0" w:color="auto"/>
        <w:left w:val="none" w:sz="0" w:space="0" w:color="auto"/>
        <w:bottom w:val="none" w:sz="0" w:space="0" w:color="auto"/>
        <w:right w:val="none" w:sz="0" w:space="0" w:color="auto"/>
      </w:divBdr>
    </w:div>
    <w:div w:id="1082293137">
      <w:bodyDiv w:val="1"/>
      <w:marLeft w:val="0"/>
      <w:marRight w:val="0"/>
      <w:marTop w:val="0"/>
      <w:marBottom w:val="0"/>
      <w:divBdr>
        <w:top w:val="none" w:sz="0" w:space="0" w:color="auto"/>
        <w:left w:val="none" w:sz="0" w:space="0" w:color="auto"/>
        <w:bottom w:val="none" w:sz="0" w:space="0" w:color="auto"/>
        <w:right w:val="none" w:sz="0" w:space="0" w:color="auto"/>
      </w:divBdr>
    </w:div>
    <w:div w:id="1697190403">
      <w:bodyDiv w:val="1"/>
      <w:marLeft w:val="0"/>
      <w:marRight w:val="0"/>
      <w:marTop w:val="0"/>
      <w:marBottom w:val="0"/>
      <w:divBdr>
        <w:top w:val="none" w:sz="0" w:space="0" w:color="auto"/>
        <w:left w:val="none" w:sz="0" w:space="0" w:color="auto"/>
        <w:bottom w:val="none" w:sz="0" w:space="0" w:color="auto"/>
        <w:right w:val="none" w:sz="0" w:space="0" w:color="auto"/>
      </w:divBdr>
    </w:div>
    <w:div w:id="208490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Farrer, Rhys</dc:creator>
  <cp:keywords/>
  <dc:description/>
  <cp:lastModifiedBy>Farrer, Rhys</cp:lastModifiedBy>
  <cp:revision>11</cp:revision>
  <dcterms:created xsi:type="dcterms:W3CDTF">2022-07-20T10:14:00Z</dcterms:created>
  <dcterms:modified xsi:type="dcterms:W3CDTF">2022-07-20T11:43:00Z</dcterms:modified>
</cp:coreProperties>
</file>