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89211A" w14:textId="77777777" w:rsidR="00AE6940" w:rsidRPr="00D63D35" w:rsidRDefault="00AE6940">
      <w:pPr>
        <w:rPr>
          <w:sz w:val="20"/>
          <w:szCs w:val="20"/>
        </w:rPr>
      </w:pPr>
    </w:p>
    <w:sectPr w:rsidR="00AE6940" w:rsidRPr="00D63D3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3D35"/>
    <w:rsid w:val="001B6720"/>
    <w:rsid w:val="006E1CB7"/>
    <w:rsid w:val="008254FD"/>
    <w:rsid w:val="00AE6940"/>
    <w:rsid w:val="00D63D35"/>
    <w:rsid w:val="00E675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8058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E1CB7"/>
  </w:style>
  <w:style w:type="paragraph" w:styleId="Heading1">
    <w:name w:val="heading 1"/>
    <w:basedOn w:val="Normal"/>
    <w:next w:val="Normal"/>
    <w:link w:val="Heading1Char"/>
    <w:uiPriority w:val="9"/>
    <w:qFormat/>
    <w:rsid w:val="006E1CB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E1CB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E1CB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E1CB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E1CB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E1CB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E1CB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E1CB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E1CB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E1CB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E1CB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E1CB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E1CB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E1CB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E1CB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E1CB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E1CB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E1CB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E1CB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E1CB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E1CB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E1CB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6E1C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6E1CB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E1CB7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E1CB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E1CB7"/>
    <w:rPr>
      <w:i/>
      <w:iCs/>
      <w:color w:val="0F4761" w:themeColor="accent1" w:themeShade="BF"/>
    </w:rPr>
  </w:style>
  <w:style w:type="character" w:styleId="IntenseEmphasis">
    <w:name w:val="Intense Emphasis"/>
    <w:basedOn w:val="DefaultParagraphFont"/>
    <w:uiPriority w:val="21"/>
    <w:qFormat/>
    <w:rsid w:val="006E1CB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E1CB7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Custom 2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89062B-EC11-4CC2-9306-A49064C888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Morala - Systemagic Ltd</dc:creator>
  <cp:keywords/>
  <dc:description/>
  <cp:lastModifiedBy>Jerry Morala - Systemagic Ltd</cp:lastModifiedBy>
  <cp:revision>1</cp:revision>
  <dcterms:created xsi:type="dcterms:W3CDTF">2025-01-22T11:29:00Z</dcterms:created>
  <dcterms:modified xsi:type="dcterms:W3CDTF">2025-01-22T11:30:00Z</dcterms:modified>
</cp:coreProperties>
</file>